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772AB7">
      <w:pPr>
        <w:jc w:val="both"/>
      </w:pPr>
      <w:r>
        <w:t xml:space="preserve">                                                                                                           </w:t>
      </w:r>
      <w:r>
        <w:t>Дело № 1- 42-4/2017</w:t>
      </w:r>
    </w:p>
    <w:p w:rsidR="00A77B3E" w:rsidP="00772AB7">
      <w:pPr>
        <w:jc w:val="center"/>
      </w:pPr>
      <w:r>
        <w:t>ПРИГОВОР</w:t>
      </w:r>
    </w:p>
    <w:p w:rsidR="00A77B3E" w:rsidP="00772AB7">
      <w:pPr>
        <w:jc w:val="both"/>
      </w:pPr>
      <w:r>
        <w:t>Именем Российской Федерации</w:t>
      </w:r>
    </w:p>
    <w:p w:rsidR="00A77B3E" w:rsidP="00772AB7">
      <w:pPr>
        <w:jc w:val="both"/>
      </w:pPr>
    </w:p>
    <w:p w:rsidR="00A77B3E" w:rsidP="00772AB7">
      <w:pPr>
        <w:jc w:val="both"/>
      </w:pPr>
      <w:r>
        <w:t xml:space="preserve">03 февраля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Евпатория</w:t>
      </w:r>
    </w:p>
    <w:p w:rsidR="00A77B3E" w:rsidP="00772AB7">
      <w:pPr>
        <w:jc w:val="both"/>
      </w:pPr>
    </w:p>
    <w:p w:rsidR="00A77B3E" w:rsidP="00772AB7">
      <w:pPr>
        <w:jc w:val="both"/>
      </w:pPr>
      <w:r>
        <w:t xml:space="preserve">Исполняющий обязанности временно отсутствующего мирового судьи судебного участка № 42 Евпаторийского судебного района, мировой судья судебного участка № 41 Евпаторийского судебного района    </w:t>
      </w:r>
      <w:r>
        <w:t xml:space="preserve"> -   </w:t>
      </w:r>
      <w:r>
        <w:t>фио</w:t>
      </w:r>
      <w:r>
        <w:t xml:space="preserve"> </w:t>
      </w:r>
    </w:p>
    <w:p w:rsidR="00A77B3E" w:rsidP="00772AB7">
      <w:pPr>
        <w:jc w:val="both"/>
      </w:pPr>
      <w:r>
        <w:t xml:space="preserve">при секретаре судебного заседания            </w:t>
      </w:r>
      <w:r>
        <w:t xml:space="preserve">  -   </w:t>
      </w:r>
      <w:r>
        <w:t>фио</w:t>
      </w:r>
      <w:r>
        <w:t>,</w:t>
      </w:r>
    </w:p>
    <w:p w:rsidR="00A77B3E" w:rsidP="00772AB7">
      <w:pPr>
        <w:jc w:val="both"/>
      </w:pPr>
      <w:r>
        <w:t xml:space="preserve">с участием государственного обвинителя   -   </w:t>
      </w:r>
      <w:r>
        <w:t>фио</w:t>
      </w:r>
      <w:r>
        <w:t>,</w:t>
      </w:r>
    </w:p>
    <w:p w:rsidR="00A77B3E" w:rsidP="00772AB7">
      <w:pPr>
        <w:jc w:val="both"/>
      </w:pPr>
      <w:r>
        <w:t xml:space="preserve">подсудимого                                                    -   </w:t>
      </w:r>
      <w:r>
        <w:t>фио</w:t>
      </w:r>
      <w:r>
        <w:t>,</w:t>
      </w:r>
    </w:p>
    <w:p w:rsidR="00A77B3E" w:rsidP="00772AB7">
      <w:pPr>
        <w:jc w:val="both"/>
      </w:pPr>
      <w:r>
        <w:t xml:space="preserve">защитника                                                        -   </w:t>
      </w:r>
      <w:r>
        <w:t>фио</w:t>
      </w:r>
      <w:r>
        <w:t>,</w:t>
      </w:r>
    </w:p>
    <w:p w:rsidR="00A77B3E" w:rsidP="00772AB7">
      <w:pPr>
        <w:jc w:val="both"/>
      </w:pPr>
      <w:r>
        <w:t xml:space="preserve">рассмотрев в открытом судебном заседании в адрес </w:t>
      </w:r>
      <w:r>
        <w:t xml:space="preserve">уголовное дело по обвинению </w:t>
      </w:r>
      <w:r>
        <w:t>фио</w:t>
      </w:r>
      <w:r>
        <w:t>, паспортные данные, УЗССР, гражданина РФ, со средним специальным образованием, женатого, не работающего, военнообязанного, зарегистрированного и проживающего по адресу: адрес, ранее не судимого, в совершении преступления, пр</w:t>
      </w:r>
      <w:r>
        <w:t>едусмотренного ст. 264.1 УК Российской Федерации,</w:t>
      </w:r>
    </w:p>
    <w:p w:rsidR="00A77B3E" w:rsidP="00772AB7">
      <w:pPr>
        <w:jc w:val="both"/>
      </w:pPr>
    </w:p>
    <w:p w:rsidR="00A77B3E" w:rsidP="00772AB7">
      <w:pPr>
        <w:jc w:val="both"/>
      </w:pPr>
      <w:r>
        <w:t>УСТАНОВИЛ:</w:t>
      </w:r>
    </w:p>
    <w:p w:rsidR="00A77B3E" w:rsidP="00772AB7">
      <w:pPr>
        <w:jc w:val="both"/>
      </w:pPr>
    </w:p>
    <w:p w:rsidR="00A77B3E" w:rsidP="00772AB7">
      <w:pPr>
        <w:jc w:val="both"/>
      </w:pPr>
      <w:r>
        <w:t>фио</w:t>
      </w:r>
      <w:r>
        <w:t>,  будучи ранее подвергнутым административному наказанию по ч. 1 ст. 12.8 КоАП РФ в виде штрафа в размере сумма и лишённым права на управление транспортными средствами, согласно постановлени</w:t>
      </w:r>
      <w:r>
        <w:t>я Евпаторийского городского суда адрес от дата сроком на дата месяцев..., дата, около время, находясь в состоянии опьянения, управлял автомобилем марки марка автомобиля, государственный регистрационный знак №..., двигаясь по адрес в сторону театра им. Пушк</w:t>
      </w:r>
      <w:r>
        <w:t>ина в адрес не справился с управлением и выехал на обочину, где совершил лобовое столкновение с деревом. дата около время сотрудниками ДПС ОГИБДД ОМВД России по адрес, напротив дома №... по адрес в адрес был установлен факт совершения дорожно-транспортного</w:t>
      </w:r>
      <w:r>
        <w:t xml:space="preserve"> происшествия с участием </w:t>
      </w:r>
      <w:r>
        <w:t>фио</w:t>
      </w:r>
      <w:r>
        <w:t xml:space="preserve"> П</w:t>
      </w:r>
      <w:r>
        <w:t xml:space="preserve">ри освидетельствовании </w:t>
      </w:r>
      <w:r>
        <w:t>фио</w:t>
      </w:r>
      <w:r>
        <w:t xml:space="preserve"> </w:t>
      </w:r>
      <w:r>
        <w:t>алкотектором</w:t>
      </w:r>
      <w:r>
        <w:t xml:space="preserve"> «Юпитер» №... было установлено, что в выдыхаемом им воздухе имеется наличие этилового спирта равного №</w:t>
      </w:r>
      <w:r>
        <w:t>. Согласно акта медицинского освидетельствования на состояние опьянения лиц</w:t>
      </w:r>
      <w:r>
        <w:t xml:space="preserve">а, которое управляет транспортным средством наименование организации №...т дата, при проведении освидетельствования </w:t>
      </w:r>
      <w:r>
        <w:t>фио</w:t>
      </w:r>
      <w:r>
        <w:t xml:space="preserve"> установлен факт опьянения. Исходя из вышеизложенного, </w:t>
      </w:r>
      <w:r>
        <w:t>фио</w:t>
      </w:r>
      <w:r>
        <w:t xml:space="preserve"> ранее подвергнутый административному наказанию за управление транспортным сред</w:t>
      </w:r>
      <w:r>
        <w:t>ством в состоянии опьянения, умышленно, осознавая общественную опасность и противоправность своих действий, повторно управлял автомобилем, находясь в состоянии опьянения.</w:t>
      </w:r>
    </w:p>
    <w:p w:rsidR="00A77B3E" w:rsidP="00772AB7">
      <w:pPr>
        <w:jc w:val="both"/>
      </w:pPr>
      <w:r>
        <w:t xml:space="preserve">С предъявленным обвинением </w:t>
      </w:r>
      <w:r>
        <w:t>фио</w:t>
      </w:r>
      <w:r>
        <w:t xml:space="preserve"> полностью согласился и поддержал заявленное при выполн</w:t>
      </w:r>
      <w:r>
        <w:t xml:space="preserve">ении требований ст.217 УПК РФ ходатайство о постановлении приговора в особом порядке без проведения судебного разбирательства.   </w:t>
      </w:r>
    </w:p>
    <w:p w:rsidR="00A77B3E" w:rsidP="00772AB7">
      <w:pPr>
        <w:jc w:val="both"/>
      </w:pPr>
      <w:r>
        <w:t>Государственный обвинитель и защитник подсудимого, также согласились  на  рассмотрение дела в особом порядке без проведения су</w:t>
      </w:r>
      <w:r>
        <w:t xml:space="preserve">дебного разбирательства.  </w:t>
      </w:r>
    </w:p>
    <w:p w:rsidR="00A77B3E" w:rsidP="00772AB7">
      <w:pPr>
        <w:jc w:val="both"/>
      </w:pPr>
      <w:r>
        <w:t xml:space="preserve">Суд удостоверился, что подсудимый  </w:t>
      </w:r>
      <w:r>
        <w:t>фио</w:t>
      </w:r>
      <w:r>
        <w:t xml:space="preserve"> осознает  характер и последствия заявленного им ходатайства; ходатайство заявлено добровольно и после проведения консультаций с защитником.   </w:t>
      </w:r>
    </w:p>
    <w:p w:rsidR="00A77B3E" w:rsidP="00772AB7">
      <w:pPr>
        <w:jc w:val="both"/>
      </w:pPr>
      <w:r>
        <w:t xml:space="preserve">Проверив материалы уголовного дела, суд пришел </w:t>
      </w:r>
      <w:r>
        <w:t xml:space="preserve">к выводу, что обвинение, с которым согласился </w:t>
      </w:r>
      <w:r>
        <w:t>фио</w:t>
      </w:r>
      <w:r>
        <w:t xml:space="preserve">, является обоснованным и подтверждается доказательствами, собранными по данному уголовному делу.    </w:t>
      </w:r>
    </w:p>
    <w:p w:rsidR="00A77B3E" w:rsidP="00772AB7">
      <w:pPr>
        <w:jc w:val="both"/>
      </w:pPr>
      <w:r>
        <w:t xml:space="preserve">Суд квалифицирует действия </w:t>
      </w:r>
      <w:r>
        <w:t>фио</w:t>
      </w:r>
      <w:r>
        <w:t xml:space="preserve"> по ст. 264.1 УК Российской Федерации, как управление автомобилем лицом, на</w:t>
      </w:r>
      <w:r>
        <w:t xml:space="preserve">ходящимся в состоянии опьянения, будучи подвергнутым, административному наказанию за управление транспортным средством в состоянии опьянения.    </w:t>
      </w:r>
    </w:p>
    <w:p w:rsidR="00A77B3E" w:rsidP="00772AB7">
      <w:pPr>
        <w:jc w:val="both"/>
      </w:pPr>
      <w:r>
        <w:t>При назначении наказания суд учитывает характер и степень общественной опасности содеянного и данные о личност</w:t>
      </w:r>
      <w:r>
        <w:t xml:space="preserve">и подсудимого.  </w:t>
      </w:r>
    </w:p>
    <w:p w:rsidR="00A77B3E" w:rsidP="00772AB7">
      <w:pPr>
        <w:jc w:val="both"/>
      </w:pPr>
      <w:r>
        <w:t>фио</w:t>
      </w:r>
      <w:r>
        <w:t xml:space="preserve"> совершил преступление небольшой тяжести, ранее не судим (</w:t>
      </w:r>
      <w:r>
        <w:t>л.д</w:t>
      </w:r>
      <w:r>
        <w:t>. 58-59), на учете у врача психиатра и врача нарколога в наименование организации не состоит (</w:t>
      </w:r>
      <w:r>
        <w:t>л.д</w:t>
      </w:r>
      <w:r>
        <w:t xml:space="preserve">. 57); по месту жительства </w:t>
      </w:r>
      <w:r>
        <w:t>фио</w:t>
      </w:r>
      <w:r>
        <w:t xml:space="preserve"> зарекомендовал себя с удовлетворительной сторон</w:t>
      </w:r>
      <w:r>
        <w:t>ы (</w:t>
      </w:r>
      <w:r>
        <w:t>л.д</w:t>
      </w:r>
      <w:r>
        <w:t xml:space="preserve">. 65). </w:t>
      </w:r>
    </w:p>
    <w:p w:rsidR="00A77B3E" w:rsidP="00772AB7">
      <w:pPr>
        <w:jc w:val="both"/>
      </w:pPr>
      <w:r>
        <w:t>В соответствии со ст.61 УК РФ  смягчающих  наказание обстоятельств судом не установлено.</w:t>
      </w:r>
    </w:p>
    <w:p w:rsidR="00A77B3E" w:rsidP="00772AB7">
      <w:pPr>
        <w:jc w:val="both"/>
      </w:pPr>
      <w:r>
        <w:t xml:space="preserve">Отягчающих  наказание обстоятельств, предусмотренных  ст.63 УК РФ,  судом не установлено. </w:t>
      </w:r>
    </w:p>
    <w:p w:rsidR="00A77B3E" w:rsidP="00772AB7">
      <w:pPr>
        <w:jc w:val="both"/>
      </w:pPr>
      <w:r>
        <w:t>С учетом всех обстоятельств по делу в их совокупности, личност</w:t>
      </w:r>
      <w:r>
        <w:t xml:space="preserve">и подсудимого, обстоятельств совершенного преступления, тяжести преступления, суд пришел к выводу, что подсудимому, возможно, назначить наказание в виде обязательных работ и  дополнительное наказание в виде лишения права управлять транспортным средством. </w:t>
      </w:r>
    </w:p>
    <w:p w:rsidR="00A77B3E" w:rsidP="00772AB7">
      <w:pPr>
        <w:jc w:val="both"/>
      </w:pPr>
      <w:r>
        <w:t>По мнению суда, именно данный вид наказания будет необходимым и достаточным для исправления и перевоспитания подсудимого. При этом будут достигнуты предусмотренные ст.43 УК Российской Федерации цели наказания, состоящие в исправлении осужденного и предупре</w:t>
      </w:r>
      <w:r>
        <w:t>ждении совершения новых преступлений.</w:t>
      </w:r>
    </w:p>
    <w:p w:rsidR="00A77B3E" w:rsidP="00772AB7">
      <w:pPr>
        <w:jc w:val="both"/>
      </w:pPr>
      <w:r>
        <w:t>Вопрос о вещественных доказательствах подлежит разрешению в порядке ст.81 УПК Российской Федерации.</w:t>
      </w:r>
    </w:p>
    <w:p w:rsidR="00A77B3E" w:rsidP="00772AB7">
      <w:pPr>
        <w:jc w:val="both"/>
      </w:pPr>
      <w:r>
        <w:t xml:space="preserve">Руководствуясь </w:t>
      </w:r>
      <w:r>
        <w:t>ст.ст</w:t>
      </w:r>
      <w:r>
        <w:t xml:space="preserve">. 307-309, 314-317 УПК Российской Федерации, суд –мировой судья </w:t>
      </w:r>
    </w:p>
    <w:p w:rsidR="00A77B3E" w:rsidP="00772AB7">
      <w:pPr>
        <w:jc w:val="both"/>
      </w:pPr>
      <w:r>
        <w:t xml:space="preserve"> </w:t>
      </w:r>
    </w:p>
    <w:p w:rsidR="00A77B3E" w:rsidP="00772AB7">
      <w:pPr>
        <w:jc w:val="both"/>
      </w:pPr>
      <w:r>
        <w:t xml:space="preserve">ПРИГОВОРИЛ: </w:t>
      </w:r>
    </w:p>
    <w:p w:rsidR="00A77B3E" w:rsidP="00772AB7">
      <w:pPr>
        <w:jc w:val="both"/>
      </w:pPr>
    </w:p>
    <w:p w:rsidR="00A77B3E" w:rsidP="00772AB7">
      <w:pPr>
        <w:jc w:val="both"/>
      </w:pPr>
      <w:r>
        <w:t xml:space="preserve">Признать </w:t>
      </w:r>
      <w:r>
        <w:t>фио</w:t>
      </w:r>
      <w:r>
        <w:t xml:space="preserve"> </w:t>
      </w:r>
      <w:r>
        <w:t>виновным в совершении преступления, предусмотренного ст.264.1 УК Российской Федерации и назначить ему наказание – обязательные работы на срок ч... часов, с лишением права управления транспортными средствами сроком на дата.</w:t>
      </w:r>
    </w:p>
    <w:p w:rsidR="00A77B3E" w:rsidP="00772AB7">
      <w:pPr>
        <w:jc w:val="both"/>
      </w:pPr>
      <w:r>
        <w:t xml:space="preserve">Меру пресечения </w:t>
      </w:r>
      <w:r>
        <w:t>фио</w:t>
      </w:r>
      <w:r>
        <w:t xml:space="preserve"> оставить без </w:t>
      </w:r>
      <w:r>
        <w:t>изменения подписку о невыезде и надлежащем поведении, до вступления приговора в законную силу.</w:t>
      </w:r>
    </w:p>
    <w:p w:rsidR="00A77B3E" w:rsidP="00772AB7">
      <w:pPr>
        <w:jc w:val="both"/>
      </w:pPr>
      <w:r>
        <w:t xml:space="preserve">Вещественные доказательства:  </w:t>
      </w:r>
    </w:p>
    <w:p w:rsidR="00A77B3E" w:rsidP="00772AB7">
      <w:pPr>
        <w:jc w:val="both"/>
      </w:pPr>
      <w:r>
        <w:t>- автомобиль марки марка автомобиля, зеленого цвета, государственный регистрационный знак №... регион, находящийся на автостоянке,</w:t>
      </w:r>
      <w:r>
        <w:t xml:space="preserve"> расположенной </w:t>
      </w:r>
      <w:r>
        <w:t xml:space="preserve">по адрес </w:t>
      </w:r>
      <w:r>
        <w:t>адрес</w:t>
      </w:r>
      <w:r>
        <w:t xml:space="preserve">, принадлежащий гражданину </w:t>
      </w:r>
      <w:r>
        <w:t>фио</w:t>
      </w:r>
      <w:r>
        <w:t xml:space="preserve"> передать по принадлежности </w:t>
      </w:r>
      <w:r>
        <w:t>фио</w:t>
      </w:r>
      <w:r>
        <w:t>, паспортные данные (</w:t>
      </w:r>
      <w:r>
        <w:t>л.д</w:t>
      </w:r>
      <w:r>
        <w:t>. 30);</w:t>
      </w:r>
    </w:p>
    <w:p w:rsidR="00A77B3E" w:rsidP="00772AB7">
      <w:pPr>
        <w:jc w:val="both"/>
      </w:pPr>
      <w:r>
        <w:t xml:space="preserve">- лазерный диск серого цвета ANV DVD-R,4.7 </w:t>
      </w:r>
      <w:r>
        <w:t>Gb</w:t>
      </w:r>
      <w:r>
        <w:t xml:space="preserve"> 120 </w:t>
      </w:r>
      <w:r>
        <w:t>min</w:t>
      </w:r>
      <w:r>
        <w:t xml:space="preserve"> хранить при материалах уголовного дела (</w:t>
      </w:r>
      <w:r>
        <w:t>л.д</w:t>
      </w:r>
      <w:r>
        <w:t>. 32).</w:t>
      </w:r>
    </w:p>
    <w:p w:rsidR="00A77B3E" w:rsidP="00772AB7">
      <w:pPr>
        <w:jc w:val="both"/>
      </w:pPr>
      <w:r>
        <w:t>Приговор может быть обжалован в</w:t>
      </w:r>
      <w:r>
        <w:t xml:space="preserve"> Евпаторийский городской суд адрес в течение 10 суток со дня его провозглашения через мирового судью судебного участка № 42 Евпаторийского судебного района (городской адрес), с соблюдением требований, предусмотренных ст. 317 УПК Российской Федерации. </w:t>
      </w:r>
    </w:p>
    <w:p w:rsidR="00A77B3E" w:rsidP="00772AB7">
      <w:pPr>
        <w:jc w:val="both"/>
      </w:pPr>
    </w:p>
    <w:p w:rsidR="00A77B3E" w:rsidP="00772AB7">
      <w:pPr>
        <w:jc w:val="both"/>
      </w:pPr>
    </w:p>
    <w:p w:rsidR="00A77B3E" w:rsidP="00772AB7">
      <w:pPr>
        <w:jc w:val="both"/>
      </w:pPr>
      <w:r>
        <w:t xml:space="preserve">  </w:t>
      </w:r>
      <w:r>
        <w:t xml:space="preserve">   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 w:rsidP="00772AB7">
      <w:pPr>
        <w:jc w:val="both"/>
      </w:pPr>
      <w:r>
        <w:tab/>
      </w:r>
    </w:p>
    <w:p w:rsidR="00A77B3E" w:rsidP="00772AB7">
      <w:pPr>
        <w:jc w:val="both"/>
      </w:pPr>
    </w:p>
    <w:p w:rsidR="00A77B3E" w:rsidP="00772AB7">
      <w:pPr>
        <w:jc w:val="both"/>
      </w:pPr>
    </w:p>
    <w:p w:rsidR="00A77B3E" w:rsidP="00772AB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