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3D21D1" w:rsidRPr="007354A8" w:rsidP="00187653">
      <w:pPr>
        <w:tabs>
          <w:tab w:val="left" w:pos="0"/>
        </w:tabs>
        <w:spacing w:line="360" w:lineRule="auto"/>
        <w:ind w:firstLine="709"/>
        <w:jc w:val="both"/>
        <w:rPr>
          <w:sz w:val="20"/>
          <w:szCs w:val="20"/>
        </w:rPr>
      </w:pPr>
    </w:p>
    <w:p w:rsidR="003D21D1" w:rsidRPr="007354A8" w:rsidP="00187653">
      <w:pPr>
        <w:tabs>
          <w:tab w:val="left" w:pos="0"/>
        </w:tabs>
        <w:spacing w:line="360" w:lineRule="auto"/>
        <w:ind w:firstLine="709"/>
        <w:jc w:val="right"/>
        <w:rPr>
          <w:sz w:val="20"/>
          <w:szCs w:val="20"/>
        </w:rPr>
      </w:pPr>
      <w:r w:rsidRPr="007354A8">
        <w:rPr>
          <w:sz w:val="20"/>
          <w:szCs w:val="20"/>
        </w:rPr>
        <w:t>Дело № 1-42-</w:t>
      </w:r>
      <w:r w:rsidRPr="007354A8" w:rsidR="00535D3F">
        <w:rPr>
          <w:sz w:val="20"/>
          <w:szCs w:val="20"/>
        </w:rPr>
        <w:t>4</w:t>
      </w:r>
      <w:r w:rsidRPr="007354A8">
        <w:rPr>
          <w:sz w:val="20"/>
          <w:szCs w:val="20"/>
        </w:rPr>
        <w:t>/201</w:t>
      </w:r>
      <w:r w:rsidRPr="007354A8" w:rsidR="00535D3F">
        <w:rPr>
          <w:sz w:val="20"/>
          <w:szCs w:val="20"/>
        </w:rPr>
        <w:t>8</w:t>
      </w:r>
    </w:p>
    <w:p w:rsidR="003D21D1" w:rsidRPr="007354A8" w:rsidP="00187653">
      <w:pPr>
        <w:tabs>
          <w:tab w:val="left" w:pos="0"/>
        </w:tabs>
        <w:spacing w:line="360" w:lineRule="auto"/>
        <w:ind w:firstLine="709"/>
        <w:jc w:val="center"/>
        <w:rPr>
          <w:sz w:val="20"/>
          <w:szCs w:val="20"/>
        </w:rPr>
      </w:pPr>
      <w:r w:rsidRPr="007354A8">
        <w:rPr>
          <w:sz w:val="20"/>
          <w:szCs w:val="20"/>
        </w:rPr>
        <w:t>ПОСТАНОВЛЕНИЕ</w:t>
      </w:r>
    </w:p>
    <w:p w:rsidR="003D21D1" w:rsidRPr="007354A8" w:rsidP="00187653">
      <w:pPr>
        <w:tabs>
          <w:tab w:val="left" w:pos="0"/>
        </w:tabs>
        <w:spacing w:line="360" w:lineRule="auto"/>
        <w:ind w:firstLine="709"/>
        <w:jc w:val="both"/>
        <w:rPr>
          <w:sz w:val="20"/>
          <w:szCs w:val="20"/>
        </w:rPr>
      </w:pPr>
      <w:r w:rsidRPr="007354A8">
        <w:rPr>
          <w:sz w:val="20"/>
          <w:szCs w:val="20"/>
        </w:rPr>
        <w:tab/>
      </w:r>
      <w:r w:rsidRPr="007354A8" w:rsidR="00003407">
        <w:rPr>
          <w:sz w:val="20"/>
          <w:szCs w:val="20"/>
        </w:rPr>
        <w:t>26.04.2018</w:t>
      </w:r>
      <w:r w:rsidRPr="007354A8">
        <w:rPr>
          <w:sz w:val="20"/>
          <w:szCs w:val="20"/>
        </w:rPr>
        <w:tab/>
      </w:r>
      <w:r w:rsidRPr="007354A8">
        <w:rPr>
          <w:sz w:val="20"/>
          <w:szCs w:val="20"/>
        </w:rPr>
        <w:tab/>
      </w:r>
      <w:r w:rsidRPr="007354A8">
        <w:rPr>
          <w:sz w:val="20"/>
          <w:szCs w:val="20"/>
        </w:rPr>
        <w:tab/>
      </w:r>
      <w:r w:rsidRPr="007354A8">
        <w:rPr>
          <w:sz w:val="20"/>
          <w:szCs w:val="20"/>
        </w:rPr>
        <w:tab/>
      </w:r>
      <w:r w:rsidRPr="007354A8">
        <w:rPr>
          <w:sz w:val="20"/>
          <w:szCs w:val="20"/>
        </w:rPr>
        <w:tab/>
      </w:r>
      <w:r w:rsidRPr="007354A8">
        <w:rPr>
          <w:sz w:val="20"/>
          <w:szCs w:val="20"/>
        </w:rPr>
        <w:tab/>
        <w:t>город Евпатория</w:t>
      </w:r>
    </w:p>
    <w:p w:rsidR="003D21D1" w:rsidRPr="007354A8" w:rsidP="00187653">
      <w:pPr>
        <w:tabs>
          <w:tab w:val="left" w:pos="0"/>
        </w:tabs>
        <w:spacing w:line="360" w:lineRule="auto"/>
        <w:ind w:firstLine="709"/>
        <w:jc w:val="both"/>
        <w:rPr>
          <w:sz w:val="20"/>
          <w:szCs w:val="20"/>
        </w:rPr>
      </w:pPr>
      <w:r w:rsidRPr="007354A8">
        <w:rPr>
          <w:sz w:val="20"/>
          <w:szCs w:val="20"/>
        </w:rPr>
        <w:t>Суд в составе м</w:t>
      </w:r>
      <w:r w:rsidRPr="007354A8" w:rsidR="000015FF">
        <w:rPr>
          <w:sz w:val="20"/>
          <w:szCs w:val="20"/>
        </w:rPr>
        <w:t>ирово</w:t>
      </w:r>
      <w:r w:rsidRPr="007354A8">
        <w:rPr>
          <w:sz w:val="20"/>
          <w:szCs w:val="20"/>
        </w:rPr>
        <w:t>го</w:t>
      </w:r>
      <w:r w:rsidRPr="007354A8" w:rsidR="000015FF">
        <w:rPr>
          <w:sz w:val="20"/>
          <w:szCs w:val="20"/>
        </w:rPr>
        <w:t xml:space="preserve"> судь</w:t>
      </w:r>
      <w:r w:rsidRPr="007354A8">
        <w:rPr>
          <w:sz w:val="20"/>
          <w:szCs w:val="20"/>
        </w:rPr>
        <w:t>и</w:t>
      </w:r>
      <w:r w:rsidRPr="007354A8" w:rsidR="000015FF">
        <w:rPr>
          <w:sz w:val="20"/>
          <w:szCs w:val="20"/>
        </w:rPr>
        <w:t xml:space="preserve"> судебного участка №</w:t>
      </w:r>
      <w:r w:rsidRPr="007354A8" w:rsidR="00142C17">
        <w:rPr>
          <w:sz w:val="20"/>
          <w:szCs w:val="20"/>
        </w:rPr>
        <w:t xml:space="preserve"> </w:t>
      </w:r>
      <w:r w:rsidRPr="007354A8" w:rsidR="000015FF">
        <w:rPr>
          <w:sz w:val="20"/>
          <w:szCs w:val="20"/>
        </w:rPr>
        <w:t>42 Евпаторийского судебного района (городской округ Евпатория)</w:t>
      </w:r>
      <w:r w:rsidRPr="007354A8">
        <w:rPr>
          <w:sz w:val="20"/>
          <w:szCs w:val="20"/>
        </w:rPr>
        <w:t xml:space="preserve"> Республики Крым</w:t>
      </w:r>
      <w:r w:rsidRPr="007354A8" w:rsidR="000015FF">
        <w:rPr>
          <w:sz w:val="20"/>
          <w:szCs w:val="20"/>
        </w:rPr>
        <w:t xml:space="preserve"> И.О. Семенец,</w:t>
      </w:r>
    </w:p>
    <w:p w:rsidR="003D21D1" w:rsidRPr="007354A8" w:rsidP="00187653">
      <w:pPr>
        <w:tabs>
          <w:tab w:val="left" w:pos="0"/>
        </w:tabs>
        <w:spacing w:line="360" w:lineRule="auto"/>
        <w:ind w:firstLine="709"/>
        <w:jc w:val="both"/>
        <w:rPr>
          <w:sz w:val="20"/>
          <w:szCs w:val="20"/>
        </w:rPr>
      </w:pPr>
      <w:r w:rsidRPr="007354A8">
        <w:rPr>
          <w:sz w:val="20"/>
          <w:szCs w:val="20"/>
        </w:rPr>
        <w:t xml:space="preserve">при секретаре судебного заседания </w:t>
      </w:r>
      <w:r w:rsidRPr="007354A8" w:rsidR="00366EB1">
        <w:rPr>
          <w:sz w:val="20"/>
          <w:szCs w:val="20"/>
        </w:rPr>
        <w:t>Т.В. Месеняшиной</w:t>
      </w:r>
      <w:r w:rsidRPr="007354A8">
        <w:rPr>
          <w:sz w:val="20"/>
          <w:szCs w:val="20"/>
        </w:rPr>
        <w:t>,</w:t>
      </w:r>
    </w:p>
    <w:p w:rsidR="003D21D1" w:rsidRPr="007354A8" w:rsidP="00187653">
      <w:pPr>
        <w:tabs>
          <w:tab w:val="left" w:pos="0"/>
        </w:tabs>
        <w:spacing w:line="360" w:lineRule="auto"/>
        <w:ind w:firstLine="709"/>
        <w:jc w:val="both"/>
        <w:rPr>
          <w:sz w:val="20"/>
          <w:szCs w:val="20"/>
        </w:rPr>
      </w:pPr>
      <w:r w:rsidRPr="007354A8">
        <w:rPr>
          <w:sz w:val="20"/>
          <w:szCs w:val="20"/>
        </w:rPr>
        <w:t xml:space="preserve">с участием </w:t>
      </w:r>
      <w:r w:rsidRPr="007354A8" w:rsidR="00142C17">
        <w:rPr>
          <w:sz w:val="20"/>
          <w:szCs w:val="20"/>
        </w:rPr>
        <w:t xml:space="preserve">частного </w:t>
      </w:r>
      <w:r w:rsidRPr="007354A8">
        <w:rPr>
          <w:sz w:val="20"/>
          <w:szCs w:val="20"/>
        </w:rPr>
        <w:t xml:space="preserve"> обвинителя </w:t>
      </w:r>
      <w:r w:rsidRPr="007354A8" w:rsidR="00142C17">
        <w:rPr>
          <w:sz w:val="20"/>
          <w:szCs w:val="20"/>
        </w:rPr>
        <w:t>–</w:t>
      </w:r>
      <w:r w:rsidRPr="007354A8">
        <w:rPr>
          <w:sz w:val="20"/>
          <w:szCs w:val="20"/>
        </w:rPr>
        <w:t xml:space="preserve"> </w:t>
      </w:r>
      <w:r w:rsidRPr="007354A8" w:rsidR="00142C17">
        <w:rPr>
          <w:sz w:val="20"/>
          <w:szCs w:val="20"/>
        </w:rPr>
        <w:t>Коберник Н.И.</w:t>
      </w:r>
    </w:p>
    <w:p w:rsidR="003D21D1" w:rsidRPr="007354A8" w:rsidP="00187653">
      <w:pPr>
        <w:tabs>
          <w:tab w:val="left" w:pos="0"/>
        </w:tabs>
        <w:spacing w:line="360" w:lineRule="auto"/>
        <w:ind w:firstLine="709"/>
        <w:jc w:val="both"/>
        <w:rPr>
          <w:sz w:val="20"/>
          <w:szCs w:val="20"/>
        </w:rPr>
      </w:pPr>
      <w:r w:rsidRPr="007354A8">
        <w:rPr>
          <w:sz w:val="20"/>
          <w:szCs w:val="20"/>
        </w:rPr>
        <w:t xml:space="preserve">защитника - адвоката </w:t>
      </w:r>
      <w:r w:rsidRPr="007354A8" w:rsidR="00142C17">
        <w:rPr>
          <w:sz w:val="20"/>
          <w:szCs w:val="20"/>
        </w:rPr>
        <w:t>Л.Н. Никифоровой</w:t>
      </w:r>
      <w:r w:rsidRPr="007354A8">
        <w:rPr>
          <w:sz w:val="20"/>
          <w:szCs w:val="20"/>
        </w:rPr>
        <w:t xml:space="preserve">, </w:t>
      </w:r>
    </w:p>
    <w:p w:rsidR="003D21D1" w:rsidRPr="007354A8" w:rsidP="00187653">
      <w:pPr>
        <w:tabs>
          <w:tab w:val="left" w:pos="0"/>
        </w:tabs>
        <w:spacing w:line="360" w:lineRule="auto"/>
        <w:ind w:firstLine="709"/>
        <w:jc w:val="both"/>
        <w:rPr>
          <w:sz w:val="20"/>
          <w:szCs w:val="20"/>
        </w:rPr>
      </w:pPr>
      <w:r w:rsidRPr="007354A8">
        <w:rPr>
          <w:sz w:val="20"/>
          <w:szCs w:val="20"/>
        </w:rPr>
        <w:t xml:space="preserve">подсудимого </w:t>
      </w:r>
      <w:r w:rsidRPr="007354A8" w:rsidR="00142C17">
        <w:rPr>
          <w:sz w:val="20"/>
          <w:szCs w:val="20"/>
        </w:rPr>
        <w:t>Шульженко Р.Е.</w:t>
      </w:r>
      <w:r w:rsidRPr="007354A8">
        <w:rPr>
          <w:sz w:val="20"/>
          <w:szCs w:val="20"/>
        </w:rPr>
        <w:t>,</w:t>
      </w:r>
    </w:p>
    <w:p w:rsidR="00142C17" w:rsidRPr="007354A8" w:rsidP="00187653">
      <w:pPr>
        <w:tabs>
          <w:tab w:val="left" w:pos="0"/>
        </w:tabs>
        <w:spacing w:line="360" w:lineRule="auto"/>
        <w:ind w:firstLine="709"/>
        <w:jc w:val="both"/>
        <w:rPr>
          <w:sz w:val="20"/>
          <w:szCs w:val="20"/>
        </w:rPr>
      </w:pPr>
      <w:r w:rsidRPr="007354A8">
        <w:rPr>
          <w:sz w:val="20"/>
          <w:szCs w:val="20"/>
        </w:rPr>
        <w:t xml:space="preserve">защитника подсудимого Л.Е. Владыкиной, </w:t>
      </w:r>
    </w:p>
    <w:p w:rsidR="003D21D1" w:rsidRPr="007354A8" w:rsidP="00187653">
      <w:pPr>
        <w:tabs>
          <w:tab w:val="left" w:pos="0"/>
        </w:tabs>
        <w:spacing w:line="360" w:lineRule="auto"/>
        <w:ind w:firstLine="709"/>
        <w:jc w:val="both"/>
        <w:rPr>
          <w:sz w:val="20"/>
          <w:szCs w:val="20"/>
        </w:rPr>
      </w:pPr>
      <w:r w:rsidRPr="007354A8">
        <w:rPr>
          <w:sz w:val="20"/>
          <w:szCs w:val="20"/>
        </w:rPr>
        <w:t xml:space="preserve">рассмотрев в открытом судебном заседании уголовное дело </w:t>
      </w:r>
      <w:r w:rsidRPr="007354A8" w:rsidR="00142C17">
        <w:rPr>
          <w:sz w:val="20"/>
          <w:szCs w:val="20"/>
        </w:rPr>
        <w:t>частного обвинения в отношении</w:t>
      </w:r>
      <w:r w:rsidRPr="007354A8">
        <w:rPr>
          <w:sz w:val="20"/>
          <w:szCs w:val="20"/>
        </w:rPr>
        <w:t xml:space="preserve"> </w:t>
      </w:r>
    </w:p>
    <w:p w:rsidR="003D21D1" w:rsidRPr="007354A8" w:rsidP="00187653">
      <w:pPr>
        <w:tabs>
          <w:tab w:val="left" w:pos="0"/>
        </w:tabs>
        <w:spacing w:line="360" w:lineRule="auto"/>
        <w:ind w:firstLine="709"/>
        <w:jc w:val="both"/>
        <w:rPr>
          <w:sz w:val="20"/>
          <w:szCs w:val="20"/>
        </w:rPr>
      </w:pPr>
      <w:r w:rsidRPr="007354A8">
        <w:rPr>
          <w:sz w:val="20"/>
          <w:szCs w:val="20"/>
        </w:rPr>
        <w:t xml:space="preserve">Шульженко Романа Евгеньевича, </w:t>
      </w:r>
      <w:r w:rsidRPr="007354A8" w:rsidR="007354A8">
        <w:rPr>
          <w:sz w:val="20"/>
          <w:szCs w:val="20"/>
        </w:rPr>
        <w:t>(дата</w:t>
      </w:r>
      <w:r w:rsidRPr="007354A8">
        <w:rPr>
          <w:sz w:val="20"/>
          <w:szCs w:val="20"/>
        </w:rPr>
        <w:t xml:space="preserve"> рождения</w:t>
      </w:r>
      <w:r w:rsidRPr="007354A8" w:rsidR="007354A8">
        <w:rPr>
          <w:sz w:val="20"/>
          <w:szCs w:val="20"/>
        </w:rPr>
        <w:t>)</w:t>
      </w:r>
      <w:r w:rsidRPr="007354A8">
        <w:rPr>
          <w:sz w:val="20"/>
          <w:szCs w:val="20"/>
        </w:rPr>
        <w:t xml:space="preserve">, </w:t>
      </w:r>
      <w:r w:rsidRPr="007354A8" w:rsidR="007354A8">
        <w:rPr>
          <w:sz w:val="20"/>
          <w:szCs w:val="20"/>
        </w:rPr>
        <w:t>(паспортные данные), (иные данные)</w:t>
      </w:r>
      <w:r w:rsidRPr="007354A8">
        <w:rPr>
          <w:sz w:val="20"/>
          <w:szCs w:val="20"/>
        </w:rPr>
        <w:t xml:space="preserve">, </w:t>
      </w:r>
      <w:r w:rsidRPr="007354A8" w:rsidR="001D6E77">
        <w:rPr>
          <w:sz w:val="20"/>
          <w:szCs w:val="20"/>
        </w:rPr>
        <w:t xml:space="preserve">за совершение </w:t>
      </w:r>
      <w:r w:rsidRPr="007354A8" w:rsidR="000015FF">
        <w:rPr>
          <w:sz w:val="20"/>
          <w:szCs w:val="20"/>
        </w:rPr>
        <w:t xml:space="preserve"> преступления, предусмотренного </w:t>
      </w:r>
      <w:r w:rsidRPr="007354A8" w:rsidR="00FE769A">
        <w:rPr>
          <w:sz w:val="20"/>
          <w:szCs w:val="20"/>
          <w:lang w:val="uk-UA"/>
        </w:rPr>
        <w:t xml:space="preserve">ч. 1 ст. </w:t>
      </w:r>
      <w:r w:rsidRPr="007354A8">
        <w:rPr>
          <w:sz w:val="20"/>
          <w:szCs w:val="20"/>
          <w:lang w:val="uk-UA"/>
        </w:rPr>
        <w:t>115</w:t>
      </w:r>
      <w:r w:rsidRPr="007354A8" w:rsidR="00FE769A">
        <w:rPr>
          <w:sz w:val="20"/>
          <w:szCs w:val="20"/>
          <w:lang w:val="uk-UA"/>
        </w:rPr>
        <w:t xml:space="preserve"> </w:t>
      </w:r>
      <w:r w:rsidRPr="007354A8" w:rsidR="000015FF">
        <w:rPr>
          <w:sz w:val="20"/>
          <w:szCs w:val="20"/>
        </w:rPr>
        <w:t>УК РФ,</w:t>
      </w:r>
    </w:p>
    <w:p w:rsidR="003D21D1" w:rsidRPr="007354A8" w:rsidP="00187653">
      <w:pPr>
        <w:tabs>
          <w:tab w:val="left" w:pos="0"/>
        </w:tabs>
        <w:spacing w:line="360" w:lineRule="auto"/>
        <w:ind w:firstLine="709"/>
        <w:jc w:val="center"/>
        <w:rPr>
          <w:sz w:val="20"/>
          <w:szCs w:val="20"/>
        </w:rPr>
      </w:pPr>
      <w:r w:rsidRPr="007354A8">
        <w:rPr>
          <w:sz w:val="20"/>
          <w:szCs w:val="20"/>
        </w:rPr>
        <w:t>у с т а н о в и л :</w:t>
      </w:r>
    </w:p>
    <w:p w:rsidR="00142C17" w:rsidRPr="007354A8" w:rsidP="00187653">
      <w:pPr>
        <w:tabs>
          <w:tab w:val="left" w:pos="0"/>
        </w:tabs>
        <w:spacing w:line="360" w:lineRule="auto"/>
        <w:ind w:firstLine="709"/>
        <w:jc w:val="both"/>
        <w:rPr>
          <w:sz w:val="20"/>
          <w:szCs w:val="20"/>
        </w:rPr>
      </w:pPr>
      <w:r w:rsidRPr="007354A8">
        <w:rPr>
          <w:sz w:val="20"/>
          <w:szCs w:val="20"/>
        </w:rPr>
        <w:t>Коберник Н.И. предъявила обвинение к Шульженко Р.Е. о причинении ей телесных повреждений и совершении преступления, предусмотренного ч.1 ст. 115 УК РФ.</w:t>
      </w:r>
    </w:p>
    <w:p w:rsidR="00717204" w:rsidRPr="007354A8" w:rsidP="00187653">
      <w:pPr>
        <w:tabs>
          <w:tab w:val="left" w:pos="0"/>
        </w:tabs>
        <w:spacing w:line="360" w:lineRule="auto"/>
        <w:ind w:firstLine="709"/>
        <w:jc w:val="both"/>
        <w:rPr>
          <w:sz w:val="20"/>
          <w:szCs w:val="20"/>
        </w:rPr>
      </w:pPr>
      <w:r w:rsidRPr="007354A8">
        <w:rPr>
          <w:sz w:val="20"/>
          <w:szCs w:val="20"/>
        </w:rPr>
        <w:t>Шульженко Р.Е. предъявил встречное обвинение к Коберник Н.И. и Кобернику И.П. о причинении ему в ходе описываемых событий телесных повреждений  и совершении Коберник Н.И. и Коберником И.П. преступления</w:t>
      </w:r>
      <w:r w:rsidRPr="007354A8" w:rsidR="00017FD5">
        <w:rPr>
          <w:sz w:val="20"/>
          <w:szCs w:val="20"/>
        </w:rPr>
        <w:t>,</w:t>
      </w:r>
      <w:r w:rsidRPr="007354A8">
        <w:rPr>
          <w:sz w:val="20"/>
          <w:szCs w:val="20"/>
        </w:rPr>
        <w:t xml:space="preserve"> предусмотренного ч.1 ст. 115 УК РФ.</w:t>
      </w:r>
    </w:p>
    <w:p w:rsidR="00717204" w:rsidRPr="007354A8" w:rsidP="00187653">
      <w:pPr>
        <w:tabs>
          <w:tab w:val="left" w:pos="0"/>
        </w:tabs>
        <w:spacing w:line="360" w:lineRule="auto"/>
        <w:ind w:firstLine="709"/>
        <w:jc w:val="both"/>
        <w:rPr>
          <w:sz w:val="20"/>
          <w:szCs w:val="20"/>
        </w:rPr>
      </w:pPr>
      <w:r w:rsidRPr="007354A8">
        <w:rPr>
          <w:sz w:val="20"/>
          <w:szCs w:val="20"/>
        </w:rPr>
        <w:t xml:space="preserve">Постановлением исполняющего обязанности мирового судьи судебного участка № 42 Евпаторийского судебного района (городской округ Евпатория) </w:t>
      </w:r>
      <w:r w:rsidRPr="007354A8" w:rsidR="00003407">
        <w:rPr>
          <w:sz w:val="20"/>
          <w:szCs w:val="20"/>
        </w:rPr>
        <w:t xml:space="preserve">Республики Крым </w:t>
      </w:r>
      <w:r w:rsidRPr="007354A8">
        <w:rPr>
          <w:sz w:val="20"/>
          <w:szCs w:val="20"/>
        </w:rPr>
        <w:t>мирового судьи судебного участка № 38 Евпаторийского судебного района (городской округ Евпатория)</w:t>
      </w:r>
      <w:r w:rsidRPr="007354A8" w:rsidR="00003407">
        <w:rPr>
          <w:sz w:val="20"/>
          <w:szCs w:val="20"/>
        </w:rPr>
        <w:t xml:space="preserve"> Республики Крым </w:t>
      </w:r>
      <w:r w:rsidRPr="007354A8">
        <w:rPr>
          <w:sz w:val="20"/>
          <w:szCs w:val="20"/>
        </w:rPr>
        <w:t xml:space="preserve"> от 01.06.2017 уголовное дело частного обвинения в отношении Шульженко Романа Евгеньевича, обвиняемого в совершении преступления, предусмотренного ч.1 ст. 115 УК РФ, Коберник Наталии Ивановны, обвиняемой в совершении преступления, предусмотренного ч.1 ст. 115 УК РФ, Коберника Игоря Петровича, обвиняемого в совершении преступления, предусмотренного ч.1 ст. 115 УК РФ  прекращено, дело направлено по подследственности начальнику органа дознания ОМВД России по городу Евпатории для решения вопроса о возбуждении уголовного дела и проведения предварительного расследования.</w:t>
      </w:r>
    </w:p>
    <w:p w:rsidR="00717204" w:rsidRPr="007354A8" w:rsidP="00187653">
      <w:pPr>
        <w:tabs>
          <w:tab w:val="left" w:pos="0"/>
        </w:tabs>
        <w:spacing w:line="360" w:lineRule="auto"/>
        <w:ind w:firstLine="709"/>
        <w:jc w:val="both"/>
        <w:rPr>
          <w:sz w:val="20"/>
          <w:szCs w:val="20"/>
        </w:rPr>
      </w:pPr>
      <w:r w:rsidRPr="007354A8">
        <w:rPr>
          <w:sz w:val="20"/>
          <w:szCs w:val="20"/>
        </w:rPr>
        <w:t>Постановлением Евпаторийского городского суда Республики Крым от  01.12.2017 указанное выше постановление мирового судьи отменено в части заявлени</w:t>
      </w:r>
      <w:r w:rsidRPr="007354A8" w:rsidR="00003407">
        <w:rPr>
          <w:sz w:val="20"/>
          <w:szCs w:val="20"/>
        </w:rPr>
        <w:t>я</w:t>
      </w:r>
      <w:r w:rsidRPr="007354A8">
        <w:rPr>
          <w:sz w:val="20"/>
          <w:szCs w:val="20"/>
        </w:rPr>
        <w:t xml:space="preserve"> Коберник Н.И. в отношении Шульженко Р.Е., обвиняемого в совершении преступления, предусмотренного ч. 1 ст. 115 УК РФ</w:t>
      </w:r>
      <w:r w:rsidRPr="007354A8" w:rsidR="00003407">
        <w:rPr>
          <w:sz w:val="20"/>
          <w:szCs w:val="20"/>
        </w:rPr>
        <w:t>,</w:t>
      </w:r>
      <w:r w:rsidRPr="007354A8" w:rsidR="003D21D1">
        <w:rPr>
          <w:sz w:val="20"/>
          <w:szCs w:val="20"/>
        </w:rPr>
        <w:t xml:space="preserve"> и в данной части передано  на  новое рассмотрение со стадии судебного разбирательства в мировой участок № 42 Евпаторийского судебного района (городской округ Евпатория)</w:t>
      </w:r>
      <w:r w:rsidRPr="007354A8" w:rsidR="00003407">
        <w:rPr>
          <w:sz w:val="20"/>
          <w:szCs w:val="20"/>
        </w:rPr>
        <w:t xml:space="preserve"> Республики Крым</w:t>
      </w:r>
      <w:r w:rsidRPr="007354A8" w:rsidR="003D21D1">
        <w:rPr>
          <w:sz w:val="20"/>
          <w:szCs w:val="20"/>
        </w:rPr>
        <w:t>.</w:t>
      </w:r>
    </w:p>
    <w:p w:rsidR="003D21D1" w:rsidRPr="007354A8" w:rsidP="00187653">
      <w:pPr>
        <w:tabs>
          <w:tab w:val="left" w:pos="0"/>
        </w:tabs>
        <w:spacing w:line="360" w:lineRule="auto"/>
        <w:ind w:firstLine="709"/>
        <w:jc w:val="both"/>
        <w:rPr>
          <w:sz w:val="20"/>
          <w:szCs w:val="20"/>
        </w:rPr>
      </w:pPr>
      <w:r w:rsidRPr="007354A8">
        <w:rPr>
          <w:sz w:val="20"/>
          <w:szCs w:val="20"/>
        </w:rPr>
        <w:t xml:space="preserve">С учетом изложенного, дело принято к производству мировым судьей судебного участка № 42 Евпаторийского судебного района (городской округ Евпатория) </w:t>
      </w:r>
      <w:r w:rsidRPr="007354A8" w:rsidR="00003407">
        <w:rPr>
          <w:sz w:val="20"/>
          <w:szCs w:val="20"/>
        </w:rPr>
        <w:t xml:space="preserve">Республики Крым </w:t>
      </w:r>
      <w:r w:rsidRPr="007354A8">
        <w:rPr>
          <w:sz w:val="20"/>
          <w:szCs w:val="20"/>
        </w:rPr>
        <w:t>в части заявления Коберник Н.И. о предъявлении обвинения к Шульженко Р.Е. в совершении преступления, предусмотренного ч. 1 ст. 115 УК РФ.</w:t>
      </w:r>
    </w:p>
    <w:p w:rsidR="00142C17" w:rsidRPr="007354A8" w:rsidP="00187653">
      <w:pPr>
        <w:tabs>
          <w:tab w:val="left" w:pos="0"/>
        </w:tabs>
        <w:spacing w:line="360" w:lineRule="auto"/>
        <w:ind w:firstLine="709"/>
        <w:jc w:val="both"/>
        <w:rPr>
          <w:sz w:val="20"/>
          <w:szCs w:val="20"/>
        </w:rPr>
      </w:pPr>
      <w:r w:rsidRPr="007354A8">
        <w:rPr>
          <w:sz w:val="20"/>
          <w:szCs w:val="20"/>
        </w:rPr>
        <w:t xml:space="preserve">Согласно </w:t>
      </w:r>
      <w:r w:rsidRPr="007354A8" w:rsidR="00B917B6">
        <w:rPr>
          <w:sz w:val="20"/>
          <w:szCs w:val="20"/>
        </w:rPr>
        <w:t>частному обвинению</w:t>
      </w:r>
      <w:r w:rsidRPr="007354A8">
        <w:rPr>
          <w:sz w:val="20"/>
          <w:szCs w:val="20"/>
        </w:rPr>
        <w:t>, Коберник Н.И. 28.05.2016, около 06:30 часов находилась на своем рабочем месте на территории центрального колхозного рынка в г. Евпатори</w:t>
      </w:r>
      <w:r w:rsidRPr="007354A8" w:rsidR="00003407">
        <w:rPr>
          <w:sz w:val="20"/>
          <w:szCs w:val="20"/>
        </w:rPr>
        <w:t>и</w:t>
      </w:r>
      <w:r w:rsidRPr="007354A8">
        <w:rPr>
          <w:sz w:val="20"/>
          <w:szCs w:val="20"/>
        </w:rPr>
        <w:t xml:space="preserve"> со своим сыном Коберником И.П. </w:t>
      </w:r>
    </w:p>
    <w:p w:rsidR="00142C17" w:rsidRPr="007354A8" w:rsidP="00187653">
      <w:pPr>
        <w:tabs>
          <w:tab w:val="left" w:pos="0"/>
        </w:tabs>
        <w:spacing w:line="360" w:lineRule="auto"/>
        <w:ind w:firstLine="709"/>
        <w:jc w:val="both"/>
        <w:rPr>
          <w:sz w:val="20"/>
          <w:szCs w:val="20"/>
        </w:rPr>
      </w:pPr>
      <w:r w:rsidRPr="007354A8">
        <w:rPr>
          <w:sz w:val="20"/>
          <w:szCs w:val="20"/>
        </w:rPr>
        <w:t>Проходя мимо Коберника И.П., Шульженко Р.Е. беспричинно стал его оскорблять нецензурной бранью, а потом сильно толкнул его плечом в грудь, из-за чего Коберник И.П. упал на землю. Коберник Н.И.  и Коберник И.П. сделали замечание Шульженко Р.Е., на что последний стал оскорблять их, а потом набросился на частн</w:t>
      </w:r>
      <w:r w:rsidRPr="007354A8" w:rsidR="00003407">
        <w:rPr>
          <w:sz w:val="20"/>
          <w:szCs w:val="20"/>
        </w:rPr>
        <w:t>о</w:t>
      </w:r>
      <w:r w:rsidRPr="007354A8">
        <w:rPr>
          <w:sz w:val="20"/>
          <w:szCs w:val="20"/>
        </w:rPr>
        <w:t>го обвинителя, ударил кулаком в лицо, от чего она упала на землю. Когда она начала вставать, Шульженко Р.Е. ударил её ногой в лицо и попал по губе, после чего начал наносить многочисленные удары руками и ногами по голове, по рукам,  правой ноге и по телу. Она пыталась закрываться руками, просила ее не бить, но Шульженко Р.Е. никак на просьбы не реагировал и продолжал избивать ее до тех пор, пока Коберник И.П. не попытался его оттолкнуть. После чего нападавший прекратил ее бить и переключился на Коберника И.П. При этом он схватил палку и нанес несколько ударов по голове  Кобернику И.П.</w:t>
      </w:r>
    </w:p>
    <w:p w:rsidR="005005D9" w:rsidRPr="007354A8" w:rsidP="00187653">
      <w:pPr>
        <w:tabs>
          <w:tab w:val="left" w:pos="0"/>
        </w:tabs>
        <w:spacing w:line="360" w:lineRule="auto"/>
        <w:ind w:firstLine="709"/>
        <w:jc w:val="both"/>
        <w:rPr>
          <w:sz w:val="20"/>
          <w:szCs w:val="20"/>
        </w:rPr>
      </w:pPr>
      <w:r w:rsidRPr="007354A8">
        <w:rPr>
          <w:sz w:val="20"/>
          <w:szCs w:val="20"/>
        </w:rPr>
        <w:t xml:space="preserve">Не признавая вину,  Шульженко Р.Е. указал, что  28.05.2016 примерно в 06:30 час. Коберник И.П. проходя мимо обвиняемого, возле торгового места </w:t>
      </w:r>
      <w:r w:rsidRPr="007354A8" w:rsidR="007354A8">
        <w:rPr>
          <w:sz w:val="20"/>
          <w:szCs w:val="20"/>
        </w:rPr>
        <w:t>(номер)</w:t>
      </w:r>
      <w:r w:rsidRPr="007354A8">
        <w:rPr>
          <w:sz w:val="20"/>
          <w:szCs w:val="20"/>
        </w:rPr>
        <w:t xml:space="preserve"> на рынке «Центральный» расположенном по адресу: </w:t>
      </w:r>
      <w:r w:rsidRPr="007354A8" w:rsidR="007354A8">
        <w:rPr>
          <w:sz w:val="20"/>
          <w:szCs w:val="20"/>
        </w:rPr>
        <w:t>(адрес)</w:t>
      </w:r>
      <w:r w:rsidRPr="007354A8">
        <w:rPr>
          <w:sz w:val="20"/>
          <w:szCs w:val="20"/>
        </w:rPr>
        <w:t xml:space="preserve">, на почве личных неприязненных отношений, возникших вследствие коммерческой конкуренции, внезапно, умышленно сильно толкнул локтем, на что Шульженко Р.Е. сделал замечание Кобернику И.П. </w:t>
      </w:r>
    </w:p>
    <w:p w:rsidR="005005D9" w:rsidRPr="007354A8" w:rsidP="00187653">
      <w:pPr>
        <w:tabs>
          <w:tab w:val="left" w:pos="0"/>
        </w:tabs>
        <w:spacing w:line="360" w:lineRule="auto"/>
        <w:ind w:firstLine="709"/>
        <w:jc w:val="both"/>
        <w:rPr>
          <w:sz w:val="20"/>
          <w:szCs w:val="20"/>
        </w:rPr>
      </w:pPr>
      <w:r w:rsidRPr="007354A8">
        <w:rPr>
          <w:sz w:val="20"/>
          <w:szCs w:val="20"/>
        </w:rPr>
        <w:t>После чего Коберник И.П. стал наносить Шульженко Р.Е. неоднократно удары обеими руками в область правого и левого плеча и ключиц.</w:t>
      </w:r>
    </w:p>
    <w:p w:rsidR="005005D9" w:rsidRPr="007354A8" w:rsidP="00187653">
      <w:pPr>
        <w:tabs>
          <w:tab w:val="left" w:pos="0"/>
        </w:tabs>
        <w:spacing w:line="360" w:lineRule="auto"/>
        <w:ind w:firstLine="709"/>
        <w:jc w:val="both"/>
        <w:rPr>
          <w:sz w:val="20"/>
          <w:szCs w:val="20"/>
        </w:rPr>
      </w:pPr>
      <w:r w:rsidRPr="007354A8">
        <w:rPr>
          <w:sz w:val="20"/>
          <w:szCs w:val="20"/>
        </w:rPr>
        <w:t>Находящаяся неподалеку Коберник Н.И. подскочила к Шульженко Р.Е., схватила левой рукой за левое плечо и правой рукой стала наносить ему удары по лицу, удары были в область левой глазницы и левой челюсти, во время драки хватала его руками за левое плечо, порвала ему футболку, расцарапала левое плечо. В это время Коберник И.П. взял крышку от металлического ящика, находящегося на территории его торгового места, и стал наносить удары по туловищу Шульженко Р.Е., в это время Коберник Н.И. висела на Шульженко Р.Е., держась двумя руками за левое плечо, отпуская то одну руку, то другую от плеча и свободной рукой наносила ему удары по лицу и телу.</w:t>
      </w:r>
    </w:p>
    <w:p w:rsidR="005005D9" w:rsidRPr="007354A8" w:rsidP="00187653">
      <w:pPr>
        <w:tabs>
          <w:tab w:val="left" w:pos="0"/>
        </w:tabs>
        <w:spacing w:line="360" w:lineRule="auto"/>
        <w:ind w:firstLine="709"/>
        <w:jc w:val="both"/>
        <w:rPr>
          <w:sz w:val="20"/>
          <w:szCs w:val="20"/>
        </w:rPr>
      </w:pPr>
      <w:r w:rsidRPr="007354A8">
        <w:rPr>
          <w:sz w:val="20"/>
          <w:szCs w:val="20"/>
        </w:rPr>
        <w:t xml:space="preserve">Коберник И.П., размахивая крышкой от металлического ящика, нанес Шульженко Р.Е. несколько ударов по туловищу, однако часть ударов кроме Шульженко Р.Е. попадала по туловищу и лицу Коберник Н.И. </w:t>
      </w:r>
    </w:p>
    <w:p w:rsidR="005005D9" w:rsidRPr="007354A8" w:rsidP="00187653">
      <w:pPr>
        <w:tabs>
          <w:tab w:val="left" w:pos="0"/>
        </w:tabs>
        <w:spacing w:line="360" w:lineRule="auto"/>
        <w:ind w:firstLine="709"/>
        <w:jc w:val="both"/>
        <w:rPr>
          <w:sz w:val="20"/>
          <w:szCs w:val="20"/>
        </w:rPr>
      </w:pPr>
      <w:r w:rsidRPr="007354A8">
        <w:rPr>
          <w:sz w:val="20"/>
          <w:szCs w:val="20"/>
        </w:rPr>
        <w:t xml:space="preserve">По мнению </w:t>
      </w:r>
      <w:r w:rsidRPr="007354A8" w:rsidR="00017FD5">
        <w:rPr>
          <w:sz w:val="20"/>
          <w:szCs w:val="20"/>
        </w:rPr>
        <w:t>обвиняемого</w:t>
      </w:r>
      <w:r w:rsidRPr="007354A8">
        <w:rPr>
          <w:sz w:val="20"/>
          <w:szCs w:val="20"/>
        </w:rPr>
        <w:t>, телесные повреждения част</w:t>
      </w:r>
      <w:r w:rsidRPr="007354A8" w:rsidR="008E1454">
        <w:rPr>
          <w:sz w:val="20"/>
          <w:szCs w:val="20"/>
        </w:rPr>
        <w:t>н</w:t>
      </w:r>
      <w:r w:rsidRPr="007354A8">
        <w:rPr>
          <w:sz w:val="20"/>
          <w:szCs w:val="20"/>
        </w:rPr>
        <w:t>ому обвинителю причинил именно Коберник И.П., ра</w:t>
      </w:r>
      <w:r w:rsidRPr="007354A8" w:rsidR="008E1454">
        <w:rPr>
          <w:sz w:val="20"/>
          <w:szCs w:val="20"/>
        </w:rPr>
        <w:t>з</w:t>
      </w:r>
      <w:r w:rsidRPr="007354A8">
        <w:rPr>
          <w:sz w:val="20"/>
          <w:szCs w:val="20"/>
        </w:rPr>
        <w:t>махивая вышеуказанной металлической крышкой.</w:t>
      </w:r>
    </w:p>
    <w:p w:rsidR="00A22D93" w:rsidRPr="007354A8" w:rsidP="00187653">
      <w:pPr>
        <w:tabs>
          <w:tab w:val="left" w:pos="0"/>
        </w:tabs>
        <w:spacing w:line="360" w:lineRule="auto"/>
        <w:ind w:firstLine="709"/>
        <w:jc w:val="both"/>
        <w:rPr>
          <w:sz w:val="20"/>
          <w:szCs w:val="20"/>
        </w:rPr>
      </w:pPr>
      <w:r w:rsidRPr="007354A8">
        <w:rPr>
          <w:sz w:val="20"/>
          <w:szCs w:val="20"/>
        </w:rPr>
        <w:t>При рассмотрении дела судом были допрошены свидетели, некоторые из которых</w:t>
      </w:r>
      <w:r w:rsidRPr="007354A8" w:rsidR="00003407">
        <w:rPr>
          <w:sz w:val="20"/>
          <w:szCs w:val="20"/>
        </w:rPr>
        <w:t>,</w:t>
      </w:r>
      <w:r w:rsidRPr="007354A8">
        <w:rPr>
          <w:sz w:val="20"/>
          <w:szCs w:val="20"/>
        </w:rPr>
        <w:t xml:space="preserve"> в частности свидетели </w:t>
      </w:r>
      <w:r w:rsidRPr="007354A8" w:rsidR="007354A8">
        <w:rPr>
          <w:sz w:val="20"/>
          <w:szCs w:val="20"/>
        </w:rPr>
        <w:t>ФИО-1</w:t>
      </w:r>
      <w:r w:rsidRPr="007354A8">
        <w:rPr>
          <w:sz w:val="20"/>
          <w:szCs w:val="20"/>
        </w:rPr>
        <w:t xml:space="preserve">, </w:t>
      </w:r>
      <w:r w:rsidRPr="007354A8" w:rsidR="007354A8">
        <w:rPr>
          <w:sz w:val="20"/>
          <w:szCs w:val="20"/>
        </w:rPr>
        <w:t>ФИО-2</w:t>
      </w:r>
      <w:r w:rsidRPr="007354A8">
        <w:rPr>
          <w:sz w:val="20"/>
          <w:szCs w:val="20"/>
        </w:rPr>
        <w:t xml:space="preserve">,  </w:t>
      </w:r>
      <w:r w:rsidRPr="007354A8" w:rsidR="007354A8">
        <w:rPr>
          <w:sz w:val="20"/>
          <w:szCs w:val="20"/>
        </w:rPr>
        <w:t>ФИО-3</w:t>
      </w:r>
      <w:r w:rsidRPr="007354A8" w:rsidR="00003407">
        <w:rPr>
          <w:sz w:val="20"/>
          <w:szCs w:val="20"/>
        </w:rPr>
        <w:t>,</w:t>
      </w:r>
      <w:r w:rsidRPr="007354A8">
        <w:rPr>
          <w:sz w:val="20"/>
          <w:szCs w:val="20"/>
        </w:rPr>
        <w:t xml:space="preserve">  указали на наличие металлической крышки в руках Коберника И.П. во время происходившей между Коберником И.П., Кобер</w:t>
      </w:r>
      <w:r w:rsidRPr="007354A8" w:rsidR="00187653">
        <w:rPr>
          <w:sz w:val="20"/>
          <w:szCs w:val="20"/>
        </w:rPr>
        <w:t>ник Н.И. и Шульженко Р.Е. драки, что подтверждено протоколами судебных заседаний.</w:t>
      </w:r>
    </w:p>
    <w:p w:rsidR="00F46188" w:rsidRPr="007354A8" w:rsidP="00187653">
      <w:pPr>
        <w:tabs>
          <w:tab w:val="left" w:pos="0"/>
        </w:tabs>
        <w:spacing w:line="360" w:lineRule="auto"/>
        <w:ind w:firstLine="709"/>
        <w:jc w:val="both"/>
        <w:rPr>
          <w:sz w:val="20"/>
          <w:szCs w:val="20"/>
        </w:rPr>
      </w:pPr>
      <w:r w:rsidRPr="007354A8">
        <w:rPr>
          <w:sz w:val="20"/>
          <w:szCs w:val="20"/>
        </w:rPr>
        <w:t>Кроме того, судом назначена судебная медицинская экспертиза</w:t>
      </w:r>
      <w:r w:rsidRPr="007354A8">
        <w:rPr>
          <w:sz w:val="20"/>
          <w:szCs w:val="20"/>
        </w:rPr>
        <w:t>, на разрешение которой поставлен перечень вопросов с целью исследования фактических обстоятельств дела.</w:t>
      </w:r>
    </w:p>
    <w:p w:rsidR="00A22D93" w:rsidRPr="007354A8" w:rsidP="00187653">
      <w:pPr>
        <w:tabs>
          <w:tab w:val="left" w:pos="0"/>
        </w:tabs>
        <w:spacing w:line="360" w:lineRule="auto"/>
        <w:ind w:firstLine="709"/>
        <w:jc w:val="both"/>
        <w:rPr>
          <w:sz w:val="20"/>
          <w:szCs w:val="20"/>
        </w:rPr>
      </w:pPr>
      <w:r w:rsidRPr="007354A8">
        <w:rPr>
          <w:sz w:val="20"/>
          <w:szCs w:val="20"/>
        </w:rPr>
        <w:t xml:space="preserve"> </w:t>
      </w:r>
      <w:r w:rsidRPr="007354A8" w:rsidR="00156D37">
        <w:rPr>
          <w:sz w:val="20"/>
          <w:szCs w:val="20"/>
        </w:rPr>
        <w:t>Согласно выводам эксперта, у Коберник Н.И. обнаружены телесные повреждения в виде кровоподтеков на лице, левом предплечье и в области правого голеностопного сустава; ушибленной раны на нижней губе, которые образовались от действия тупых предметов, в срок, не противоречащий 28.05.2016.</w:t>
      </w:r>
    </w:p>
    <w:p w:rsidR="00156D37" w:rsidRPr="007354A8" w:rsidP="00187653">
      <w:pPr>
        <w:tabs>
          <w:tab w:val="left" w:pos="0"/>
        </w:tabs>
        <w:spacing w:line="360" w:lineRule="auto"/>
        <w:ind w:firstLine="709"/>
        <w:jc w:val="both"/>
        <w:rPr>
          <w:sz w:val="20"/>
          <w:szCs w:val="20"/>
        </w:rPr>
      </w:pPr>
      <w:r w:rsidRPr="007354A8">
        <w:rPr>
          <w:sz w:val="20"/>
          <w:szCs w:val="20"/>
        </w:rPr>
        <w:t xml:space="preserve">При этом, опровергая позицию обвиняемого, эксперт указал, что доводы обвиняемого не могут быть приняты ввиду того, что при проведении следственного эксперимента по показаниям Шульженко  Р.Е.,  Коберник Н.И. после ударов по лицу не закрывает его инстинктивно руками и не отворачивает лицо от </w:t>
      </w:r>
      <w:r w:rsidRPr="007354A8">
        <w:rPr>
          <w:sz w:val="20"/>
          <w:szCs w:val="20"/>
        </w:rPr>
        <w:t>травмирующего предмета. Кроме того, совершенно недостоверным эксперт считает заявление Шульженко Р.Е. об отсутствии каких-либо следов крови на лице Коберник Н.И. после нанесения ей ударов по лицу металлической крышкой, при наличии у последней ушибленной раны на красной кайме нижней губы, при причинении которой обязательно имеет место обильное наружное кровотечение. Также, эксперт указывает, что каких-либо специфических особенностей травмирующего предмета (предметов) в повреждениях, обнаруженных Коберник Н.И., не отобразилось.</w:t>
      </w:r>
    </w:p>
    <w:p w:rsidR="00187653" w:rsidRPr="007354A8" w:rsidP="00187653">
      <w:pPr>
        <w:tabs>
          <w:tab w:val="left" w:pos="0"/>
        </w:tabs>
        <w:spacing w:line="360" w:lineRule="auto"/>
        <w:ind w:firstLine="709"/>
        <w:jc w:val="both"/>
        <w:rPr>
          <w:sz w:val="20"/>
          <w:szCs w:val="20"/>
        </w:rPr>
      </w:pPr>
      <w:r w:rsidRPr="007354A8">
        <w:rPr>
          <w:sz w:val="20"/>
          <w:szCs w:val="20"/>
        </w:rPr>
        <w:t xml:space="preserve">Таким образом,  выводы эксперта однозначно не </w:t>
      </w:r>
      <w:r w:rsidRPr="007354A8" w:rsidR="00B917B6">
        <w:rPr>
          <w:sz w:val="20"/>
          <w:szCs w:val="20"/>
        </w:rPr>
        <w:t>исключают</w:t>
      </w:r>
      <w:r w:rsidRPr="007354A8">
        <w:rPr>
          <w:sz w:val="20"/>
          <w:szCs w:val="20"/>
        </w:rPr>
        <w:t xml:space="preserve"> наличия предмета как такового, отклоняя при этом непосредственно  доводы Шульженко Р.Е. относительно поведения Коберник Н.И. во время нанесения телесных повреждений, тогда как под понятие тупого предмета, которым согласно выводу нанесены повреждения, подпадают как кулаки, так и металлическая крышка.</w:t>
      </w:r>
    </w:p>
    <w:p w:rsidR="00535D3F" w:rsidRPr="007354A8" w:rsidP="00187653">
      <w:pPr>
        <w:tabs>
          <w:tab w:val="left" w:pos="0"/>
        </w:tabs>
        <w:spacing w:line="360" w:lineRule="auto"/>
        <w:ind w:firstLine="709"/>
        <w:jc w:val="both"/>
        <w:rPr>
          <w:sz w:val="20"/>
          <w:szCs w:val="20"/>
        </w:rPr>
      </w:pPr>
      <w:r w:rsidRPr="007354A8">
        <w:rPr>
          <w:sz w:val="20"/>
          <w:szCs w:val="20"/>
        </w:rPr>
        <w:t>В данном случае, наличие предмета, использованного в качестве оружия, носит квалифицирующий признак, и поскольку  свидете</w:t>
      </w:r>
      <w:r w:rsidRPr="007354A8" w:rsidR="00B917B6">
        <w:rPr>
          <w:sz w:val="20"/>
          <w:szCs w:val="20"/>
        </w:rPr>
        <w:t>ли указали</w:t>
      </w:r>
      <w:r w:rsidRPr="007354A8">
        <w:rPr>
          <w:sz w:val="20"/>
          <w:szCs w:val="20"/>
        </w:rPr>
        <w:t xml:space="preserve"> на наличие предмета, а вывод эксперта не </w:t>
      </w:r>
      <w:r w:rsidRPr="007354A8" w:rsidR="00B917B6">
        <w:rPr>
          <w:sz w:val="20"/>
          <w:szCs w:val="20"/>
        </w:rPr>
        <w:t>исключает</w:t>
      </w:r>
      <w:r w:rsidRPr="007354A8">
        <w:rPr>
          <w:sz w:val="20"/>
          <w:szCs w:val="20"/>
        </w:rPr>
        <w:t xml:space="preserve"> его наличия, суд приходит к выводу о необходимости </w:t>
      </w:r>
      <w:r w:rsidRPr="007354A8">
        <w:rPr>
          <w:sz w:val="20"/>
          <w:szCs w:val="20"/>
        </w:rPr>
        <w:t>направлени</w:t>
      </w:r>
      <w:r w:rsidRPr="007354A8">
        <w:rPr>
          <w:sz w:val="20"/>
          <w:szCs w:val="20"/>
        </w:rPr>
        <w:t>я</w:t>
      </w:r>
      <w:r w:rsidRPr="007354A8">
        <w:rPr>
          <w:sz w:val="20"/>
          <w:szCs w:val="20"/>
        </w:rPr>
        <w:t xml:space="preserve"> материалов уголовного дела по подследственно</w:t>
      </w:r>
      <w:r w:rsidRPr="007354A8">
        <w:rPr>
          <w:sz w:val="20"/>
          <w:szCs w:val="20"/>
        </w:rPr>
        <w:t>сти</w:t>
      </w:r>
      <w:r w:rsidRPr="007354A8">
        <w:rPr>
          <w:sz w:val="20"/>
          <w:szCs w:val="20"/>
        </w:rPr>
        <w:t xml:space="preserve"> в орган дознания ОМВД России по г. Евпатории для решения вопроса о возбуждении уголовного дела и проведении предварительного расследования.</w:t>
      </w:r>
    </w:p>
    <w:p w:rsidR="00003407" w:rsidRPr="007354A8" w:rsidP="00187653">
      <w:pPr>
        <w:tabs>
          <w:tab w:val="left" w:pos="0"/>
        </w:tabs>
        <w:spacing w:line="360" w:lineRule="auto"/>
        <w:ind w:firstLine="709"/>
        <w:jc w:val="both"/>
        <w:rPr>
          <w:sz w:val="20"/>
          <w:szCs w:val="20"/>
        </w:rPr>
      </w:pPr>
      <w:r w:rsidRPr="007354A8">
        <w:rPr>
          <w:sz w:val="20"/>
          <w:szCs w:val="20"/>
        </w:rPr>
        <w:t>П</w:t>
      </w:r>
      <w:r w:rsidRPr="007354A8">
        <w:rPr>
          <w:sz w:val="20"/>
          <w:szCs w:val="20"/>
        </w:rPr>
        <w:t>остановлением Евпаторийского городского суда Республики Крым от  01.12.2017 постановление мирового судьи по данному делу о прекращении производства по делу отменено в части заявления Коберник Н.И. в отношении Шульженко Р.Е., обвиняемого в совершении преступления, предусмотренного ч. 1 ст. 115 УК РФ и в данной части передано  на  новое рассмотрение со стадии судебного разбирательства в мировой участок № 42 Евпаторийского судебного района (городской округ Евпатория) Республики Крым.</w:t>
      </w:r>
    </w:p>
    <w:p w:rsidR="00003407" w:rsidRPr="007354A8" w:rsidP="00187653">
      <w:pPr>
        <w:tabs>
          <w:tab w:val="left" w:pos="0"/>
        </w:tabs>
        <w:spacing w:line="360" w:lineRule="auto"/>
        <w:ind w:firstLine="709"/>
        <w:jc w:val="both"/>
        <w:rPr>
          <w:sz w:val="20"/>
          <w:szCs w:val="20"/>
        </w:rPr>
      </w:pPr>
      <w:r w:rsidRPr="007354A8">
        <w:rPr>
          <w:sz w:val="20"/>
          <w:szCs w:val="20"/>
        </w:rPr>
        <w:t>Отменяя постановление, суд апелляционной инстанции исходил из того, что при первоначальном прекращении дела было установлено, что телесные повреждения причинены Шульженко Р.Е. с использовани</w:t>
      </w:r>
      <w:r w:rsidRPr="007354A8" w:rsidR="00A25C25">
        <w:rPr>
          <w:sz w:val="20"/>
          <w:szCs w:val="20"/>
        </w:rPr>
        <w:t>ем в качестве оружия предмета</w:t>
      </w:r>
      <w:r w:rsidRPr="007354A8">
        <w:rPr>
          <w:sz w:val="20"/>
          <w:szCs w:val="20"/>
        </w:rPr>
        <w:t xml:space="preserve">, тогда как суд безосновательно прекратил производство по делу в части причинения телесных повреждений Коберник Н.И., поскольку никто не утверждал об использовании </w:t>
      </w:r>
      <w:r w:rsidRPr="007354A8" w:rsidR="00A25C25">
        <w:rPr>
          <w:sz w:val="20"/>
          <w:szCs w:val="20"/>
        </w:rPr>
        <w:t>предмета в качестве оружия</w:t>
      </w:r>
      <w:r w:rsidRPr="007354A8">
        <w:rPr>
          <w:sz w:val="20"/>
          <w:szCs w:val="20"/>
        </w:rPr>
        <w:t xml:space="preserve"> по отношению к Коберник Н.И.</w:t>
      </w:r>
    </w:p>
    <w:p w:rsidR="00A25C25" w:rsidRPr="007354A8" w:rsidP="00187653">
      <w:pPr>
        <w:tabs>
          <w:tab w:val="left" w:pos="0"/>
        </w:tabs>
        <w:spacing w:line="360" w:lineRule="auto"/>
        <w:ind w:firstLine="709"/>
        <w:jc w:val="both"/>
        <w:rPr>
          <w:sz w:val="20"/>
          <w:szCs w:val="20"/>
        </w:rPr>
      </w:pPr>
      <w:r w:rsidRPr="007354A8">
        <w:rPr>
          <w:sz w:val="20"/>
          <w:szCs w:val="20"/>
        </w:rPr>
        <w:t>С целью исследования данных обстоятельств, судом допрошены свидетели, проведена судебная экспертиза, следственный эксперимент.</w:t>
      </w:r>
    </w:p>
    <w:p w:rsidR="00003407" w:rsidRPr="007354A8" w:rsidP="00187653">
      <w:pPr>
        <w:tabs>
          <w:tab w:val="left" w:pos="0"/>
        </w:tabs>
        <w:spacing w:line="360" w:lineRule="auto"/>
        <w:ind w:firstLine="709"/>
        <w:jc w:val="both"/>
        <w:rPr>
          <w:sz w:val="20"/>
          <w:szCs w:val="20"/>
        </w:rPr>
      </w:pPr>
      <w:r w:rsidRPr="007354A8">
        <w:rPr>
          <w:sz w:val="20"/>
          <w:szCs w:val="20"/>
        </w:rPr>
        <w:t xml:space="preserve">При </w:t>
      </w:r>
      <w:r w:rsidRPr="007354A8">
        <w:rPr>
          <w:sz w:val="20"/>
          <w:szCs w:val="20"/>
        </w:rPr>
        <w:t>повторном рассмотрении дела участники процесса указывают на наличие металлической крышки, и</w:t>
      </w:r>
      <w:r w:rsidRPr="007354A8">
        <w:rPr>
          <w:sz w:val="20"/>
          <w:szCs w:val="20"/>
        </w:rPr>
        <w:t>спользованной в качестве оружия именно по отношению к Коберник Н.И.</w:t>
      </w:r>
    </w:p>
    <w:p w:rsidR="00535D3F" w:rsidRPr="007354A8" w:rsidP="00187653">
      <w:pPr>
        <w:tabs>
          <w:tab w:val="left" w:pos="0"/>
        </w:tabs>
        <w:spacing w:line="360" w:lineRule="auto"/>
        <w:ind w:firstLine="709"/>
        <w:jc w:val="both"/>
        <w:rPr>
          <w:sz w:val="20"/>
          <w:szCs w:val="20"/>
        </w:rPr>
      </w:pPr>
      <w:r w:rsidRPr="007354A8">
        <w:rPr>
          <w:sz w:val="20"/>
          <w:szCs w:val="20"/>
        </w:rPr>
        <w:t>В соответствии с п.12 Постановления Пленума Верховного суда Российской Федерации «О судебной практике по уголовным делам о хулиганстве и иных преступлениях, совершенных из хулиганских соображений» под уголовно наказуемым деянием, совершенными из хулиганских побуждений, следует понимать умышленные действия, направленные против личности человека или его имущества, которые совершены без какого-либо повода или с использованием незначительного повода.</w:t>
      </w:r>
    </w:p>
    <w:p w:rsidR="00535D3F" w:rsidRPr="007354A8" w:rsidP="00187653">
      <w:pPr>
        <w:tabs>
          <w:tab w:val="left" w:pos="0"/>
        </w:tabs>
        <w:spacing w:line="360" w:lineRule="auto"/>
        <w:ind w:firstLine="709"/>
        <w:jc w:val="both"/>
        <w:rPr>
          <w:sz w:val="20"/>
          <w:szCs w:val="20"/>
        </w:rPr>
      </w:pPr>
      <w:r w:rsidRPr="007354A8">
        <w:rPr>
          <w:sz w:val="20"/>
          <w:szCs w:val="20"/>
        </w:rPr>
        <w:t>П</w:t>
      </w:r>
      <w:r w:rsidRPr="007354A8">
        <w:rPr>
          <w:sz w:val="20"/>
          <w:szCs w:val="20"/>
        </w:rPr>
        <w:t>од предметами, используемыми в качестве оружия при хулиганстве, следует понимать любые материальные объекты, которыми, исходя из их свойства, можно причинить вред здоровью человека, независимо от их целевого назначения, времени их приобретения либо приспособления для целей хулиганства.</w:t>
      </w:r>
    </w:p>
    <w:p w:rsidR="00535D3F" w:rsidRPr="007354A8" w:rsidP="00187653">
      <w:pPr>
        <w:tabs>
          <w:tab w:val="left" w:pos="0"/>
        </w:tabs>
        <w:spacing w:line="360" w:lineRule="auto"/>
        <w:ind w:firstLine="709"/>
        <w:jc w:val="both"/>
        <w:rPr>
          <w:color w:val="FF0000"/>
          <w:sz w:val="20"/>
          <w:szCs w:val="20"/>
        </w:rPr>
      </w:pPr>
      <w:r w:rsidRPr="007354A8">
        <w:rPr>
          <w:sz w:val="20"/>
          <w:szCs w:val="20"/>
        </w:rPr>
        <w:t xml:space="preserve">В силу  требований ст. 318 УПК РФ мировым судьей может быть возбуждено уголовное дело частного обвинения по заявлению потерпевшего и только по преступлениям, предусмотренным ч.1 ст. 115, ст. </w:t>
      </w:r>
      <w:r w:rsidRPr="007354A8">
        <w:rPr>
          <w:color w:val="FF0000"/>
          <w:sz w:val="20"/>
          <w:szCs w:val="20"/>
        </w:rPr>
        <w:t>116.1, ч.1 ст. 128.1 УК РФ.</w:t>
      </w:r>
    </w:p>
    <w:p w:rsidR="00535D3F" w:rsidRPr="007354A8" w:rsidP="00187653">
      <w:pPr>
        <w:tabs>
          <w:tab w:val="left" w:pos="0"/>
        </w:tabs>
        <w:spacing w:line="360" w:lineRule="auto"/>
        <w:ind w:firstLine="709"/>
        <w:jc w:val="both"/>
        <w:rPr>
          <w:sz w:val="20"/>
          <w:szCs w:val="20"/>
        </w:rPr>
      </w:pPr>
      <w:r w:rsidRPr="007354A8">
        <w:rPr>
          <w:sz w:val="20"/>
          <w:szCs w:val="20"/>
        </w:rPr>
        <w:t>В соответствие с ч. 6 ст. 321 УПК РФ, если в ходе судебного разбирательства в действиях лица, в отношении которого подано заявление, будут установлены признаки преступления, не предусмотренного частью второй статьи 20 УПК РФ, то мировой судья выносит постановление о прекращении уголовного преследования по делу и направлении материалов руководителю следственного органа или начальнику органа дознания для решения вопроса о возбуждении уголовного дела в порядке публичного или частно-публичного обвинения.</w:t>
      </w:r>
    </w:p>
    <w:p w:rsidR="00535D3F" w:rsidRPr="007354A8" w:rsidP="00187653">
      <w:pPr>
        <w:tabs>
          <w:tab w:val="left" w:pos="0"/>
        </w:tabs>
        <w:spacing w:line="360" w:lineRule="auto"/>
        <w:ind w:firstLine="709"/>
        <w:jc w:val="both"/>
        <w:rPr>
          <w:sz w:val="20"/>
          <w:szCs w:val="20"/>
        </w:rPr>
      </w:pPr>
      <w:r w:rsidRPr="007354A8">
        <w:rPr>
          <w:sz w:val="20"/>
          <w:szCs w:val="20"/>
        </w:rPr>
        <w:t>Таким образом, мировой судья не может продолжать рассмотрение уголовное дела, если установлены признаки преступления, не предусмотренного ч.2 ст. 20 УПК РФ, и обязан прекратить уголовное преследование.</w:t>
      </w:r>
    </w:p>
    <w:p w:rsidR="00535D3F" w:rsidRPr="007354A8" w:rsidP="00187653">
      <w:pPr>
        <w:tabs>
          <w:tab w:val="left" w:pos="0"/>
        </w:tabs>
        <w:spacing w:line="360" w:lineRule="auto"/>
        <w:ind w:firstLine="709"/>
        <w:jc w:val="both"/>
        <w:rPr>
          <w:sz w:val="20"/>
          <w:szCs w:val="20"/>
        </w:rPr>
      </w:pPr>
      <w:r w:rsidRPr="007354A8">
        <w:rPr>
          <w:sz w:val="20"/>
          <w:szCs w:val="20"/>
        </w:rPr>
        <w:t xml:space="preserve">Поскольку, ни одно дело о преступлении, уголовное преследование за которое осуществляется в порядке частно-публичного или публичного обвинения, не может быть разрешено в процедуре, установленной для дел частного обвинения, </w:t>
      </w:r>
      <w:r w:rsidRPr="007354A8" w:rsidR="00003407">
        <w:rPr>
          <w:sz w:val="20"/>
          <w:szCs w:val="20"/>
        </w:rPr>
        <w:t xml:space="preserve">суд </w:t>
      </w:r>
      <w:r w:rsidRPr="007354A8">
        <w:rPr>
          <w:sz w:val="20"/>
          <w:szCs w:val="20"/>
        </w:rPr>
        <w:t>пришел к выводу, о том, что при указанных обстоятельствах, уголовное дело в отношении Шульженко Р.Е</w:t>
      </w:r>
      <w:r w:rsidRPr="007354A8" w:rsidR="00156D37">
        <w:rPr>
          <w:sz w:val="20"/>
          <w:szCs w:val="20"/>
        </w:rPr>
        <w:t>.</w:t>
      </w:r>
      <w:r w:rsidRPr="007354A8">
        <w:rPr>
          <w:sz w:val="20"/>
          <w:szCs w:val="20"/>
        </w:rPr>
        <w:t xml:space="preserve"> подлежит направлению по подследственно</w:t>
      </w:r>
      <w:r w:rsidRPr="007354A8" w:rsidR="00156D37">
        <w:rPr>
          <w:sz w:val="20"/>
          <w:szCs w:val="20"/>
        </w:rPr>
        <w:t>сти</w:t>
      </w:r>
      <w:r w:rsidRPr="007354A8">
        <w:rPr>
          <w:sz w:val="20"/>
          <w:szCs w:val="20"/>
        </w:rPr>
        <w:t xml:space="preserve"> в орган дознания для досудебного производства.</w:t>
      </w:r>
    </w:p>
    <w:p w:rsidR="00535D3F" w:rsidRPr="007354A8" w:rsidP="00187653">
      <w:pPr>
        <w:tabs>
          <w:tab w:val="left" w:pos="0"/>
        </w:tabs>
        <w:spacing w:line="360" w:lineRule="auto"/>
        <w:ind w:firstLine="709"/>
        <w:jc w:val="both"/>
        <w:rPr>
          <w:sz w:val="20"/>
          <w:szCs w:val="20"/>
        </w:rPr>
      </w:pPr>
      <w:r w:rsidRPr="007354A8">
        <w:rPr>
          <w:sz w:val="20"/>
          <w:szCs w:val="20"/>
        </w:rPr>
        <w:t>Руководствуясь п.6 ст. 321, п.2 ст. 24, 239 УПК РФ</w:t>
      </w:r>
      <w:r w:rsidRPr="007354A8" w:rsidR="00156D37">
        <w:rPr>
          <w:sz w:val="20"/>
          <w:szCs w:val="20"/>
        </w:rPr>
        <w:t>, суд</w:t>
      </w:r>
      <w:r w:rsidRPr="007354A8">
        <w:rPr>
          <w:sz w:val="20"/>
          <w:szCs w:val="20"/>
        </w:rPr>
        <w:t>,</w:t>
      </w:r>
    </w:p>
    <w:p w:rsidR="00535D3F" w:rsidRPr="007354A8" w:rsidP="00187653">
      <w:pPr>
        <w:tabs>
          <w:tab w:val="left" w:pos="0"/>
        </w:tabs>
        <w:spacing w:line="360" w:lineRule="auto"/>
        <w:ind w:firstLine="709"/>
        <w:jc w:val="center"/>
        <w:rPr>
          <w:sz w:val="20"/>
          <w:szCs w:val="20"/>
        </w:rPr>
      </w:pPr>
      <w:r w:rsidRPr="007354A8">
        <w:rPr>
          <w:sz w:val="20"/>
          <w:szCs w:val="20"/>
        </w:rPr>
        <w:t>ПОСТАНОВИЛ</w:t>
      </w:r>
    </w:p>
    <w:p w:rsidR="00535D3F" w:rsidRPr="007354A8" w:rsidP="00187653">
      <w:pPr>
        <w:tabs>
          <w:tab w:val="left" w:pos="0"/>
        </w:tabs>
        <w:spacing w:line="360" w:lineRule="auto"/>
        <w:ind w:firstLine="709"/>
        <w:jc w:val="both"/>
        <w:rPr>
          <w:sz w:val="20"/>
          <w:szCs w:val="20"/>
        </w:rPr>
      </w:pPr>
      <w:r w:rsidRPr="007354A8">
        <w:rPr>
          <w:sz w:val="20"/>
          <w:szCs w:val="20"/>
        </w:rPr>
        <w:t>Уголовное дело частного обвинения в отношении Шульженко Романа Евгеньевича, обвиняемого в совершении преступления, пред</w:t>
      </w:r>
      <w:r w:rsidRPr="007354A8" w:rsidR="00003407">
        <w:rPr>
          <w:sz w:val="20"/>
          <w:szCs w:val="20"/>
        </w:rPr>
        <w:t xml:space="preserve">усмотренного ч.1 ст. 115 УК РФ </w:t>
      </w:r>
      <w:r w:rsidRPr="007354A8">
        <w:rPr>
          <w:sz w:val="20"/>
          <w:szCs w:val="20"/>
        </w:rPr>
        <w:t>прекратить.</w:t>
      </w:r>
    </w:p>
    <w:p w:rsidR="00535D3F" w:rsidRPr="007354A8" w:rsidP="00187653">
      <w:pPr>
        <w:tabs>
          <w:tab w:val="left" w:pos="0"/>
        </w:tabs>
        <w:spacing w:line="360" w:lineRule="auto"/>
        <w:ind w:firstLine="709"/>
        <w:jc w:val="both"/>
        <w:rPr>
          <w:sz w:val="20"/>
          <w:szCs w:val="20"/>
        </w:rPr>
      </w:pPr>
      <w:r w:rsidRPr="007354A8">
        <w:rPr>
          <w:sz w:val="20"/>
          <w:szCs w:val="20"/>
        </w:rPr>
        <w:t>Материалы уголовного дела направить по подследственно</w:t>
      </w:r>
      <w:r w:rsidRPr="007354A8" w:rsidR="00003407">
        <w:rPr>
          <w:sz w:val="20"/>
          <w:szCs w:val="20"/>
        </w:rPr>
        <w:t>сти</w:t>
      </w:r>
      <w:r w:rsidRPr="007354A8">
        <w:rPr>
          <w:sz w:val="20"/>
          <w:szCs w:val="20"/>
        </w:rPr>
        <w:t xml:space="preserve"> начальнику органа дознания ОМВД России по городу Евпатории для решения вопроса о возбуждении уголовного дела и проведения предварительного расследования, о чем уведомить потерпевших.</w:t>
      </w:r>
    </w:p>
    <w:p w:rsidR="00535D3F" w:rsidRPr="007354A8" w:rsidP="00187653">
      <w:pPr>
        <w:tabs>
          <w:tab w:val="left" w:pos="0"/>
        </w:tabs>
        <w:spacing w:line="360" w:lineRule="auto"/>
        <w:ind w:firstLine="709"/>
        <w:jc w:val="both"/>
        <w:rPr>
          <w:sz w:val="20"/>
          <w:szCs w:val="20"/>
        </w:rPr>
      </w:pPr>
    </w:p>
    <w:p w:rsidR="00230EF8" w:rsidRPr="007354A8" w:rsidP="00187653">
      <w:pPr>
        <w:tabs>
          <w:tab w:val="left" w:pos="0"/>
        </w:tabs>
        <w:spacing w:line="360" w:lineRule="auto"/>
        <w:ind w:firstLine="709"/>
        <w:rPr>
          <w:sz w:val="20"/>
          <w:szCs w:val="20"/>
        </w:rPr>
      </w:pPr>
      <w:r w:rsidRPr="007354A8">
        <w:rPr>
          <w:sz w:val="20"/>
          <w:szCs w:val="20"/>
        </w:rPr>
        <w:t>Мировой судья                                                                     И.О. Семенец</w:t>
      </w:r>
    </w:p>
    <w:sectPr w:rsidSect="00A25C25">
      <w:headerReference w:type="default" r:id="rId4"/>
      <w:pgSz w:w="11906" w:h="16838"/>
      <w:pgMar w:top="1135" w:right="851" w:bottom="1276"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73023"/>
      <w:docPartObj>
        <w:docPartGallery w:val="Page Numbers (Top of Page)"/>
        <w:docPartUnique/>
      </w:docPartObj>
    </w:sdtPr>
    <w:sdtContent>
      <w:p w:rsidR="00156D37">
        <w:pPr>
          <w:pStyle w:val="Header"/>
          <w:jc w:val="center"/>
        </w:pPr>
        <w:r>
          <w:fldChar w:fldCharType="begin"/>
        </w:r>
        <w:r>
          <w:instrText xml:space="preserve"> PAGE   \* MERGEFORMAT </w:instrText>
        </w:r>
        <w:r>
          <w:fldChar w:fldCharType="separate"/>
        </w:r>
        <w:r w:rsidR="007354A8">
          <w:rPr>
            <w:noProof/>
          </w:rPr>
          <w:t>4</w:t>
        </w:r>
        <w:r w:rsidR="007354A8">
          <w:rPr>
            <w:noProof/>
          </w:rPr>
          <w:fldChar w:fldCharType="end"/>
        </w:r>
      </w:p>
    </w:sdtContent>
  </w:sdt>
  <w:p w:rsidR="00156D3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drawingGridHorizontalSpacing w:val="120"/>
  <w:displayHorizontalDrawingGridEvery w:val="2"/>
  <w:characterSpacingControl w:val="doNotCompress"/>
  <w:compat/>
  <w:rsids>
    <w:rsidRoot w:val="007454B0"/>
    <w:rsid w:val="000015FF"/>
    <w:rsid w:val="00003407"/>
    <w:rsid w:val="00017FD5"/>
    <w:rsid w:val="0005753C"/>
    <w:rsid w:val="00104BDA"/>
    <w:rsid w:val="00142C17"/>
    <w:rsid w:val="00156D37"/>
    <w:rsid w:val="00187653"/>
    <w:rsid w:val="001B7FFB"/>
    <w:rsid w:val="001D6E77"/>
    <w:rsid w:val="001E7EDD"/>
    <w:rsid w:val="00230EF8"/>
    <w:rsid w:val="00241474"/>
    <w:rsid w:val="002C2422"/>
    <w:rsid w:val="003005AF"/>
    <w:rsid w:val="00366EB1"/>
    <w:rsid w:val="003812F1"/>
    <w:rsid w:val="00395EC0"/>
    <w:rsid w:val="00397677"/>
    <w:rsid w:val="003D21D1"/>
    <w:rsid w:val="00441240"/>
    <w:rsid w:val="005005D9"/>
    <w:rsid w:val="00504B7C"/>
    <w:rsid w:val="00535D3F"/>
    <w:rsid w:val="00553F6F"/>
    <w:rsid w:val="006152C7"/>
    <w:rsid w:val="00617052"/>
    <w:rsid w:val="006553D3"/>
    <w:rsid w:val="007129FE"/>
    <w:rsid w:val="00717204"/>
    <w:rsid w:val="007354A8"/>
    <w:rsid w:val="007454B0"/>
    <w:rsid w:val="00830D6B"/>
    <w:rsid w:val="00844A08"/>
    <w:rsid w:val="00861A81"/>
    <w:rsid w:val="008E1454"/>
    <w:rsid w:val="008E3B6F"/>
    <w:rsid w:val="00901066"/>
    <w:rsid w:val="00920242"/>
    <w:rsid w:val="009512A8"/>
    <w:rsid w:val="00956FA5"/>
    <w:rsid w:val="009702A8"/>
    <w:rsid w:val="009B021A"/>
    <w:rsid w:val="00A22D93"/>
    <w:rsid w:val="00A25C25"/>
    <w:rsid w:val="00A401E9"/>
    <w:rsid w:val="00B917B6"/>
    <w:rsid w:val="00C75515"/>
    <w:rsid w:val="00D54755"/>
    <w:rsid w:val="00EA0835"/>
    <w:rsid w:val="00F46188"/>
    <w:rsid w:val="00FE769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20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Знак"/>
    <w:link w:val="BodyText"/>
    <w:locked/>
    <w:rsid w:val="004146C4"/>
    <w:rPr>
      <w:sz w:val="16"/>
      <w:szCs w:val="16"/>
      <w:lang w:eastAsia="ru-RU"/>
    </w:rPr>
  </w:style>
  <w:style w:type="paragraph" w:styleId="BodyText">
    <w:name w:val="Body Text"/>
    <w:basedOn w:val="Normal"/>
    <w:link w:val="a"/>
    <w:rsid w:val="004146C4"/>
    <w:pPr>
      <w:widowControl w:val="0"/>
      <w:autoSpaceDE w:val="0"/>
      <w:autoSpaceDN w:val="0"/>
      <w:adjustRightInd w:val="0"/>
      <w:spacing w:before="100" w:after="120"/>
      <w:ind w:firstLine="700"/>
    </w:pPr>
    <w:rPr>
      <w:rFonts w:asciiTheme="minorHAnsi" w:eastAsiaTheme="minorHAnsi" w:hAnsiTheme="minorHAnsi" w:cstheme="minorBidi"/>
      <w:sz w:val="16"/>
      <w:szCs w:val="16"/>
    </w:rPr>
  </w:style>
  <w:style w:type="character" w:customStyle="1" w:styleId="1">
    <w:name w:val="Основной текст Знак1"/>
    <w:basedOn w:val="DefaultParagraphFont"/>
    <w:uiPriority w:val="99"/>
    <w:semiHidden/>
    <w:rsid w:val="004146C4"/>
    <w:rPr>
      <w:rFonts w:ascii="Times New Roman" w:eastAsia="Times New Roman" w:hAnsi="Times New Roman" w:cs="Times New Roman"/>
      <w:sz w:val="24"/>
      <w:szCs w:val="24"/>
      <w:lang w:eastAsia="ru-RU"/>
    </w:rPr>
  </w:style>
  <w:style w:type="paragraph" w:styleId="Title">
    <w:name w:val="Title"/>
    <w:basedOn w:val="Normal"/>
    <w:link w:val="a0"/>
    <w:qFormat/>
    <w:rsid w:val="004146C4"/>
    <w:pPr>
      <w:widowControl w:val="0"/>
      <w:autoSpaceDE w:val="0"/>
      <w:autoSpaceDN w:val="0"/>
      <w:adjustRightInd w:val="0"/>
      <w:spacing w:line="619" w:lineRule="auto"/>
      <w:ind w:left="1560" w:right="1400"/>
      <w:jc w:val="center"/>
    </w:pPr>
    <w:rPr>
      <w:rFonts w:ascii="Courier New" w:hAnsi="Courier New" w:cs="Courier New"/>
    </w:rPr>
  </w:style>
  <w:style w:type="character" w:customStyle="1" w:styleId="a0">
    <w:name w:val="Название Знак"/>
    <w:basedOn w:val="DefaultParagraphFont"/>
    <w:link w:val="Title"/>
    <w:rsid w:val="004146C4"/>
    <w:rPr>
      <w:rFonts w:ascii="Courier New" w:eastAsia="Times New Roman" w:hAnsi="Courier New" w:cs="Courier New"/>
      <w:sz w:val="24"/>
      <w:szCs w:val="24"/>
      <w:lang w:eastAsia="ru-RU"/>
    </w:rPr>
  </w:style>
  <w:style w:type="paragraph" w:styleId="Subtitle">
    <w:name w:val="Subtitle"/>
    <w:basedOn w:val="Normal"/>
    <w:link w:val="a1"/>
    <w:qFormat/>
    <w:rsid w:val="004146C4"/>
    <w:pPr>
      <w:widowControl w:val="0"/>
      <w:autoSpaceDE w:val="0"/>
      <w:autoSpaceDN w:val="0"/>
      <w:adjustRightInd w:val="0"/>
      <w:ind w:right="-7"/>
      <w:jc w:val="center"/>
    </w:pPr>
    <w:rPr>
      <w:rFonts w:ascii="Courier New" w:hAnsi="Courier New" w:cs="Courier New"/>
    </w:rPr>
  </w:style>
  <w:style w:type="character" w:customStyle="1" w:styleId="a1">
    <w:name w:val="Подзаголовок Знак"/>
    <w:basedOn w:val="DefaultParagraphFont"/>
    <w:link w:val="Subtitle"/>
    <w:rsid w:val="004146C4"/>
    <w:rPr>
      <w:rFonts w:ascii="Courier New" w:eastAsia="Times New Roman" w:hAnsi="Courier New" w:cs="Courier New"/>
      <w:sz w:val="24"/>
      <w:szCs w:val="24"/>
      <w:lang w:eastAsia="ru-RU"/>
    </w:rPr>
  </w:style>
  <w:style w:type="paragraph" w:styleId="BalloonText">
    <w:name w:val="Balloon Text"/>
    <w:basedOn w:val="Normal"/>
    <w:link w:val="a2"/>
    <w:uiPriority w:val="99"/>
    <w:semiHidden/>
    <w:unhideWhenUsed/>
    <w:rsid w:val="00966519"/>
    <w:rPr>
      <w:rFonts w:ascii="Tahoma" w:hAnsi="Tahoma" w:cs="Tahoma"/>
      <w:sz w:val="16"/>
      <w:szCs w:val="16"/>
    </w:rPr>
  </w:style>
  <w:style w:type="character" w:customStyle="1" w:styleId="a2">
    <w:name w:val="Текст выноски Знак"/>
    <w:basedOn w:val="DefaultParagraphFont"/>
    <w:link w:val="BalloonText"/>
    <w:uiPriority w:val="99"/>
    <w:semiHidden/>
    <w:rsid w:val="00966519"/>
    <w:rPr>
      <w:rFonts w:ascii="Tahoma" w:eastAsia="Times New Roman" w:hAnsi="Tahoma" w:cs="Tahoma"/>
      <w:sz w:val="16"/>
      <w:szCs w:val="16"/>
      <w:lang w:eastAsia="ru-RU"/>
    </w:rPr>
  </w:style>
  <w:style w:type="character" w:customStyle="1" w:styleId="2">
    <w:name w:val="Основной текст (2)_"/>
    <w:basedOn w:val="DefaultParagraphFont"/>
    <w:link w:val="20"/>
    <w:rsid w:val="00EB3CD9"/>
    <w:rPr>
      <w:rFonts w:ascii="Times New Roman" w:eastAsia="Times New Roman" w:hAnsi="Times New Roman" w:cs="Times New Roman"/>
      <w:sz w:val="17"/>
      <w:szCs w:val="17"/>
      <w:shd w:val="clear" w:color="auto" w:fill="FFFFFF"/>
    </w:rPr>
  </w:style>
  <w:style w:type="paragraph" w:customStyle="1" w:styleId="20">
    <w:name w:val="Основной текст (2)"/>
    <w:basedOn w:val="Normal"/>
    <w:link w:val="2"/>
    <w:rsid w:val="00EB3CD9"/>
    <w:pPr>
      <w:widowControl w:val="0"/>
      <w:shd w:val="clear" w:color="auto" w:fill="FFFFFF"/>
      <w:spacing w:line="280" w:lineRule="exact"/>
      <w:jc w:val="both"/>
    </w:pPr>
    <w:rPr>
      <w:sz w:val="17"/>
      <w:szCs w:val="17"/>
      <w:lang w:eastAsia="en-US"/>
    </w:rPr>
  </w:style>
  <w:style w:type="paragraph" w:styleId="Header">
    <w:name w:val="header"/>
    <w:basedOn w:val="Normal"/>
    <w:link w:val="a3"/>
    <w:uiPriority w:val="99"/>
    <w:unhideWhenUsed/>
    <w:rsid w:val="002E68D8"/>
    <w:pPr>
      <w:tabs>
        <w:tab w:val="center" w:pos="4677"/>
        <w:tab w:val="right" w:pos="9355"/>
      </w:tabs>
    </w:pPr>
  </w:style>
  <w:style w:type="character" w:customStyle="1" w:styleId="a3">
    <w:name w:val="Верхний колонтитул Знак"/>
    <w:basedOn w:val="DefaultParagraphFont"/>
    <w:link w:val="Header"/>
    <w:uiPriority w:val="99"/>
    <w:rsid w:val="002E68D8"/>
    <w:rPr>
      <w:rFonts w:ascii="Times New Roman" w:eastAsia="Times New Roman" w:hAnsi="Times New Roman" w:cs="Times New Roman"/>
      <w:sz w:val="24"/>
      <w:szCs w:val="24"/>
      <w:lang w:eastAsia="ru-RU"/>
    </w:rPr>
  </w:style>
  <w:style w:type="paragraph" w:styleId="Footer">
    <w:name w:val="footer"/>
    <w:basedOn w:val="Normal"/>
    <w:link w:val="a4"/>
    <w:uiPriority w:val="99"/>
    <w:unhideWhenUsed/>
    <w:rsid w:val="002E68D8"/>
    <w:pPr>
      <w:tabs>
        <w:tab w:val="center" w:pos="4677"/>
        <w:tab w:val="right" w:pos="9355"/>
      </w:tabs>
    </w:pPr>
  </w:style>
  <w:style w:type="character" w:customStyle="1" w:styleId="a4">
    <w:name w:val="Нижний колонтитул Знак"/>
    <w:basedOn w:val="DefaultParagraphFont"/>
    <w:link w:val="Footer"/>
    <w:uiPriority w:val="99"/>
    <w:rsid w:val="002E68D8"/>
    <w:rPr>
      <w:rFonts w:ascii="Times New Roman" w:eastAsia="Times New Roman" w:hAnsi="Times New Roman" w:cs="Times New Roman"/>
      <w:sz w:val="24"/>
      <w:szCs w:val="24"/>
      <w:lang w:eastAsia="ru-RU"/>
    </w:rPr>
  </w:style>
  <w:style w:type="paragraph" w:customStyle="1" w:styleId="31">
    <w:name w:val="Основной текст 31"/>
    <w:basedOn w:val="Normal"/>
    <w:uiPriority w:val="99"/>
    <w:rsid w:val="00081CE5"/>
    <w:pPr>
      <w:suppressAutoHyphens/>
      <w:ind w:right="-5"/>
      <w:jc w:val="both"/>
    </w:pPr>
    <w:rPr>
      <w:lang w:eastAsia="zh-CN"/>
    </w:rPr>
  </w:style>
  <w:style w:type="character" w:customStyle="1" w:styleId="a5">
    <w:name w:val="Основной текст_"/>
    <w:basedOn w:val="DefaultParagraphFont"/>
    <w:link w:val="21"/>
    <w:rsid w:val="00187D66"/>
    <w:rPr>
      <w:rFonts w:ascii="Times New Roman" w:eastAsia="Times New Roman" w:hAnsi="Times New Roman" w:cs="Times New Roman"/>
      <w:sz w:val="27"/>
      <w:szCs w:val="27"/>
      <w:shd w:val="clear" w:color="auto" w:fill="FFFFFF"/>
    </w:rPr>
  </w:style>
  <w:style w:type="character" w:customStyle="1" w:styleId="10">
    <w:name w:val="Основной текст1"/>
    <w:basedOn w:val="a5"/>
    <w:rsid w:val="00187D66"/>
    <w:rPr>
      <w:color w:val="000000"/>
      <w:spacing w:val="0"/>
      <w:w w:val="100"/>
      <w:position w:val="0"/>
      <w:lang w:val="ru-RU"/>
    </w:rPr>
  </w:style>
  <w:style w:type="paragraph" w:customStyle="1" w:styleId="21">
    <w:name w:val="Основной текст2"/>
    <w:basedOn w:val="Normal"/>
    <w:link w:val="a5"/>
    <w:rsid w:val="00187D66"/>
    <w:pPr>
      <w:widowControl w:val="0"/>
      <w:shd w:val="clear" w:color="auto" w:fill="FFFFFF"/>
      <w:spacing w:line="317" w:lineRule="exact"/>
      <w:jc w:val="both"/>
    </w:pPr>
    <w:rPr>
      <w:sz w:val="27"/>
      <w:szCs w:val="27"/>
      <w:lang w:eastAsia="en-US"/>
    </w:rPr>
  </w:style>
  <w:style w:type="paragraph" w:styleId="NoSpacing">
    <w:name w:val="No Spacing"/>
    <w:uiPriority w:val="1"/>
    <w:qFormat/>
    <w:rsid w:val="00230EF8"/>
    <w:pPr>
      <w:spacing w:after="0" w:line="240" w:lineRule="auto"/>
    </w:pPr>
    <w:rPr>
      <w:rFonts w:eastAsiaTheme="minorEastAsia"/>
      <w:lang w:eastAsia="ru-RU"/>
    </w:rPr>
  </w:style>
  <w:style w:type="character" w:customStyle="1" w:styleId="a6">
    <w:name w:val="Основной текст + Полужирный"/>
    <w:basedOn w:val="a5"/>
    <w:rsid w:val="003005AF"/>
    <w:rPr>
      <w:b/>
      <w:bCs/>
      <w:color w:val="000000"/>
      <w:spacing w:val="0"/>
      <w:w w:val="100"/>
      <w:position w:val="0"/>
      <w:sz w:val="28"/>
      <w:szCs w:val="28"/>
      <w:shd w:val="clear" w:color="auto" w:fill="FFFFFF"/>
      <w:lang w:val="ru-RU"/>
    </w:rPr>
  </w:style>
  <w:style w:type="paragraph" w:customStyle="1" w:styleId="3">
    <w:name w:val="Основной текст3"/>
    <w:basedOn w:val="Normal"/>
    <w:rsid w:val="00FE769A"/>
    <w:pPr>
      <w:widowControl w:val="0"/>
      <w:shd w:val="clear" w:color="auto" w:fill="FFFFFF"/>
      <w:spacing w:before="360" w:after="240" w:line="307" w:lineRule="exact"/>
    </w:pPr>
    <w:rPr>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