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6C6D" w:rsidRPr="00A2666F" w:rsidP="00A2666F">
      <w:pPr>
        <w:tabs>
          <w:tab w:val="left" w:pos="0"/>
        </w:tabs>
        <w:spacing w:line="360" w:lineRule="auto"/>
        <w:ind w:firstLine="709"/>
        <w:jc w:val="both"/>
      </w:pP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right"/>
      </w:pPr>
      <w:r w:rsidRPr="00A2666F">
        <w:t>Дело № 1-42-</w:t>
      </w:r>
      <w:r w:rsidRPr="00A2666F" w:rsidR="00C7607E">
        <w:t>09</w:t>
      </w:r>
      <w:r w:rsidRPr="00A2666F">
        <w:t>/201</w:t>
      </w:r>
      <w:r w:rsidRPr="00A2666F" w:rsidR="00C7607E">
        <w:t>8</w:t>
      </w:r>
    </w:p>
    <w:p w:rsidR="00CF56CC" w:rsidRPr="00A2666F" w:rsidP="00A2666F">
      <w:pPr>
        <w:tabs>
          <w:tab w:val="left" w:pos="0"/>
        </w:tabs>
        <w:spacing w:line="360" w:lineRule="auto"/>
        <w:ind w:firstLine="709"/>
        <w:jc w:val="center"/>
      </w:pPr>
      <w:r w:rsidRPr="00A2666F">
        <w:t>ПРИГОВОР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center"/>
      </w:pPr>
      <w:r w:rsidRPr="00A2666F">
        <w:t>ИМЕНЕМ РОССИЙСКОЙ ФЕДЕРАЦИИ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ab/>
      </w:r>
      <w:r w:rsidRPr="00A2666F" w:rsidR="00C7607E">
        <w:t>21.02</w:t>
      </w:r>
      <w:r w:rsidRPr="00A2666F" w:rsidR="00452C70">
        <w:t>.2018</w:t>
      </w:r>
      <w:r w:rsidRPr="00A2666F">
        <w:tab/>
      </w:r>
      <w:r w:rsidRPr="00A2666F">
        <w:tab/>
      </w:r>
      <w:r w:rsidRPr="00A2666F">
        <w:tab/>
      </w:r>
      <w:r w:rsidRPr="00A2666F">
        <w:tab/>
      </w:r>
      <w:r w:rsidRPr="00A2666F">
        <w:tab/>
      </w:r>
      <w:r w:rsidRPr="00A2666F">
        <w:tab/>
        <w:t>город Евпатория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Суд в составе</w:t>
      </w:r>
      <w:r w:rsidRPr="00A2666F" w:rsidR="00C7607E">
        <w:t>:</w:t>
      </w:r>
      <w:r w:rsidRPr="00A2666F">
        <w:t xml:space="preserve"> </w:t>
      </w:r>
      <w:r w:rsidRPr="00A2666F" w:rsidR="00394B8E">
        <w:t>м</w:t>
      </w:r>
      <w:r w:rsidRPr="00A2666F" w:rsidR="000015FF">
        <w:t>ирово</w:t>
      </w:r>
      <w:r w:rsidRPr="00A2666F" w:rsidR="00394B8E">
        <w:t xml:space="preserve">го </w:t>
      </w:r>
      <w:r w:rsidRPr="00A2666F" w:rsidR="000015FF">
        <w:t>судь</w:t>
      </w:r>
      <w:r w:rsidRPr="00A2666F" w:rsidR="00394B8E">
        <w:t>и</w:t>
      </w:r>
      <w:r w:rsidRPr="00A2666F" w:rsidR="000015FF">
        <w:t xml:space="preserve"> судебного участка №42 Евпаторийского судебного района </w:t>
      </w:r>
      <w:r w:rsidRPr="00A2666F" w:rsidR="00394B8E">
        <w:t xml:space="preserve">Республики Крым </w:t>
      </w:r>
      <w:r w:rsidRPr="00A2666F" w:rsidR="000015FF">
        <w:t>(городской округ Евпатория) И.О. Семенец,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при секретаре судебного заседания </w:t>
      </w:r>
      <w:r w:rsidRPr="00A2666F" w:rsidR="00366EB1">
        <w:t>Т.В. Месеняшиной</w:t>
      </w:r>
      <w:r w:rsidRPr="00A2666F">
        <w:t>,</w:t>
      </w:r>
    </w:p>
    <w:p w:rsidR="00034876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с участием государственного обвинителя - помощника прокурора П.К. Подорожнего, </w:t>
      </w:r>
    </w:p>
    <w:p w:rsidR="00C951A0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защитника - адвоката </w:t>
      </w:r>
      <w:r w:rsidRPr="00A2666F" w:rsidR="00C7607E">
        <w:t>М. Е. Терентьевой</w:t>
      </w:r>
      <w:r w:rsidRPr="00A2666F">
        <w:t xml:space="preserve">, 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подсудимого </w:t>
      </w:r>
      <w:r w:rsidRPr="00A2666F" w:rsidR="00C7607E">
        <w:t>А.С. Гончарюка</w:t>
      </w:r>
      <w:r w:rsidRPr="00A2666F">
        <w:t>,</w:t>
      </w:r>
    </w:p>
    <w:p w:rsidR="00CF56CC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рассмотрев в открытом судебном заседании уголовное дело по обвинению </w:t>
      </w:r>
    </w:p>
    <w:p w:rsidR="00CF56CC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Гончарюка Артема Сергеевича, </w:t>
      </w:r>
      <w:r w:rsidRPr="00A2666F" w:rsidR="007A01EB">
        <w:t>(дата</w:t>
      </w:r>
      <w:r w:rsidRPr="00A2666F" w:rsidR="00FE769A">
        <w:t xml:space="preserve"> рождения</w:t>
      </w:r>
      <w:r w:rsidRPr="00A2666F" w:rsidR="007A01EB">
        <w:t>)</w:t>
      </w:r>
      <w:r w:rsidRPr="00A2666F" w:rsidR="00FE769A">
        <w:rPr>
          <w:lang w:val="uk-UA"/>
        </w:rPr>
        <w:t xml:space="preserve">, </w:t>
      </w:r>
      <w:r w:rsidRPr="00A2666F" w:rsidR="007A01EB">
        <w:rPr>
          <w:lang w:val="uk-UA"/>
        </w:rPr>
        <w:t>(паспортне данные), (иные данные)</w:t>
      </w:r>
      <w:r w:rsidRPr="00A2666F" w:rsidR="00394B8E">
        <w:rPr>
          <w:lang w:val="uk-UA"/>
        </w:rPr>
        <w:t xml:space="preserve">,  </w:t>
      </w:r>
      <w:r w:rsidRPr="00A2666F" w:rsidR="001D6E77">
        <w:t xml:space="preserve">за совершение </w:t>
      </w:r>
      <w:r w:rsidRPr="00A2666F" w:rsidR="000015FF">
        <w:t xml:space="preserve"> преступления, предусмотренного </w:t>
      </w:r>
      <w:r w:rsidRPr="00A2666F" w:rsidR="00FE769A">
        <w:rPr>
          <w:lang w:val="uk-UA"/>
        </w:rPr>
        <w:t xml:space="preserve">ч. 1 ст. 112 </w:t>
      </w:r>
      <w:r w:rsidRPr="00A2666F" w:rsidR="000015FF">
        <w:t>УК РФ,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center"/>
      </w:pPr>
      <w:r w:rsidRPr="00A2666F">
        <w:t>у с т а н о в и л :</w:t>
      </w:r>
    </w:p>
    <w:p w:rsidR="00C7607E" w:rsidRPr="00A2666F" w:rsidP="00A2666F">
      <w:pPr>
        <w:tabs>
          <w:tab w:val="left" w:pos="0"/>
        </w:tabs>
        <w:spacing w:line="360" w:lineRule="auto"/>
        <w:ind w:firstLine="709"/>
        <w:jc w:val="both"/>
        <w:rPr>
          <w:rStyle w:val="a6"/>
          <w:b w:val="0"/>
          <w:sz w:val="24"/>
          <w:szCs w:val="24"/>
        </w:rPr>
      </w:pPr>
      <w:r w:rsidRPr="00A2666F">
        <w:rPr>
          <w:rStyle w:val="a6"/>
          <w:b w:val="0"/>
          <w:sz w:val="24"/>
          <w:szCs w:val="24"/>
        </w:rPr>
        <w:t>Гончарюк А.С.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C7607E" w:rsidRPr="00A2666F" w:rsidP="00A2666F">
      <w:pPr>
        <w:tabs>
          <w:tab w:val="left" w:pos="0"/>
        </w:tabs>
        <w:spacing w:line="360" w:lineRule="auto"/>
        <w:ind w:firstLine="709"/>
        <w:jc w:val="both"/>
        <w:rPr>
          <w:rStyle w:val="a6"/>
          <w:b w:val="0"/>
          <w:sz w:val="24"/>
          <w:szCs w:val="24"/>
        </w:rPr>
      </w:pPr>
      <w:r w:rsidRPr="00A2666F">
        <w:rPr>
          <w:rStyle w:val="a6"/>
          <w:b w:val="0"/>
          <w:sz w:val="24"/>
          <w:szCs w:val="24"/>
        </w:rPr>
        <w:t xml:space="preserve">В ходе дознания установлено, что </w:t>
      </w:r>
      <w:r w:rsidRPr="00A2666F" w:rsidR="00A2666F">
        <w:rPr>
          <w:rStyle w:val="a6"/>
          <w:b w:val="0"/>
          <w:sz w:val="24"/>
          <w:szCs w:val="24"/>
        </w:rPr>
        <w:t xml:space="preserve">(дата) </w:t>
      </w:r>
      <w:r w:rsidRPr="00A2666F">
        <w:rPr>
          <w:rStyle w:val="a6"/>
          <w:b w:val="0"/>
          <w:sz w:val="24"/>
          <w:szCs w:val="24"/>
        </w:rPr>
        <w:t xml:space="preserve">примерно в </w:t>
      </w:r>
      <w:r w:rsidRPr="00A2666F" w:rsidR="00A2666F">
        <w:rPr>
          <w:rStyle w:val="a6"/>
          <w:b w:val="0"/>
          <w:sz w:val="24"/>
          <w:szCs w:val="24"/>
        </w:rPr>
        <w:t>(время)</w:t>
      </w:r>
      <w:r w:rsidRPr="00A2666F">
        <w:rPr>
          <w:rStyle w:val="a6"/>
          <w:b w:val="0"/>
          <w:sz w:val="24"/>
          <w:szCs w:val="24"/>
        </w:rPr>
        <w:t>, Гончарюк Артем Сергеевич, находясь возле магазина «</w:t>
      </w:r>
      <w:r w:rsidRPr="00A2666F" w:rsidR="00A2666F">
        <w:rPr>
          <w:rStyle w:val="a6"/>
          <w:b w:val="0"/>
          <w:sz w:val="24"/>
          <w:szCs w:val="24"/>
        </w:rPr>
        <w:t>(название)</w:t>
      </w:r>
      <w:r w:rsidRPr="00A2666F">
        <w:rPr>
          <w:rStyle w:val="a6"/>
          <w:b w:val="0"/>
          <w:sz w:val="24"/>
          <w:szCs w:val="24"/>
        </w:rPr>
        <w:t xml:space="preserve">» по адресу: </w:t>
      </w:r>
      <w:r w:rsidRPr="00A2666F" w:rsidR="007A01EB">
        <w:rPr>
          <w:rStyle w:val="a6"/>
          <w:b w:val="0"/>
          <w:sz w:val="24"/>
          <w:szCs w:val="24"/>
        </w:rPr>
        <w:t>(адрес)</w:t>
      </w:r>
      <w:r w:rsidRPr="00A2666F">
        <w:rPr>
          <w:rStyle w:val="a6"/>
          <w:b w:val="0"/>
          <w:sz w:val="24"/>
          <w:szCs w:val="24"/>
        </w:rPr>
        <w:t xml:space="preserve">, умышленно, осознавая общественную опасность своих действий, реализуя преступный умысел, направленный на причинение телесных повреждений, в ходе конфликта с ранее незнакомым </w:t>
      </w:r>
      <w:r w:rsidRPr="00A2666F" w:rsidR="00A2666F">
        <w:rPr>
          <w:rStyle w:val="a6"/>
          <w:b w:val="0"/>
          <w:sz w:val="24"/>
          <w:szCs w:val="24"/>
        </w:rPr>
        <w:t>ФИО-1</w:t>
      </w:r>
      <w:r w:rsidRPr="00A2666F">
        <w:rPr>
          <w:rStyle w:val="a6"/>
          <w:b w:val="0"/>
          <w:sz w:val="24"/>
          <w:szCs w:val="24"/>
        </w:rPr>
        <w:t>, на почве неожиданно возникшего конфликта, подошел к последнему</w:t>
      </w:r>
      <w:r w:rsidRPr="00A2666F" w:rsidR="00326728">
        <w:rPr>
          <w:rStyle w:val="a6"/>
          <w:b w:val="0"/>
          <w:sz w:val="24"/>
          <w:szCs w:val="24"/>
        </w:rPr>
        <w:t xml:space="preserve"> и нанес правой рукой сжатой в к</w:t>
      </w:r>
      <w:r w:rsidRPr="00A2666F">
        <w:rPr>
          <w:rStyle w:val="a6"/>
          <w:b w:val="0"/>
          <w:sz w:val="24"/>
          <w:szCs w:val="24"/>
        </w:rPr>
        <w:t>улак один удар в область нижней челюсти слева, чем причинил телесное повреждение в виде двойного перелома нижнечелюстной кости со смещением.</w:t>
      </w:r>
    </w:p>
    <w:p w:rsidR="00C7607E" w:rsidRPr="00A2666F" w:rsidP="00A2666F">
      <w:pPr>
        <w:tabs>
          <w:tab w:val="left" w:pos="0"/>
        </w:tabs>
        <w:spacing w:line="360" w:lineRule="auto"/>
        <w:ind w:firstLine="709"/>
        <w:jc w:val="both"/>
        <w:rPr>
          <w:rStyle w:val="a6"/>
          <w:b w:val="0"/>
          <w:sz w:val="24"/>
          <w:szCs w:val="24"/>
        </w:rPr>
      </w:pPr>
      <w:r w:rsidRPr="00A2666F">
        <w:rPr>
          <w:rStyle w:val="a6"/>
          <w:b w:val="0"/>
          <w:sz w:val="24"/>
          <w:szCs w:val="24"/>
        </w:rPr>
        <w:t>Согласно заключени</w:t>
      </w:r>
      <w:r w:rsidRPr="00A2666F" w:rsidR="00326728">
        <w:rPr>
          <w:rStyle w:val="a6"/>
          <w:b w:val="0"/>
          <w:sz w:val="24"/>
          <w:szCs w:val="24"/>
        </w:rPr>
        <w:t>ю</w:t>
      </w:r>
      <w:r w:rsidRPr="00A2666F">
        <w:rPr>
          <w:rStyle w:val="a6"/>
          <w:b w:val="0"/>
          <w:sz w:val="24"/>
          <w:szCs w:val="24"/>
        </w:rPr>
        <w:t xml:space="preserve"> эксперта № </w:t>
      </w:r>
      <w:r w:rsidRPr="00A2666F" w:rsidR="00A2666F">
        <w:rPr>
          <w:rStyle w:val="a6"/>
          <w:b w:val="0"/>
          <w:sz w:val="24"/>
          <w:szCs w:val="24"/>
        </w:rPr>
        <w:t>(номер)</w:t>
      </w:r>
      <w:r w:rsidRPr="00A2666F">
        <w:rPr>
          <w:rStyle w:val="a6"/>
          <w:b w:val="0"/>
          <w:sz w:val="24"/>
          <w:szCs w:val="24"/>
        </w:rPr>
        <w:t xml:space="preserve"> от </w:t>
      </w:r>
      <w:r w:rsidRPr="00A2666F" w:rsidR="00A2666F">
        <w:rPr>
          <w:rStyle w:val="a6"/>
          <w:b w:val="0"/>
          <w:sz w:val="24"/>
          <w:szCs w:val="24"/>
        </w:rPr>
        <w:t xml:space="preserve">(дата) </w:t>
      </w:r>
      <w:r w:rsidRPr="00A2666F">
        <w:rPr>
          <w:rStyle w:val="a6"/>
          <w:b w:val="0"/>
          <w:sz w:val="24"/>
          <w:szCs w:val="24"/>
        </w:rPr>
        <w:t xml:space="preserve">обнаруженное у гр. </w:t>
      </w:r>
      <w:r w:rsidRPr="00A2666F" w:rsidR="00A2666F">
        <w:rPr>
          <w:rStyle w:val="a6"/>
          <w:b w:val="0"/>
          <w:sz w:val="24"/>
          <w:szCs w:val="24"/>
        </w:rPr>
        <w:t>ФИО-1</w:t>
      </w:r>
      <w:r w:rsidRPr="00A2666F">
        <w:rPr>
          <w:rStyle w:val="a6"/>
          <w:b w:val="0"/>
          <w:sz w:val="24"/>
          <w:szCs w:val="24"/>
        </w:rPr>
        <w:t xml:space="preserve"> телесное повреждение в виде двойного перелома нижнечелюстной кости со смещением в области угла нижней челюсти и ее тела справа - это телесное повреждение, причинившее </w:t>
      </w:r>
      <w:r w:rsidRPr="00A2666F" w:rsidR="00326728">
        <w:rPr>
          <w:rStyle w:val="a6"/>
          <w:b w:val="0"/>
          <w:sz w:val="24"/>
          <w:szCs w:val="24"/>
        </w:rPr>
        <w:t>средней</w:t>
      </w:r>
      <w:r w:rsidRPr="00A2666F">
        <w:rPr>
          <w:rStyle w:val="a6"/>
          <w:b w:val="0"/>
          <w:sz w:val="24"/>
          <w:szCs w:val="24"/>
        </w:rPr>
        <w:t xml:space="preserve"> тяжести вред здоровью, как повлекшее временное нарушение функций органов и (или) систем (временная нетрудоспособность), продолжительностью свыше трех недель (более 21 дня) (далее - длительное расстройство здоровья) (согласно п.7.1. «Медицинских </w:t>
      </w:r>
      <w:r w:rsidRPr="00A2666F">
        <w:rPr>
          <w:rStyle w:val="a6"/>
          <w:b w:val="0"/>
          <w:sz w:val="24"/>
          <w:szCs w:val="24"/>
        </w:rPr>
        <w:t>критериев определения степени тяжести вреда, причиненного здоровью человека», утвержденных приказом М3 и СР РФ от 24 апреля 2008 года №194 н).</w:t>
      </w:r>
    </w:p>
    <w:p w:rsidR="006742A9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При ознакомлении с материалами уголовного дела в ходе предварительного следствия </w:t>
      </w:r>
      <w:r w:rsidRPr="00A2666F" w:rsidR="00CF32D3">
        <w:rPr>
          <w:color w:val="000000"/>
          <w:lang w:val="uk-UA"/>
        </w:rPr>
        <w:t>Гончарюк А.С.</w:t>
      </w:r>
      <w:r w:rsidRPr="00A2666F" w:rsidR="00FE769A">
        <w:rPr>
          <w:color w:val="000000"/>
          <w:lang w:val="uk-UA"/>
        </w:rPr>
        <w:t xml:space="preserve"> </w:t>
      </w:r>
      <w:r w:rsidRPr="00A2666F">
        <w:t>заявил ходатайство о постановлении приговора без проведения судебного разбирательства, которое</w:t>
      </w:r>
      <w:r w:rsidRPr="00A2666F">
        <w:rPr>
          <w:color w:val="000000"/>
        </w:rPr>
        <w:t xml:space="preserve"> </w:t>
      </w:r>
      <w:r w:rsidRPr="00A2666F">
        <w:t xml:space="preserve">поддержал в судебном заседании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</w:t>
      </w:r>
      <w:r w:rsidRPr="00A2666F" w:rsidR="00FE769A">
        <w:rPr>
          <w:lang w:val="uk-UA"/>
        </w:rPr>
        <w:t>акте</w:t>
      </w:r>
      <w:r w:rsidRPr="00A2666F">
        <w:t xml:space="preserve">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6742A9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Государственный обвинитель,  защитник</w:t>
      </w:r>
      <w:r w:rsidRPr="00A2666F" w:rsidR="00FE769A">
        <w:rPr>
          <w:lang w:val="uk-UA"/>
        </w:rPr>
        <w:t xml:space="preserve"> и потерпевш</w:t>
      </w:r>
      <w:r w:rsidRPr="00A2666F" w:rsidR="00326728">
        <w:rPr>
          <w:lang w:val="uk-UA"/>
        </w:rPr>
        <w:t>ий</w:t>
      </w:r>
      <w:r w:rsidRPr="00A2666F" w:rsidR="00FE769A">
        <w:rPr>
          <w:lang w:val="uk-UA"/>
        </w:rPr>
        <w:t xml:space="preserve"> </w:t>
      </w:r>
      <w:r w:rsidRPr="00A2666F"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742A9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на что имеется согласие государственного обвинителя, защитника, </w:t>
      </w:r>
      <w:r w:rsidRPr="00A2666F" w:rsidR="00CF32D3">
        <w:t>потерпевшего</w:t>
      </w:r>
      <w:r w:rsidRPr="00A2666F" w:rsidR="00A302B2">
        <w:t xml:space="preserve">, </w:t>
      </w:r>
      <w:r w:rsidRPr="00A2666F">
        <w:t xml:space="preserve">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9702A8" w:rsidRPr="00A2666F" w:rsidP="00A2666F">
      <w:pPr>
        <w:spacing w:line="360" w:lineRule="auto"/>
        <w:ind w:firstLine="709"/>
        <w:jc w:val="both"/>
      </w:pPr>
      <w:r w:rsidRPr="00A2666F">
        <w:t xml:space="preserve">Действия </w:t>
      </w:r>
      <w:r w:rsidRPr="00A2666F">
        <w:rPr>
          <w:color w:val="000000"/>
        </w:rPr>
        <w:t xml:space="preserve">подсудимого </w:t>
      </w:r>
      <w:r w:rsidRPr="00A2666F">
        <w:t xml:space="preserve">суд  квалифицирует по </w:t>
      </w:r>
      <w:r w:rsidRPr="00A2666F" w:rsidR="00FE769A">
        <w:rPr>
          <w:lang w:val="uk-UA"/>
        </w:rPr>
        <w:t>ч. 1 ст. 112</w:t>
      </w:r>
      <w:r w:rsidRPr="00A2666F">
        <w:t xml:space="preserve"> УК РФ, </w:t>
      </w:r>
      <w:r w:rsidRPr="00A2666F">
        <w:rPr>
          <w:color w:val="000000"/>
        </w:rPr>
        <w:t xml:space="preserve">то есть </w:t>
      </w:r>
      <w:r w:rsidRPr="00A2666F" w:rsidR="00FE769A">
        <w:rPr>
          <w:color w:val="000000"/>
        </w:rPr>
        <w:t>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A2666F">
        <w:rPr>
          <w:color w:val="000000"/>
        </w:rPr>
        <w:t>.</w:t>
      </w:r>
    </w:p>
    <w:p w:rsidR="00CD744E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Судом установлено, что действия  </w:t>
      </w:r>
      <w:r w:rsidRPr="00A2666F">
        <w:rPr>
          <w:color w:val="000000"/>
        </w:rPr>
        <w:t>подсудимого б</w:t>
      </w:r>
      <w:r w:rsidRPr="00A2666F">
        <w:t xml:space="preserve">ыли умышленными.  </w:t>
      </w:r>
    </w:p>
    <w:p w:rsidR="004F3E72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Судо</w:t>
      </w:r>
      <w:r w:rsidRPr="00A2666F" w:rsidR="00326728">
        <w:rPr>
          <w:color w:val="262626" w:themeColor="text1" w:themeTint="D9"/>
        </w:rPr>
        <w:t>м</w:t>
      </w:r>
      <w:r w:rsidRPr="00A2666F">
        <w:rPr>
          <w:color w:val="262626" w:themeColor="text1" w:themeTint="D9"/>
        </w:rPr>
        <w:t xml:space="preserve"> исследованы материалы дела, характеризующие личность подсудимого</w:t>
      </w:r>
      <w:r w:rsidRPr="00A2666F" w:rsidR="00297704">
        <w:rPr>
          <w:color w:val="262626" w:themeColor="text1" w:themeTint="D9"/>
        </w:rPr>
        <w:t>, а именно: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Протокол явки с повинной (л.д.21),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Копия паспорта (л.д. 152),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Бытовая характеристика (л.д. 158),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Справка ГБУЗ  РК «Евпаторийский психоневрологический диспансер» (л.л. 160),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 xml:space="preserve"> Справки о судимости ( л.д. 161,162),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Копия приговора  Евпаторийского городского суда  от 04.11.2009 (л.д. 164)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Копия свидетельства о рождении  Заславской С.С. ( л.д. 179),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Копия свидетельства о рождении Гончарюк А.А. (л.д. 180)</w:t>
      </w:r>
    </w:p>
    <w:p w:rsidR="00297704" w:rsidRPr="00A2666F" w:rsidP="00A2666F">
      <w:pPr>
        <w:spacing w:line="360" w:lineRule="auto"/>
        <w:ind w:firstLine="709"/>
        <w:jc w:val="both"/>
        <w:rPr>
          <w:color w:val="262626" w:themeColor="text1" w:themeTint="D9"/>
        </w:rPr>
      </w:pPr>
      <w:r w:rsidRPr="00A2666F">
        <w:rPr>
          <w:color w:val="262626" w:themeColor="text1" w:themeTint="D9"/>
        </w:rPr>
        <w:t>Копия приговора Симферопольского районного суда Республики Крым (л.д. 183)</w:t>
      </w:r>
    </w:p>
    <w:p w:rsidR="00CD744E" w:rsidRPr="00A2666F" w:rsidP="00A2666F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A2666F">
        <w:t>Разрешая вопрос  о виде и мере наказания подсудимого, суд признает в качестве   смягчающих обстоятельств в соответствии с положениями: пункт</w:t>
      </w:r>
      <w:r w:rsidRPr="00A2666F" w:rsidR="00A302B2">
        <w:t>а</w:t>
      </w:r>
      <w:r w:rsidRPr="00A2666F">
        <w:t xml:space="preserve"> «и» части 1 статьи 61 Уголовного кодекса Российской Федерации, </w:t>
      </w:r>
      <w:r w:rsidRPr="00A2666F" w:rsidR="00FE769A">
        <w:rPr>
          <w:lang w:val="uk-UA"/>
        </w:rPr>
        <w:t xml:space="preserve">явку с повинной, </w:t>
      </w:r>
      <w:r w:rsidRPr="00A2666F">
        <w:t xml:space="preserve">активное способствование раскрытию и расследованию преступления; </w:t>
      </w:r>
      <w:r w:rsidRPr="00A2666F" w:rsidR="00297704">
        <w:t>пункт</w:t>
      </w:r>
      <w:r w:rsidRPr="00A2666F" w:rsidR="00A302B2">
        <w:t>а</w:t>
      </w:r>
      <w:r w:rsidRPr="00A2666F" w:rsidR="00297704">
        <w:t xml:space="preserve"> </w:t>
      </w:r>
      <w:r w:rsidRPr="00A2666F" w:rsidR="00A302B2">
        <w:t>«</w:t>
      </w:r>
      <w:r w:rsidRPr="00A2666F" w:rsidR="00297704">
        <w:t>г</w:t>
      </w:r>
      <w:r w:rsidRPr="00A2666F" w:rsidR="00A302B2">
        <w:t>»</w:t>
      </w:r>
      <w:r w:rsidRPr="00A2666F" w:rsidR="00297704">
        <w:t xml:space="preserve">  ч.1 ст. 61 УК РФ – наличие малолетнего ребенка,</w:t>
      </w:r>
      <w:r w:rsidRPr="00A2666F">
        <w:t xml:space="preserve"> част</w:t>
      </w:r>
      <w:r w:rsidRPr="00A2666F" w:rsidR="00A302B2">
        <w:t>и</w:t>
      </w:r>
      <w:r w:rsidRPr="00A2666F">
        <w:t xml:space="preserve"> 2 статьи 61 Уголовного кодекса Российской Федерации полное признание вины, чистосердечное раскаяние. </w:t>
      </w:r>
    </w:p>
    <w:p w:rsidR="00FE769A" w:rsidRPr="00A2666F" w:rsidP="00A2666F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A2666F">
        <w:rPr>
          <w:lang w:val="uk-UA"/>
        </w:rPr>
        <w:t xml:space="preserve">Отягчающих вину обстоятельств в отношении подсудимого не установлено. </w:t>
      </w:r>
    </w:p>
    <w:p w:rsidR="008335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8335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8335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- данные о личности подсудимого, который по месту жительства  характеризуется  удовлетворительно, не состоит на учете у врача нарколога и психиатра, в совершении преступления раскаялся.</w:t>
      </w:r>
    </w:p>
    <w:p w:rsidR="008335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8335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Суд не находит оснований для применения положений ст.64 УК РФ.</w:t>
      </w:r>
    </w:p>
    <w:p w:rsidR="008335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Кроме того, суд при назначении наказания руководствуется необходимостью исполнения норм закона о строго индивидуальном подходе к назначению наказания, имея в виду справедливое наказание, которое будет способствовать решению задач и осуществлению целей в соответствии с требованиями ст.2, ст.43 УК РФ.</w:t>
      </w:r>
    </w:p>
    <w:p w:rsidR="00326728" w:rsidRPr="00A2666F" w:rsidP="00A2666F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A2666F">
        <w:t xml:space="preserve">Так, как усматривается из материалов дела, характеризующих личность подсудимого, последний судим, а именно </w:t>
      </w:r>
      <w:r w:rsidRPr="00A2666F" w:rsidR="00A2666F">
        <w:rPr>
          <w:rStyle w:val="a6"/>
          <w:b w:val="0"/>
          <w:sz w:val="24"/>
          <w:szCs w:val="24"/>
        </w:rPr>
        <w:t xml:space="preserve">(дата) </w:t>
      </w:r>
      <w:r w:rsidRPr="00A2666F">
        <w:rPr>
          <w:lang w:val="uk-UA"/>
        </w:rPr>
        <w:t xml:space="preserve">приговором Евпаторийского городского суда АР Крым по ч. 2 ст. 190 УК Украины к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 xml:space="preserve">,  </w:t>
      </w:r>
      <w:r w:rsidRPr="00A2666F" w:rsidR="00A2666F">
        <w:rPr>
          <w:rStyle w:val="a6"/>
          <w:b w:val="0"/>
          <w:sz w:val="24"/>
          <w:szCs w:val="24"/>
        </w:rPr>
        <w:t xml:space="preserve">(дата) </w:t>
      </w:r>
      <w:r w:rsidRPr="00A2666F">
        <w:rPr>
          <w:lang w:val="uk-UA"/>
        </w:rPr>
        <w:t xml:space="preserve">приговором Симферопольского районного суда Республики Крым по ч. 3 ст. 159 УК РФ к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 xml:space="preserve">, наказание </w:t>
      </w:r>
      <w:r w:rsidRPr="00A2666F" w:rsidR="00CF32D3">
        <w:rPr>
          <w:lang w:val="uk-UA"/>
        </w:rPr>
        <w:t>по кот</w:t>
      </w:r>
      <w:r w:rsidRPr="00A2666F" w:rsidR="00A302B2">
        <w:rPr>
          <w:lang w:val="uk-UA"/>
        </w:rPr>
        <w:t>о</w:t>
      </w:r>
      <w:r w:rsidRPr="00A2666F" w:rsidR="00CF32D3">
        <w:rPr>
          <w:lang w:val="uk-UA"/>
        </w:rPr>
        <w:t xml:space="preserve">рому </w:t>
      </w:r>
      <w:r w:rsidRPr="00A2666F">
        <w:rPr>
          <w:lang w:val="uk-UA"/>
        </w:rPr>
        <w:t xml:space="preserve">определено считать условным с испытательным сроком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>.</w:t>
      </w:r>
    </w:p>
    <w:p w:rsidR="009938B3" w:rsidRPr="00A2666F" w:rsidP="00A2666F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A2666F">
        <w:rPr>
          <w:lang w:val="uk-UA"/>
        </w:rPr>
        <w:t xml:space="preserve">Данные обстоятельства свидетельствуют о </w:t>
      </w:r>
      <w:r w:rsidRPr="00A2666F">
        <w:rPr>
          <w:lang w:val="uk-UA"/>
        </w:rPr>
        <w:t xml:space="preserve"> нед</w:t>
      </w:r>
      <w:r w:rsidRPr="00A2666F" w:rsidR="00A302B2">
        <w:rPr>
          <w:lang w:val="uk-UA"/>
        </w:rPr>
        <w:t>о</w:t>
      </w:r>
      <w:r w:rsidRPr="00A2666F">
        <w:rPr>
          <w:lang w:val="uk-UA"/>
        </w:rPr>
        <w:t>бросовестности поведения подсудимого, о его склонности к противоправному поведению, ввиду чего суд приходит к выводу о необходимости назначения наказания в виде лишения свободы в пределах санкции ч. 1 ст. 112 УК РФ.</w:t>
      </w:r>
    </w:p>
    <w:p w:rsidR="009938B3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rPr>
          <w:lang w:val="uk-UA"/>
        </w:rPr>
        <w:t>Однако,  у</w:t>
      </w:r>
      <w:r w:rsidRPr="00A2666F">
        <w:rPr>
          <w:color w:val="000000"/>
          <w:shd w:val="clear" w:color="auto" w:fill="FFFFFF"/>
        </w:rPr>
        <w:t xml:space="preserve">читывая характер и </w:t>
      </w:r>
      <w:r w:rsidRPr="00A2666F" w:rsidR="00A302B2">
        <w:rPr>
          <w:color w:val="000000"/>
          <w:shd w:val="clear" w:color="auto" w:fill="FFFFFF"/>
        </w:rPr>
        <w:t xml:space="preserve">степень </w:t>
      </w:r>
      <w:r w:rsidRPr="00A2666F">
        <w:rPr>
          <w:color w:val="000000"/>
          <w:shd w:val="clear" w:color="auto" w:fill="FFFFFF"/>
        </w:rPr>
        <w:t>общественной опасности преступления, обстоятельства совершения преступления, личность подсудимого, наличие обстоятельств, смягчающих и отсутствие обстоятельств, отягчающих наказание, суд приходит к убеждению о возможности его исправления и перевоспитания, восстановления социальной справедливости без изоляции от общества, с назначением наказания в виде </w:t>
      </w:r>
      <w:r w:rsidRPr="00A2666F">
        <w:rPr>
          <w:rStyle w:val="snippetequal"/>
          <w:bCs/>
          <w:color w:val="333333"/>
          <w:bdr w:val="none" w:sz="0" w:space="0" w:color="auto" w:frame="1"/>
        </w:rPr>
        <w:t>условного лишения свободы </w:t>
      </w:r>
      <w:r w:rsidRPr="00A2666F">
        <w:rPr>
          <w:color w:val="000000"/>
          <w:shd w:val="clear" w:color="auto" w:fill="FFFFFF"/>
        </w:rPr>
        <w:t>, с установлением испытательного срока, в течение которого он должен доказать свое исправление.</w:t>
      </w:r>
    </w:p>
    <w:p w:rsidR="00705EEA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rPr>
          <w:lang w:val="uk-UA"/>
        </w:rPr>
        <w:t xml:space="preserve">Приговор Симферопольского районного суда Республики Крым от </w:t>
      </w:r>
      <w:r w:rsidRPr="00A2666F" w:rsidR="00A2666F">
        <w:rPr>
          <w:rStyle w:val="a6"/>
          <w:b w:val="0"/>
          <w:sz w:val="24"/>
          <w:szCs w:val="24"/>
        </w:rPr>
        <w:t xml:space="preserve">(дата) </w:t>
      </w:r>
      <w:r w:rsidRPr="00A2666F">
        <w:rPr>
          <w:lang w:val="uk-UA"/>
        </w:rPr>
        <w:t xml:space="preserve">по ч. 3 ст. 159 УК РФ , которым Гончарюк А.С. осужден к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>, наказание</w:t>
      </w:r>
      <w:r w:rsidRPr="00A2666F" w:rsidR="00297704">
        <w:rPr>
          <w:lang w:val="uk-UA"/>
        </w:rPr>
        <w:t xml:space="preserve"> по которому</w:t>
      </w:r>
      <w:r w:rsidRPr="00A2666F">
        <w:rPr>
          <w:lang w:val="uk-UA"/>
        </w:rPr>
        <w:t xml:space="preserve"> определено считать условным с испытательным сроком </w:t>
      </w:r>
      <w:r w:rsidRPr="00A2666F" w:rsidR="00A2666F">
        <w:rPr>
          <w:lang w:val="uk-UA"/>
        </w:rPr>
        <w:t>(данные изъяты)</w:t>
      </w:r>
      <w:r w:rsidRPr="00A2666F" w:rsidR="00297704">
        <w:rPr>
          <w:lang w:val="uk-UA"/>
        </w:rPr>
        <w:t>,</w:t>
      </w:r>
      <w:r w:rsidRPr="00A2666F">
        <w:rPr>
          <w:lang w:val="uk-UA"/>
        </w:rPr>
        <w:t xml:space="preserve"> суд счита</w:t>
      </w:r>
      <w:r w:rsidRPr="00A2666F" w:rsidR="006D5789">
        <w:rPr>
          <w:lang w:val="uk-UA"/>
        </w:rPr>
        <w:t>ет</w:t>
      </w:r>
      <w:r w:rsidRPr="00A2666F">
        <w:rPr>
          <w:lang w:val="uk-UA"/>
        </w:rPr>
        <w:t xml:space="preserve"> возможным </w:t>
      </w:r>
      <w:r w:rsidRPr="00A2666F">
        <w:rPr>
          <w:rStyle w:val="snippetequal"/>
          <w:bCs/>
          <w:color w:val="333333"/>
          <w:bdr w:val="none" w:sz="0" w:space="0" w:color="auto" w:frame="1"/>
        </w:rPr>
        <w:t>исполнять самостоятельно</w:t>
      </w:r>
      <w:r w:rsidRPr="00A2666F" w:rsidR="00297704">
        <w:rPr>
          <w:color w:val="000000"/>
          <w:shd w:val="clear" w:color="auto" w:fill="FFFFFF"/>
        </w:rPr>
        <w:t>, не усмотрев оснований для отмены условного осуждения по нему.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>На основании изложенного, руководствуясь статьями 303-304, 307- 310, 314-316, 322-323 Уголовно-процессуального кодекса Российской Федерации, суд</w:t>
      </w:r>
    </w:p>
    <w:p w:rsidR="005C6C6D" w:rsidRPr="00A2666F" w:rsidP="00A2666F">
      <w:pPr>
        <w:tabs>
          <w:tab w:val="left" w:pos="0"/>
        </w:tabs>
        <w:spacing w:line="360" w:lineRule="auto"/>
        <w:ind w:firstLine="709"/>
        <w:jc w:val="center"/>
      </w:pPr>
      <w:r w:rsidRPr="00A2666F">
        <w:t>ПРИГОВОРИЛ:</w:t>
      </w:r>
    </w:p>
    <w:p w:rsidR="00A4603F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rPr>
          <w:lang w:val="uk-UA"/>
        </w:rPr>
        <w:t>Гончарюка Артема Сергеевича</w:t>
      </w:r>
      <w:r w:rsidRPr="00A2666F" w:rsidR="000015FF">
        <w:t xml:space="preserve"> признать виновным в совершении преступления, предусмотренного </w:t>
      </w:r>
      <w:r w:rsidRPr="00A2666F" w:rsidR="00FE769A">
        <w:rPr>
          <w:lang w:val="uk-UA"/>
        </w:rPr>
        <w:t xml:space="preserve">ч.1 ст. 112 </w:t>
      </w:r>
      <w:r w:rsidRPr="00A2666F" w:rsidR="000015FF">
        <w:t xml:space="preserve">Уголовного кодекса Российской Федерации и назначить ему наказание в виде </w:t>
      </w:r>
      <w:r w:rsidRPr="00A2666F" w:rsidR="004F3E72">
        <w:t xml:space="preserve">в виде </w:t>
      </w:r>
      <w:r w:rsidRPr="00A2666F" w:rsidR="00A2666F">
        <w:t>(данные изъяты)</w:t>
      </w:r>
      <w:r w:rsidRPr="00A2666F" w:rsidR="004F3E72">
        <w:t>.</w:t>
      </w:r>
    </w:p>
    <w:p w:rsidR="00705EEA" w:rsidRPr="00A2666F" w:rsidP="00A2666F">
      <w:pPr>
        <w:spacing w:line="360" w:lineRule="auto"/>
        <w:ind w:firstLine="709"/>
        <w:jc w:val="both"/>
        <w:rPr>
          <w:lang w:val="uk-UA"/>
        </w:rPr>
      </w:pPr>
      <w:r w:rsidRPr="00A2666F">
        <w:rPr>
          <w:color w:val="000000"/>
        </w:rPr>
        <w:t xml:space="preserve">На основании ст. </w:t>
      </w:r>
      <w:r w:rsidRPr="00A2666F">
        <w:rPr>
          <w:color w:val="000000"/>
        </w:rPr>
        <w:t>7</w:t>
      </w:r>
      <w:r w:rsidRPr="00A2666F">
        <w:rPr>
          <w:color w:val="000000"/>
        </w:rPr>
        <w:t>3 УК РФ</w:t>
      </w:r>
      <w:r w:rsidRPr="00A2666F">
        <w:rPr>
          <w:color w:val="000000"/>
        </w:rPr>
        <w:t xml:space="preserve"> назначенное </w:t>
      </w:r>
      <w:r w:rsidRPr="00A2666F">
        <w:rPr>
          <w:lang w:val="uk-UA"/>
        </w:rPr>
        <w:t xml:space="preserve">Гончарюку Артему Сергеевичу наказание  в виде лишения свободы считать условным с испытательным сроком 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>.</w:t>
      </w:r>
    </w:p>
    <w:p w:rsidR="00705EEA" w:rsidRPr="00A2666F" w:rsidP="00A2666F">
      <w:pPr>
        <w:spacing w:line="360" w:lineRule="auto"/>
        <w:ind w:firstLine="709"/>
        <w:jc w:val="both"/>
      </w:pPr>
      <w:r w:rsidRPr="00A2666F"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705EEA" w:rsidRPr="00A2666F" w:rsidP="00A266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2666F">
        <w:t xml:space="preserve">В соответствии с ч. 5 ст. 73 УК РФ </w:t>
      </w:r>
      <w:r w:rsidRPr="00A2666F" w:rsidR="00297704">
        <w:t>о</w:t>
      </w:r>
      <w:r w:rsidRPr="00A2666F">
        <w:t xml:space="preserve">бязать </w:t>
      </w:r>
      <w:r w:rsidRPr="00A2666F">
        <w:rPr>
          <w:lang w:val="uk-UA"/>
        </w:rPr>
        <w:t>Гончарюка Артема Сергеевича</w:t>
      </w:r>
      <w:r w:rsidRPr="00A2666F">
        <w:t xml:space="preserve"> после вступления приговора в законную силу в течение 5 дней встать на учет в специализированный государственный орган, осуществляющий контроль за поведением условно осужденного по месту жительства, не менять постоянного места жительства без уведомления данного органа, являться на регистрацию в указанный орган один раз в месяц.</w:t>
      </w:r>
      <w:r w:rsidRPr="00A2666F">
        <w:rPr>
          <w:color w:val="000000"/>
          <w:shd w:val="clear" w:color="auto" w:fill="FFFFFF"/>
        </w:rPr>
        <w:t xml:space="preserve"> </w:t>
      </w:r>
    </w:p>
    <w:p w:rsidR="00705EEA" w:rsidRPr="00A2666F" w:rsidP="00A2666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2666F">
        <w:rPr>
          <w:color w:val="000000"/>
          <w:shd w:val="clear" w:color="auto" w:fill="FFFFFF"/>
        </w:rPr>
        <w:t xml:space="preserve">Контроль за отбыванием наказания возложить на </w:t>
      </w:r>
      <w:r w:rsidRPr="00A2666F" w:rsidR="00161EDF">
        <w:rPr>
          <w:color w:val="000000"/>
          <w:shd w:val="clear" w:color="auto" w:fill="FFFFFF"/>
        </w:rPr>
        <w:t xml:space="preserve">Филиал по г. Евпатории </w:t>
      </w:r>
      <w:r w:rsidRPr="00A2666F">
        <w:rPr>
          <w:color w:val="000000"/>
          <w:shd w:val="clear" w:color="auto" w:fill="FFFFFF"/>
        </w:rPr>
        <w:t xml:space="preserve">ФКУ УИИ УФСИН России по </w:t>
      </w:r>
      <w:r w:rsidRPr="00A2666F" w:rsidR="00161EDF">
        <w:rPr>
          <w:color w:val="000000"/>
          <w:shd w:val="clear" w:color="auto" w:fill="FFFFFF"/>
        </w:rPr>
        <w:t>Республике Крым и гор. Севастополю</w:t>
      </w:r>
      <w:r w:rsidRPr="00A2666F">
        <w:rPr>
          <w:color w:val="000000"/>
          <w:shd w:val="clear" w:color="auto" w:fill="FFFFFF"/>
        </w:rPr>
        <w:t>.</w:t>
      </w:r>
      <w:r w:rsidRPr="00A2666F">
        <w:t xml:space="preserve"> </w:t>
      </w:r>
    </w:p>
    <w:p w:rsidR="00151746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rPr>
          <w:lang w:val="uk-UA"/>
        </w:rPr>
        <w:t xml:space="preserve">Приговор Симферопольского районного суда Республики Крым от </w:t>
      </w:r>
      <w:r w:rsidRPr="00A2666F" w:rsidR="00A2666F">
        <w:rPr>
          <w:rStyle w:val="a6"/>
          <w:b w:val="0"/>
          <w:sz w:val="24"/>
          <w:szCs w:val="24"/>
        </w:rPr>
        <w:t>(дата)</w:t>
      </w:r>
      <w:r w:rsidRPr="00A2666F">
        <w:rPr>
          <w:lang w:val="uk-UA"/>
        </w:rPr>
        <w:t xml:space="preserve">, которым Гончарюк А.С. признан виновным в совершении преступления, предусмотренном ч. 3 ст. 159 УК РФ , и которым Гончарюку А.С. назначено наказание в виде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 xml:space="preserve">, наказание </w:t>
      </w:r>
      <w:r w:rsidRPr="00A2666F" w:rsidR="00297704">
        <w:rPr>
          <w:lang w:val="uk-UA"/>
        </w:rPr>
        <w:t xml:space="preserve">по котрому </w:t>
      </w:r>
      <w:r w:rsidRPr="00A2666F">
        <w:rPr>
          <w:lang w:val="uk-UA"/>
        </w:rPr>
        <w:t xml:space="preserve">определено считать условным с испытательным сроком </w:t>
      </w:r>
      <w:r w:rsidRPr="00A2666F" w:rsidR="00A2666F">
        <w:rPr>
          <w:lang w:val="uk-UA"/>
        </w:rPr>
        <w:t>(данные изъяты)</w:t>
      </w:r>
      <w:r w:rsidRPr="00A2666F">
        <w:rPr>
          <w:lang w:val="uk-UA"/>
        </w:rPr>
        <w:t xml:space="preserve">, </w:t>
      </w:r>
      <w:r w:rsidRPr="00A2666F">
        <w:rPr>
          <w:rStyle w:val="snippetequal"/>
          <w:bCs/>
          <w:color w:val="333333"/>
          <w:bdr w:val="none" w:sz="0" w:space="0" w:color="auto" w:frame="1"/>
        </w:rPr>
        <w:t>исполнять самостоятельно </w:t>
      </w:r>
      <w:r w:rsidRPr="00A2666F">
        <w:rPr>
          <w:color w:val="000000"/>
          <w:shd w:val="clear" w:color="auto" w:fill="FFFFFF"/>
        </w:rPr>
        <w:t>.</w:t>
      </w:r>
      <w:r w:rsidRPr="00A2666F">
        <w:t xml:space="preserve"> </w:t>
      </w:r>
    </w:p>
    <w:p w:rsidR="00FE769A" w:rsidRPr="00A2666F" w:rsidP="00A2666F">
      <w:pPr>
        <w:tabs>
          <w:tab w:val="left" w:pos="0"/>
        </w:tabs>
        <w:spacing w:line="360" w:lineRule="auto"/>
        <w:ind w:firstLine="709"/>
        <w:jc w:val="both"/>
      </w:pPr>
      <w:r w:rsidRPr="00A2666F">
        <w:t xml:space="preserve">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№42 Евпаторийского судебного района </w:t>
      </w:r>
      <w:r w:rsidRPr="00A2666F" w:rsidR="00224C9E">
        <w:t xml:space="preserve">Республики Крым </w:t>
      </w:r>
      <w:r w:rsidRPr="00A2666F">
        <w:t>(городской округ Евпатория)</w:t>
      </w:r>
      <w:r w:rsidRPr="00A2666F" w:rsidR="004F3E72">
        <w:t xml:space="preserve"> </w:t>
      </w:r>
      <w:r w:rsidRPr="00A2666F">
        <w:t>с соблюдением требований</w:t>
      </w:r>
      <w:r w:rsidRPr="00A2666F" w:rsidR="00224C9E">
        <w:t>,</w:t>
      </w:r>
      <w:r w:rsidRPr="00A2666F">
        <w:t xml:space="preserve"> предусмотренных  статьей 317 Уголовно-процессуального кодекса Российской Федерации. </w:t>
      </w:r>
    </w:p>
    <w:p w:rsidR="00FE769A" w:rsidRPr="00A2666F" w:rsidP="00A2666F">
      <w:pPr>
        <w:spacing w:line="360" w:lineRule="auto"/>
        <w:ind w:firstLine="709"/>
        <w:jc w:val="both"/>
      </w:pPr>
      <w:r w:rsidRPr="00A2666F">
        <w:t xml:space="preserve"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 </w:t>
      </w:r>
    </w:p>
    <w:p w:rsidR="00FE769A" w:rsidRPr="00A2666F" w:rsidP="00A2666F">
      <w:pPr>
        <w:pStyle w:val="31"/>
        <w:spacing w:line="360" w:lineRule="auto"/>
        <w:ind w:right="0" w:firstLine="709"/>
      </w:pPr>
      <w:r w:rsidRPr="00A2666F"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2666F" w:rsidRPr="00A2666F" w:rsidP="00A2666F">
      <w:pPr>
        <w:tabs>
          <w:tab w:val="left" w:pos="567"/>
        </w:tabs>
        <w:spacing w:line="360" w:lineRule="auto"/>
        <w:ind w:firstLine="709"/>
        <w:rPr>
          <w:shd w:val="clear" w:color="auto" w:fill="FFFFFF"/>
        </w:rPr>
      </w:pPr>
      <w:r w:rsidRPr="00A2666F">
        <w:rPr>
          <w:shd w:val="clear" w:color="auto" w:fill="FFFFFF"/>
        </w:rPr>
        <w:t>Мировой судья                          /подпись/                   И.О. Семенец</w:t>
      </w:r>
    </w:p>
    <w:p w:rsidR="00A2666F" w:rsidRPr="00A2666F" w:rsidP="00A2666F">
      <w:pPr>
        <w:tabs>
          <w:tab w:val="left" w:pos="567"/>
        </w:tabs>
        <w:spacing w:line="360" w:lineRule="auto"/>
        <w:ind w:firstLine="709"/>
        <w:rPr>
          <w:shd w:val="clear" w:color="auto" w:fill="FFFFFF"/>
        </w:rPr>
      </w:pPr>
      <w:r w:rsidRPr="00A2666F">
        <w:rPr>
          <w:shd w:val="clear" w:color="auto" w:fill="FFFFFF"/>
        </w:rPr>
        <w:t>СОГЛАСОВАНО</w:t>
      </w:r>
    </w:p>
    <w:p w:rsidR="00A2666F" w:rsidRPr="00A2666F" w:rsidP="00A2666F">
      <w:pPr>
        <w:tabs>
          <w:tab w:val="left" w:pos="567"/>
        </w:tabs>
        <w:spacing w:line="360" w:lineRule="auto"/>
        <w:ind w:firstLine="709"/>
        <w:rPr>
          <w:shd w:val="clear" w:color="auto" w:fill="FFFFFF"/>
        </w:rPr>
      </w:pPr>
      <w:r w:rsidRPr="00A2666F">
        <w:rPr>
          <w:shd w:val="clear" w:color="auto" w:fill="FFFFFF"/>
        </w:rPr>
        <w:t>Мировой судья                                                              И.О. Семенец</w:t>
      </w:r>
    </w:p>
    <w:p w:rsidR="00A2666F" w:rsidRPr="00A2666F" w:rsidP="00A2666F">
      <w:pPr>
        <w:tabs>
          <w:tab w:val="left" w:pos="567"/>
        </w:tabs>
        <w:spacing w:line="360" w:lineRule="auto"/>
        <w:ind w:firstLine="709"/>
        <w:rPr>
          <w:shd w:val="clear" w:color="auto" w:fill="FFFFFF"/>
        </w:rPr>
      </w:pPr>
      <w:r w:rsidRPr="00A2666F">
        <w:rPr>
          <w:shd w:val="clear" w:color="auto" w:fill="FFFFFF"/>
        </w:rPr>
        <w:t>21.02.2018</w:t>
      </w:r>
    </w:p>
    <w:p w:rsidR="00230EF8" w:rsidRPr="00A2666F" w:rsidP="00A2666F">
      <w:pPr>
        <w:spacing w:line="360" w:lineRule="auto"/>
        <w:ind w:firstLine="709"/>
      </w:pPr>
    </w:p>
    <w:sectPr w:rsidSect="00297704">
      <w:headerReference w:type="default" r:id="rId4"/>
      <w:pgSz w:w="11906" w:h="16838"/>
      <w:pgMar w:top="1560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3023"/>
      <w:docPartObj>
        <w:docPartGallery w:val="Page Numbers (Top of Page)"/>
        <w:docPartUnique/>
      </w:docPartObj>
    </w:sdtPr>
    <w:sdtContent>
      <w:p w:rsidR="002E68D8">
        <w:pPr>
          <w:pStyle w:val="Header"/>
          <w:jc w:val="center"/>
        </w:pPr>
        <w:r>
          <w:fldChar w:fldCharType="begin"/>
        </w:r>
        <w:r w:rsidR="000015FF">
          <w:instrText xml:space="preserve"> PAGE   \* MERGEFORMAT </w:instrText>
        </w:r>
        <w:r>
          <w:fldChar w:fldCharType="separate"/>
        </w:r>
        <w:r w:rsidR="00A266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7454B0"/>
    <w:rsid w:val="000015FF"/>
    <w:rsid w:val="00034876"/>
    <w:rsid w:val="0003791D"/>
    <w:rsid w:val="000C4749"/>
    <w:rsid w:val="000C7A85"/>
    <w:rsid w:val="00151746"/>
    <w:rsid w:val="00161EDF"/>
    <w:rsid w:val="001D6E77"/>
    <w:rsid w:val="002050C6"/>
    <w:rsid w:val="00224C9E"/>
    <w:rsid w:val="00230EF8"/>
    <w:rsid w:val="002927B2"/>
    <w:rsid w:val="00297704"/>
    <w:rsid w:val="002C2422"/>
    <w:rsid w:val="002E68D8"/>
    <w:rsid w:val="003005AF"/>
    <w:rsid w:val="00326728"/>
    <w:rsid w:val="00366EB1"/>
    <w:rsid w:val="00394B8E"/>
    <w:rsid w:val="00395EC0"/>
    <w:rsid w:val="00397677"/>
    <w:rsid w:val="003E3946"/>
    <w:rsid w:val="00441240"/>
    <w:rsid w:val="00452C70"/>
    <w:rsid w:val="004F3E72"/>
    <w:rsid w:val="00504B7C"/>
    <w:rsid w:val="005A13FF"/>
    <w:rsid w:val="005C6C6D"/>
    <w:rsid w:val="006152C7"/>
    <w:rsid w:val="006553D3"/>
    <w:rsid w:val="006742A9"/>
    <w:rsid w:val="006C70E6"/>
    <w:rsid w:val="006D5789"/>
    <w:rsid w:val="00705EEA"/>
    <w:rsid w:val="007454B0"/>
    <w:rsid w:val="007A01EB"/>
    <w:rsid w:val="007E251B"/>
    <w:rsid w:val="00830D6B"/>
    <w:rsid w:val="008335B3"/>
    <w:rsid w:val="0089501A"/>
    <w:rsid w:val="00901066"/>
    <w:rsid w:val="00956FA5"/>
    <w:rsid w:val="009702A8"/>
    <w:rsid w:val="009938B3"/>
    <w:rsid w:val="00A2666F"/>
    <w:rsid w:val="00A302B2"/>
    <w:rsid w:val="00A401E9"/>
    <w:rsid w:val="00A4603F"/>
    <w:rsid w:val="00B053A7"/>
    <w:rsid w:val="00C04A59"/>
    <w:rsid w:val="00C7607E"/>
    <w:rsid w:val="00C951A0"/>
    <w:rsid w:val="00CA055B"/>
    <w:rsid w:val="00CD744E"/>
    <w:rsid w:val="00CF32D3"/>
    <w:rsid w:val="00CF56CC"/>
    <w:rsid w:val="00DF0188"/>
    <w:rsid w:val="00E85774"/>
    <w:rsid w:val="00F16878"/>
    <w:rsid w:val="00FA17BF"/>
    <w:rsid w:val="00FE76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146C4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character" w:customStyle="1" w:styleId="a1">
    <w:name w:val="Подзаголовок Знак"/>
    <w:basedOn w:val="DefaultParagraphFont"/>
    <w:link w:val="Sub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B3CD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CD9"/>
    <w:pPr>
      <w:widowControl w:val="0"/>
      <w:shd w:val="clear" w:color="auto" w:fill="FFFFFF"/>
      <w:spacing w:line="280" w:lineRule="exact"/>
      <w:jc w:val="both"/>
    </w:pPr>
    <w:rPr>
      <w:sz w:val="17"/>
      <w:szCs w:val="17"/>
      <w:lang w:eastAsia="en-US"/>
    </w:rPr>
  </w:style>
  <w:style w:type="paragraph" w:styleId="Header">
    <w:name w:val="header"/>
    <w:basedOn w:val="Normal"/>
    <w:link w:val="a3"/>
    <w:uiPriority w:val="99"/>
    <w:unhideWhenUsed/>
    <w:rsid w:val="002E68D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E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2E68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E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Normal"/>
    <w:uiPriority w:val="99"/>
    <w:rsid w:val="00081CE5"/>
    <w:pPr>
      <w:suppressAutoHyphens/>
      <w:ind w:right="-5"/>
      <w:jc w:val="both"/>
    </w:pPr>
    <w:rPr>
      <w:lang w:eastAsia="zh-CN"/>
    </w:rPr>
  </w:style>
  <w:style w:type="character" w:customStyle="1" w:styleId="a5">
    <w:name w:val="Основной текст_"/>
    <w:basedOn w:val="DefaultParagraphFont"/>
    <w:link w:val="21"/>
    <w:rsid w:val="00187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5"/>
    <w:rsid w:val="00187D6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Normal"/>
    <w:link w:val="a5"/>
    <w:rsid w:val="00187D66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NoSpacing">
    <w:name w:val="No Spacing"/>
    <w:uiPriority w:val="1"/>
    <w:qFormat/>
    <w:rsid w:val="00230EF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 + Полужирный"/>
    <w:basedOn w:val="a5"/>
    <w:rsid w:val="003005A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FE769A"/>
    <w:pPr>
      <w:widowControl w:val="0"/>
      <w:shd w:val="clear" w:color="auto" w:fill="FFFFFF"/>
      <w:spacing w:before="360" w:after="240" w:line="307" w:lineRule="exact"/>
    </w:pPr>
    <w:rPr>
      <w:color w:val="000000"/>
      <w:sz w:val="26"/>
      <w:szCs w:val="26"/>
    </w:rPr>
  </w:style>
  <w:style w:type="character" w:customStyle="1" w:styleId="apple-converted-space">
    <w:name w:val="apple-converted-space"/>
    <w:basedOn w:val="DefaultParagraphFont"/>
    <w:rsid w:val="004F3E72"/>
  </w:style>
  <w:style w:type="character" w:customStyle="1" w:styleId="fio2">
    <w:name w:val="fio2"/>
    <w:rsid w:val="004F3E72"/>
    <w:rPr>
      <w:rFonts w:cs="Times New Roman"/>
    </w:rPr>
  </w:style>
  <w:style w:type="character" w:customStyle="1" w:styleId="snippetequal">
    <w:name w:val="snippet_equal"/>
    <w:basedOn w:val="DefaultParagraphFont"/>
    <w:rsid w:val="0099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