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№1-42-25/2017</w:t>
      </w:r>
    </w:p>
    <w:p w:rsidR="00A77B3E"/>
    <w:p w:rsidR="00A77B3E">
      <w:r>
        <w:t>П Р И Г О В О Р</w:t>
      </w:r>
    </w:p>
    <w:p w:rsidR="00A77B3E">
      <w:r>
        <w:t xml:space="preserve">         ИМЕНЕМ   РОССИЙСКОЙ   ФЕДЕРАЦИИ</w:t>
      </w:r>
    </w:p>
    <w:p w:rsidR="00A77B3E"/>
    <w:p w:rsidR="00A77B3E">
      <w:r>
        <w:tab/>
        <w:t xml:space="preserve">22 июня  2017 года                                    </w:t>
      </w:r>
      <w:r>
        <w:tab/>
      </w:r>
      <w:r>
        <w:tab/>
      </w:r>
      <w:r>
        <w:tab/>
        <w:t xml:space="preserve">              г. Евпатория</w:t>
      </w:r>
    </w:p>
    <w:p w:rsidR="00A77B3E">
      <w:r>
        <w:t>Суд в составе:</w:t>
      </w:r>
    </w:p>
    <w:p w:rsidR="00A77B3E">
      <w:r>
        <w:t xml:space="preserve">Председательствующего - исполняющего обязанности временно отсутствующего </w:t>
      </w:r>
      <w:r>
        <w:t>мирового судьи судебного участка №42 Евпаторийского судебного района (городской округ Евпатория) Республики Крым мирового судьи судебного участка № 39 Евпаторийского судебного района (городской округ Евпатория) Республики  Крым Фроловой Е.А.,</w:t>
      </w:r>
    </w:p>
    <w:p w:rsidR="00A77B3E">
      <w:r>
        <w:t>при секретаре</w:t>
      </w:r>
      <w:r>
        <w:t xml:space="preserve"> Стратейчук Е.В.,</w:t>
      </w:r>
    </w:p>
    <w:p w:rsidR="00A77B3E">
      <w:r>
        <w:t>с участием государственного обвинителя – помощника прокурора г. Евпатория фио,</w:t>
      </w:r>
    </w:p>
    <w:p w:rsidR="00A77B3E">
      <w:r>
        <w:t xml:space="preserve">защитника – адвоката фио, </w:t>
      </w:r>
    </w:p>
    <w:p w:rsidR="00A77B3E">
      <w:r>
        <w:t>подсудимого Смагина А.В.,</w:t>
      </w:r>
    </w:p>
    <w:p w:rsidR="00A77B3E">
      <w:r>
        <w:t>рассмотрев в открытом судебном заседании уголовное дело в отношении</w:t>
      </w:r>
    </w:p>
    <w:p w:rsidR="00A77B3E">
      <w:r>
        <w:t>Смагина Александра Викторовича, паспор</w:t>
      </w:r>
      <w:r>
        <w:t>тные данные, гражданина Российской Федерации, имеющего среднее специальное образование, женатого, имеющего несовершеннолетнего сына ..., паспортные данные, военнообязанного, являющегося индивидуальным предпринимателем, ранее судимого 30 июня 2016 года Евпа</w:t>
      </w:r>
      <w:r>
        <w:t xml:space="preserve">торийским городским судом Республики Крым по ст.319 УК РФ, зарегистрированного и проживающего по адресу: адрес, </w:t>
      </w:r>
    </w:p>
    <w:p w:rsidR="00A77B3E">
      <w:r>
        <w:t>обвиняемого в совершении преступления, предусмотренного  ст. 319 УК РФ,</w:t>
      </w:r>
    </w:p>
    <w:p w:rsidR="00A77B3E">
      <w:r>
        <w:t>УСТАНОВИЛ:</w:t>
      </w:r>
    </w:p>
    <w:p w:rsidR="00A77B3E">
      <w:r>
        <w:t>Смагин А.В. совершил публичное оскорбление представителя вла</w:t>
      </w:r>
      <w:r>
        <w:t xml:space="preserve">сти при исполнении им своих должностных обязанностей. </w:t>
      </w:r>
    </w:p>
    <w:p w:rsidR="00A77B3E">
      <w:r>
        <w:t>Преступление совершено им при следующих обстоятельствах.</w:t>
      </w:r>
    </w:p>
    <w:p w:rsidR="00A77B3E">
      <w:r>
        <w:t>Приказом №417 л/с от 20.10.2015 года Сидякин М.В. назначен на должность инспектора (патрульно-постовой службы полиции) взвода №1 (мобильной) отд</w:t>
      </w:r>
      <w:r>
        <w:t>ельной роты патрульно-постовой службы полиции ОМВД Росси по г. Евпатории с 20.10.2015 года.</w:t>
      </w:r>
    </w:p>
    <w:p w:rsidR="00A77B3E">
      <w:r>
        <w:t>В соответствии с Федеральным  законом Российской Федерации №3-ФЗ от 07.02.2011 г. «О полиции», а также в соответствии со своими должностными обязанностями инспектор</w:t>
      </w:r>
      <w:r>
        <w:t xml:space="preserve"> ППСП ОМВД России по г.Евпатории фио вправе требовать от граждан и должностных лиц прекращения противоправных действий, вызывать в полицию граждан в связи с проверкой зарегистрированных в установленном порядке заявлений и сообщений о преступлениях, об адми</w:t>
      </w:r>
      <w:r>
        <w:t>нистративных правонарушениях, о происшествиях, разрешение которых отнесено к компетенции полиции, получать по таким делам, материалам, заявлениям и сообщениям необходимые объяснения, справки, документы (их копии), подвергать приводу в полицию в случаях и п</w:t>
      </w:r>
      <w:r>
        <w:t>орядке, предусмотренных федеральным законом, граждан и должностных лиц, уклоняющихся без уважительных причин от явки по вызову.</w:t>
      </w:r>
    </w:p>
    <w:p w:rsidR="00A77B3E">
      <w:r>
        <w:t xml:space="preserve">  Согласно расстановке личного состава на 21 мая 2017 года, утвержденной командиром роты ППСП ОМВД России по г.Евпатории, инспек</w:t>
      </w:r>
      <w:r>
        <w:t>тор ППСП ОМВД России по г.Евпатории фио находился на дежурстве в период времени с 20 час. 00 мин. 21.05.2017 года до 08 час. 00 мин. 22.05.2017 года. Во время дежурства фио был одет в форменную одежду сотрудника органов внутренних дел со знаками  различия.</w:t>
      </w:r>
      <w:r>
        <w:t xml:space="preserve"> Таким образом, 21.05.2017 года фио являлся представителем власти и находился при исполнении своих должностных обязанностей.</w:t>
      </w:r>
    </w:p>
    <w:p w:rsidR="00A77B3E">
      <w:r>
        <w:t>21.05.2017 года примерно в 20 час. 40 мин. инспектор ППСП ОМВД России по г.Евпатории фио совместно с полицейским взвода №2 отдельно</w:t>
      </w:r>
      <w:r>
        <w:t>й роты ППСП ОМВД России по г. Евпатории фио, полицейским водителем взвода №1 (мобильной) отдельной роты ППСП ОМВД России по г.Евпатории фио, полицейским взвода №2 (мобильной) отдельной роты ППСП ОМВД России по г.Евпатории фио по заявлению фио прибыли к дом</w:t>
      </w:r>
      <w:r>
        <w:t>у ..., где на месте ими было установлено, что Смагин А.В., проживающий в указанном доме, повредил автомобиль фио «Hyundai Accent», государственный регистрационный знак .... На момент появления сотрудников полиции Смагин А.В. находился на балконе второго эт</w:t>
      </w:r>
      <w:r>
        <w:t xml:space="preserve">ажа своей квартиры по адресу: .... </w:t>
      </w:r>
    </w:p>
    <w:p w:rsidR="00A77B3E">
      <w:r>
        <w:t>С целью выяснения обстоятельств произошедшего, фио, находясь во дворе дома по адресу: ..., потребовал от Смагина А.В., находящегося на балконе своей квартиры спуститься во двор, после чего у Смагина А.В., не желающего вы</w:t>
      </w:r>
      <w:r>
        <w:t>полнять законные требования сотрудника полиции, на почве внезапно возникших личных неприязненных отношений, возник преступный умысел, направленный на публичное оскорбление представителя власти -  инспектора ППСП ОМВД России по г.Евпатории фио, который нахо</w:t>
      </w:r>
      <w:r>
        <w:t>дился при исполнении своих должностных обязанностей.</w:t>
      </w:r>
    </w:p>
    <w:p w:rsidR="00A77B3E">
      <w:r>
        <w:t>Реализуя свой преступный умысел, примерно в 20 час. 50 мин. 21.05.2017 года, находясь на балконе второго этажа своей квартиры, расположенной по адресу: адрес, осознавая, что фио является представителем в</w:t>
      </w:r>
      <w:r>
        <w:t>ласти и находится при исполнении своих должностных обязанностей, Смагин А.В. публично, в присутствии находившихся в непосредственной близости от него посторонних граждан – фио, фио, фио, фио, а также сотрудников полиции фио, фио, фио, высказал в адрес пред</w:t>
      </w:r>
      <w:r>
        <w:t>ставителя власти – инспектора ППСП ОМВД России по г.Евпатории фио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 Своими действиями Смаг</w:t>
      </w:r>
      <w:r>
        <w:t xml:space="preserve">ин А.В. унизил честь и достоинство сотрудника полиции фио </w:t>
      </w:r>
    </w:p>
    <w:p w:rsidR="00A77B3E">
      <w:r>
        <w:t xml:space="preserve">  При рассмотрении уголовного дела подсудимый Смагин А.В. с предъявленным ему обвинением согласился, свою вину в совершенном преступлении признал, заявил ходатайство о рассмотрении дела без проведе</w:t>
      </w:r>
      <w:r>
        <w:t>ния судебного разбирательства, т.е. в особом порядке, в содеянном раскаялся.</w:t>
      </w:r>
    </w:p>
    <w:p w:rsidR="00A77B3E">
      <w:r>
        <w:t>Потерпевший фио в судебное заседание не явился, о дне, времени и месте рассмотрения дела извещен в установленном порядке, согласно его заявлению, просил рассмотреть дело в его отс</w:t>
      </w:r>
      <w:r>
        <w:t>утствии, не возражал против рассмотрения дела без проведения судебного разбирательства в особом порядке.</w:t>
      </w:r>
    </w:p>
    <w:p w:rsidR="00A77B3E">
      <w:r>
        <w:t>Суд считает возможным постановить приговор в отношении Смагина А.В. без проведения судебного разбирательства по следующим основаниям.</w:t>
      </w:r>
    </w:p>
    <w:p w:rsidR="00A77B3E">
      <w:r>
        <w:t>Смагин А.В. заяви</w:t>
      </w:r>
      <w:r>
        <w:t>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</w:t>
      </w:r>
      <w:r>
        <w:t xml:space="preserve">енный ст. 315 УПК РФ. Государственный обвинитель, защитник и потерпевший против рассмотрения дела в особом порядке не возражали. Наказание за преступление, в совершении которого обвиняется Смагин А.В., не превышает 10 лет лишения свободы. </w:t>
      </w:r>
    </w:p>
    <w:p w:rsidR="00A77B3E">
      <w:r>
        <w:t xml:space="preserve">Кроме того, суд </w:t>
      </w:r>
      <w:r>
        <w:t>удостоверился в обоснованности обвинения Смагина А.В. и его подтверждении собранными по делу доказательствами, а также в отсутствии оснований для прекращения уголовного дела.</w:t>
      </w:r>
    </w:p>
    <w:p w:rsidR="00A77B3E">
      <w:r>
        <w:t>Суд считает, что вина подсудимого Смагина А.В. доказана материалами дела.</w:t>
      </w:r>
    </w:p>
    <w:p w:rsidR="00A77B3E">
      <w:r>
        <w:t xml:space="preserve">  Действия Смагина А.В. суд квалифицирует по ст. 319 УК РФ как публичное оскорбление представителя власти при исполнении им своих должностных обязанностей. </w:t>
      </w:r>
    </w:p>
    <w:p w:rsidR="00A77B3E">
      <w:r>
        <w:t xml:space="preserve"> При назначении вида и меры наказания подсудимому суд учитывает характер и степень общественной опа</w:t>
      </w:r>
      <w:r>
        <w:t>сности совершенного им преступления, отнесенного к категории преступлений небольшой тяжести, направленного против порядка управления, и принимает во внимание данные о личности подсудимого Смагина А.В., который ранее судим за аналогичное преступление (л.д.1</w:t>
      </w:r>
      <w:r>
        <w:t>05, 113-114),  по месту жительства характеризуется отрицательно (л.д.120), зарегистрирован в качестве индивидуального предпринимателя (л.д.121), на учете у врача нарколога и психиатра не состоит (л.д.116).</w:t>
      </w:r>
    </w:p>
    <w:p w:rsidR="00A77B3E">
      <w:r>
        <w:t>Обстоятельствами, смягчающими наказание Смагина А.</w:t>
      </w:r>
      <w:r>
        <w:t>В., в соответствии с п.«г» ч.1 ст.61 УК РФ суд признает наличие малолетнего ребенка у виновного, в соответствии с п. «и» ч.1 ст.61 УК РФ -  активное способствование раскрытию и расследованию преступления, а также в соответствии с ч.2 ст.61 УК РФ - признани</w:t>
      </w:r>
      <w:r>
        <w:t>е подсудимым вины и чистосердечное раскаяние в содеянном.</w:t>
      </w:r>
    </w:p>
    <w:p w:rsidR="00A77B3E">
      <w:r>
        <w:t>Обстоятельств, отягчающих наказание, в отношении Смагина А.В. не установлено.</w:t>
      </w:r>
    </w:p>
    <w:p w:rsidR="00A77B3E">
      <w:r>
        <w:t xml:space="preserve">Оснований для изменения категории преступления на менее тяжкое, в соответствии с п.6 ст.15 УК РФ, а также оснований для </w:t>
      </w:r>
      <w:r>
        <w:t>освобождения Смагина А.В. от наказания или постановления приговора без назначения наказания не установлено.</w:t>
      </w:r>
    </w:p>
    <w:p w:rsidR="00A77B3E">
      <w:r>
        <w:t>Обстоятельства, исключающие преступность деяния подсудимого, обстоятельства, которые могут повлечь за собой освобождение подсудимого от уголовной от</w:t>
      </w:r>
      <w:r>
        <w:t>ветственности, а также исключительные обстоятельства, существенно снижающие степень общественной опасности совершенного им деяния, судом не установлены, в связи с чем оснований для применения ст. 64 УК РФ при вынесении приговора у суда не имеется.</w:t>
      </w:r>
    </w:p>
    <w:p w:rsidR="00A77B3E">
      <w:r>
        <w:t>Таким об</w:t>
      </w:r>
      <w:r>
        <w:t>разом, учитывая все изложенные обстоятельства по делу в их совокупности, личность подсудимого, общественную опасность совершенного им преступления, обстоятельства, смягчающие наказание, отсутствие обстоятельств, отягчающих наказание подсудимого, суд пришел</w:t>
      </w:r>
      <w:r>
        <w:t xml:space="preserve"> к выводу, что Смагину А.В.  необходимо назначить  наказание в виде штрафа, поскольку данная мера наказания будет достаточной для его исправления и предупреждения совершения им новых преступлений впредь, а также будет соответствовать характеру совершенного</w:t>
      </w:r>
      <w:r>
        <w:t xml:space="preserve"> преступления, обстоятельствам его совершения, личности виновного и требованиям справедливости. </w:t>
      </w:r>
    </w:p>
    <w:p w:rsidR="00A77B3E">
      <w:r>
        <w:t>Гражданский иск по делу не заявлен.</w:t>
      </w:r>
    </w:p>
    <w:p w:rsidR="00A77B3E">
      <w:r>
        <w:t>Вещественные доказательства по делу отсутствуют.</w:t>
      </w:r>
    </w:p>
    <w:p w:rsidR="00A77B3E">
      <w:r>
        <w:t>Руководствуясь ст.ст. 314-317 УПК Российской Федерации, суд</w:t>
      </w:r>
    </w:p>
    <w:p w:rsidR="00A77B3E">
      <w:r>
        <w:t xml:space="preserve">ПРИГОВОРИЛ: </w:t>
      </w:r>
    </w:p>
    <w:p w:rsidR="00A77B3E">
      <w:r>
        <w:t>П</w:t>
      </w:r>
      <w:r>
        <w:t>ризнать Смагина Александра Викторовича виновным в совершении преступления, предусмотренного  ст. 319 УК РФ, и назначить ему наказание в виде штрафа в размере 6000 (шести тысяч) рублей в доход государства.</w:t>
      </w:r>
    </w:p>
    <w:p w:rsidR="00A77B3E">
      <w:r>
        <w:t>Меру пресечения Смагину А.В. до вступления приговор</w:t>
      </w:r>
      <w:r>
        <w:t>а в законную силу виде подписки о невыезде и надлежащем поведении оставить прежней.</w:t>
      </w:r>
    </w:p>
    <w:p w:rsidR="00A77B3E">
      <w:r>
        <w:t>Процессуальные издержки, предусмотренные ст.131 УПК РФ, в соответствии с ч.10 ст.316 УПК РФ взысканию с осужденного не подлежат.</w:t>
      </w:r>
    </w:p>
    <w:p w:rsidR="00A77B3E">
      <w:r>
        <w:t>Приговор может быть обжалован в Евпаторийск</w:t>
      </w:r>
      <w:r>
        <w:t>ий городской суд Республики Крым в течение 10 суток со дня его провозглашения, а осужденным в тот же срок со дня вручения ему копии приговора через мирового судью судебного участка №42 Евпаторийского судебного района (городской округ Евпатория), с соблюден</w:t>
      </w:r>
      <w:r>
        <w:t>ием требований, предусмотренных ст. 317 УПК Российской Федерации.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должно быть указано в апелляционной</w:t>
      </w:r>
      <w:r>
        <w:t xml:space="preserve"> жалобе.  </w:t>
      </w:r>
    </w:p>
    <w:p w:rsidR="00A77B3E"/>
    <w:p w:rsidR="00A77B3E">
      <w:r>
        <w:t>Мировой судья</w:t>
      </w:r>
      <w:r>
        <w:tab/>
        <w:t xml:space="preserve">                                         </w:t>
      </w:r>
      <w:r>
        <w:t xml:space="preserve">                              </w:t>
      </w:r>
      <w:r>
        <w:tab/>
        <w:t>Е.А.Фролова</w:t>
      </w:r>
    </w:p>
    <w:p w:rsidR="00A77B3E"/>
    <w:p w:rsidR="00A77B3E"/>
    <w:sectPr w:rsidSect="005331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1F8"/>
    <w:rsid w:val="001B66C6"/>
    <w:rsid w:val="005331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1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