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>
      <w:r>
        <w:t>Дело №1-42-48/2017</w:t>
      </w:r>
    </w:p>
    <w:p w:rsidR="00A77B3E"/>
    <w:p w:rsidR="00A77B3E">
      <w:r>
        <w:t>П Р И Г О В О Р</w:t>
      </w:r>
    </w:p>
    <w:p w:rsidR="00A77B3E">
      <w:r>
        <w:t>ИМЕНЕМ   РОССИЙСКОЙ   ФЕДЕРАЦИИ</w:t>
      </w:r>
    </w:p>
    <w:p w:rsidR="00A77B3E">
      <w:r>
        <w:tab/>
        <w:t xml:space="preserve">25 октября  2017 года   </w:t>
        <w:tab/>
        <w:t xml:space="preserve">  </w:t>
        <w:tab/>
        <w:tab/>
        <w:tab/>
        <w:tab/>
        <w:t>г. Евпатория</w:t>
      </w:r>
    </w:p>
    <w:p w:rsidR="00A77B3E">
      <w:r>
        <w:t xml:space="preserve">Мировой судья судебного участка №42 Евпаторийского судебного района (городской округ Евпатория) Инна Олеговна Семенец, </w:t>
      </w:r>
    </w:p>
    <w:p w:rsidR="00A77B3E">
      <w:r>
        <w:t xml:space="preserve">при секретаре судебного заседания В.Д. Мельник, </w:t>
      </w:r>
    </w:p>
    <w:p w:rsidR="00A77B3E">
      <w:r>
        <w:t>с участием государственного обвинителя – помощника прокурора П.К. Подорожного,</w:t>
      </w:r>
    </w:p>
    <w:p w:rsidR="00A77B3E">
      <w:r>
        <w:t xml:space="preserve">защитника – адвоката В.И. Пяткова, </w:t>
      </w:r>
    </w:p>
    <w:p w:rsidR="00A77B3E">
      <w:r>
        <w:t>подсудимого В.В. Златоустовского,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Златоустовского Владимира Владимировича, паспортные данные, ... паспортные данные, военнообязанного, зарегистрированного по адресу адрес, адрес, осужденного приговором Евпаторийского городского суда АРК от 16.11.2007 к 5 годам 6 месяцам лишения свободы, в отношении которого избрана мера пресечения в виде подписки о невыезде и надлежащем поведении, в совершении преступления, предусмотренного  статьей 319 Уголовного кодекса Российской Федерации,</w:t>
      </w:r>
    </w:p>
    <w:p w:rsidR="00A77B3E">
      <w:r>
        <w:t>УСТАНОВИЛ:</w:t>
      </w:r>
    </w:p>
    <w:p w:rsidR="00A77B3E">
      <w:r>
        <w:t>Златоустовский Владимир Владимирович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77B3E">
      <w:r>
        <w:t>Приказом № 503 л/с от 28.02.2017 Коломойченко С.Н. назначен на должность старшего участкового уполномоченного полиции отделения участковых уполномоченных полиции и по делам несовершеннолетних Отдела Министерства внутренних дел Российской Федерации по городу Евпатории с 01.03.2017.</w:t>
      </w:r>
    </w:p>
    <w:p w:rsidR="00A77B3E">
      <w:r>
        <w:t>Согласно должностному регламенту, а также в соответствии со ст.12 Федерального закона Российской Федерации № З-ФЗ от 07.02.2011 «О полиции», УУП ОМВД России по г. Евпатории Коломойченко С.Н. обязан при несении службы на административном участке:</w:t>
        <w:tab/>
      </w:r>
    </w:p>
    <w:p w:rsidR="00A77B3E">
      <w:r>
        <w:t>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A77B3E">
      <w:r>
        <w:t>В соответствии со ст. 13 Федерального закона Российской Федерации З-ФЗ от 07.02.2011 «О полиции» полиции для выполнения возложенных на негь обязанностей предоставляются следующие права: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>
      <w:r>
        <w:t>Согласно графику работы личного состава отдела УУП ОМВД России по г. Евпатории с 01.09.2017 по 30.09.2017, Коломойченко С.Н. 23.09.2017 с 08 часов 00 минут до 08 часов 00 минут 24.09.2017 находился при исполнении своих должностных обязанностей.</w:t>
      </w:r>
    </w:p>
    <w:p w:rsidR="00A77B3E">
      <w:r>
        <w:t>23.09.2017</w:t>
        <w:tab/>
        <w:t>примерно в 17 часов 15 минут, находясь у дома №18 по ул. Гоголя г. Евпатория Республики Крым, УУП ОМВД России по г. Евпатории Коломойченко С.Н. сообщил Златоустовскому В.В. о том, что в связи с тем, что Златоустовский В.В. находится в общественном месте в состоянии опьянения, оскорбляющем человеческое достоинство и общественную нравственность, последний совершил административное правонарушение, предусмотренное ст. 20.21 КоАП РФ, в связи с чем ему необходимо проследовать в ГБУЗ Республики Крым «Республиканский психоневрологический диспансер», расположенное по адресу: Республика Крым, г. Евпатория, ул. Гоголя, д. 18, для прохождения медицинского освидетельствования для определения наличия в организме алкоголя.</w:t>
      </w:r>
    </w:p>
    <w:p w:rsidR="00A77B3E">
      <w:r>
        <w:t>23.09.2017</w:t>
        <w:tab/>
        <w:t>примерно в 17 часов 20 минут у Златоустовского В.В., находящегося у входа в ГБУЗ Республики Крым «Евпаторийский психоневрологический диспансер», из мести на законные действия Коломойченко С.Н.,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УУП ОМВД России по г. Евпатории Коломойченко С.Н., который находился при исполнении своих должностных обязанностей.</w:t>
      </w:r>
    </w:p>
    <w:p w:rsidR="00A77B3E">
      <w:r>
        <w:t>Реализуя задуманное, в указанное время и в указанном месте Златоустовский В.В., будучи в состоянии алкогольного опьянения, осознавая, что Коломойченко С.Н.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них посторонних граждан - Орешкевича А.А., Кочергина О.Б., а также сотрудника полиции Крими Е.Б., высказал в адрес представителя власти - УУП ОМВД России по г. Евпатории Коломойченко С.Н.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A77B3E">
      <w:r>
        <w:t>Златоустовский В.В.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 их наступления.</w:t>
      </w:r>
    </w:p>
    <w:p w:rsidR="00A77B3E">
      <w:r>
        <w:t>Своими умышленными действиями Златоустовский В.В. совершил преступление,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A77B3E">
      <w:r>
        <w:t>При ознакомлении с материалами уголовного дела в ходе предварительного следствия подсудимый заявил ходатайство о постановлении приговора без проведения судебного разбирательства.</w:t>
      </w:r>
    </w:p>
    <w:p w:rsidR="00A77B3E">
      <w:r>
        <w:t>В судебном заседании подсудимый поддержал заявленное ходатайство о постановлении приговора без проведения  судебного разбирательства 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полностью,  данное ходатайство  заявлено добровольно и после консультации с защитником, 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A77B3E">
      <w: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>
      <w:r>
        <w:t>Действия подсудимого суд  квалифицирует по статье 319 Уголовного кодекса Российской Федерации, как публичное оскорбление представителя власти, при исполнении им своих должностных обязанностей.</w:t>
      </w:r>
    </w:p>
    <w:p w:rsidR="00A77B3E">
      <w:r>
        <w:t>Судом установлено, что действия  обвиняемого были умышленными, направленными на  публичное оскорбление представителя власти, при исполнении им своих должностных обязанностей.</w:t>
      </w:r>
    </w:p>
    <w:p w:rsidR="00A77B3E">
      <w:r>
        <w:t>Разрешая вопрос  о виде и мере наказания подсудимого, суд признает в качестве   смягчающих обстоятельств в соответствии с положениями пункта «и» части 1 статьи 61 Уголовного кодекса Российской Федерации, активное способствование раскрытию и расследованию преступления;  частью 2 статьи 61 Уголовного кодекса Российской Федерации полное признание вины, чистосердечное раскаяние, п. г ч. 1 ст. 61 УК РФ – наличие малолетних детей.</w:t>
      </w:r>
    </w:p>
    <w:p w:rsidR="00A77B3E">
      <w:r>
        <w:t>Обстоятельством, отягчающим наказание подсудимого в соответствии с положениями  части 1.1 статьи 63 Уголовного кодекса Российской Федерации суд признает  совершение преступления в состоянии опьянения, вызванном употреблением алкоголя, данное обстоятельство подсудимым не оспаривается, подтверждается актом медицинского освидетельствования и пояснениями  самого подсудимого в судебном заседании. В соответствии со ст. 63 УК РФ обстоятельством, отягчающим наказание подсудимому,  является рецидив преступлений.</w:t>
        <w:tab/>
      </w:r>
    </w:p>
    <w:p w:rsidR="00A77B3E">
      <w:r>
        <w:t xml:space="preserve">Кроме этого, при решении вопроса о виде и мере наказания подсудимого,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A77B3E">
      <w: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 характеризуется  неудовлетворительно, не состоит на учете у врача нарколога и психиатра, в совершении преступления раскаялся.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Исключительных обстоятельств, свидетельствующих о возможности применения статьи 64 Уголовного кодекса Российской Федерации по делу, не имеется.</w:t>
        <w:tab/>
      </w:r>
    </w:p>
    <w:p w:rsidR="00A77B3E">
      <w: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Златоустовского Владимира Владимировича  признать виновным в совершении преступления, предусмотренного статьей 319 Уголовного кодекса Российской Федерации, и назначить ему наказание в виде исправительных работ сроком на 5 (пять) месяцев с удержанием 10% из заработной платы осужденного, в доход государства, в местах, определяемых органом местного самоуправления по согласованию с органом, исполняющим наказание в виде исправительных работ в районе места жительства осужденного. </w:t>
      </w:r>
    </w:p>
    <w:p w:rsidR="00A77B3E">
      <w:r>
        <w:t>Меру пресечения в виде подписки о невыезде и надлежащем поведении по вступлению приговора в законную силу - отменить.</w:t>
      </w:r>
    </w:p>
    <w:p w:rsidR="00A77B3E">
      <w: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№42 Евпаторийского судебного района  (городской округ Евпатория), с соблюдением требований предусмотренных  статьей 317 Уголовно-процессуального кодекса Российской Федерации. </w:t>
      </w:r>
    </w:p>
    <w:p w:rsidR="00A77B3E">
      <w:r>
        <w:t xml:space="preserve"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 </w:t>
      </w:r>
    </w:p>
    <w:p w:rsidR="00A77B3E"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</w:t>
        <w:tab/>
        <w:tab/>
        <w:tab/>
        <w:tab/>
        <w:tab/>
        <w:tab/>
        <w:t xml:space="preserve">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