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4</w:t>
      </w:r>
    </w:p>
    <w:p w:rsidR="00A77B3E"/>
    <w:p w:rsidR="00A77B3E">
      <w:r>
        <w:t>Дело №1-42-53/2017</w:t>
      </w:r>
    </w:p>
    <w:p w:rsidR="00A77B3E">
      <w:r>
        <w:t>П Р И Г О В О Р</w:t>
      </w:r>
    </w:p>
    <w:p w:rsidR="00A77B3E">
      <w:r>
        <w:t xml:space="preserve">         ИМЕНЕМ   РОССИЙСКОЙ   ФЕДЕРАЦИИ</w:t>
      </w:r>
    </w:p>
    <w:p w:rsidR="00A77B3E">
      <w:r>
        <w:t xml:space="preserve">09 ноября  2017 года                                    </w:t>
        <w:tab/>
        <w:tab/>
        <w:t xml:space="preserve">    г. Евпатория</w:t>
      </w:r>
    </w:p>
    <w:p w:rsidR="00A77B3E">
      <w:r>
        <w:t>Мировой судья судебного участка № 42 Евпаторийского судебного района (городской округ Евпатория) Инна Олеговна Семенец,</w:t>
      </w:r>
    </w:p>
    <w:p w:rsidR="00A77B3E">
      <w:r>
        <w:t>при секретаре судебного заседания К.В. Кабачевской,</w:t>
      </w:r>
    </w:p>
    <w:p w:rsidR="00A77B3E">
      <w:r>
        <w:t>с участием государственного обвинителя – помощника прокурора г.Евпатории М.В. Панарина,</w:t>
      </w:r>
    </w:p>
    <w:p w:rsidR="00A77B3E">
      <w:r>
        <w:t>защитника – адвоката Великой Л.А.,</w:t>
      </w:r>
    </w:p>
    <w:p w:rsidR="00A77B3E">
      <w:r>
        <w:t>подсудимой  Ивановой  О.А.,</w:t>
      </w:r>
    </w:p>
    <w:p w:rsidR="00A77B3E">
      <w:r>
        <w:t>рассмотрев в открытом судебном заседании уголовное дело по обвинению</w:t>
      </w:r>
    </w:p>
    <w:p w:rsidR="00A77B3E">
      <w:r>
        <w:t>Ивановой Оксаны Александровны, паспортные данные ... адрес, гр...: адрес,  в отношении которой избрана мера пресечения в виде подписки о невыезде и надлежащем поведении, копия обвинительного постановления вручена 19.10.2017. ранее судимой:</w:t>
      </w:r>
    </w:p>
    <w:p w:rsidR="00A77B3E">
      <w:r>
        <w:t>а именно  21.01.2017 Евпаторийским городским судом  по ч. 1 ст. 228 УК РФ к уплате штрафа в размере 5000 рублей, в совершении преступления, предусмотренного ч.1 ст. 158 УК РФ</w:t>
      </w:r>
    </w:p>
    <w:p w:rsidR="00A77B3E">
      <w:r>
        <w:t>УСТАНОВИЛ:</w:t>
      </w:r>
    </w:p>
    <w:p w:rsidR="00A77B3E">
      <w:r>
        <w:t>Иванова Оксана Александровна, совершила кражу, то есть  тайное хищение чужого имущества.</w:t>
      </w:r>
    </w:p>
    <w:p w:rsidR="00A77B3E">
      <w:r>
        <w:t>03.09.2017, примерно в 13.00 часов, Иванова Оксана Александровна, находясь в спальне кв.11-а, д.3 по ул. Тучина, г. Евпатории, Республики Крым, действуя умышленно, из корыстных побуждений, с целью хищения чужого имущества, воспользовавшись отсутствием внимания со стороны Иванова А.А., тайно похитила мобильный телефон «Lenovo s 920» в корпусе чёрного цвета, стоимостью 6000 рублей, 1-imei: 862767021866257 2-imei: 862767021866265, зарядное устройство белого цвета, не представляющее материальной ценности, после чего с места совершения преступления скрылась,  распорядившись похищенным по своему усмотрению, чем причинила материальный вред Иванову А.А. на общую сумму 6000 рублей.</w:t>
      </w:r>
    </w:p>
    <w:p w:rsidR="00A77B3E">
      <w:r>
        <w:t>Действия суд  квалифицирует по ч.1 ст. 158 УК РФ как кражу, то есть тайное хищение чужого имущества</w:t>
      </w:r>
    </w:p>
    <w:p w:rsidR="00A77B3E">
      <w:r>
        <w:t>В судебном заседании подсудимая заявила ходатайство о постановлении приговора без проведения  судебного разбирательства и пояснила, что предъявленное обвинение ей понятно, с обвинением согласна, обстоятельства совершения преступления, указанные в обвинительном постановлении 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поддерживает, данное ходатайство  заявлено добровольно и после консультации с защитником, она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A77B3E">
      <w:r>
        <w:t>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A77B3E">
      <w:r>
        <w:t>Поскольку подсудимая обвиняется в совершении преступлений небольшой тяжести, вину в предъявленном обвинении признала полностью и добровольно ходатайствовала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потерпевшего, на принятие судебного решения без проведения судебного следствия, а предъявленное обвинение является обоснованным,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</w:t>
      </w:r>
    </w:p>
    <w:p w:rsidR="00A77B3E">
      <w:r>
        <w:t>Иванова О.А. на учете врача психиатра и нарколога  не состоит. (л.д. 61).</w:t>
      </w:r>
    </w:p>
    <w:p w:rsidR="00A77B3E">
      <w:r>
        <w:t>При  назначении наказания, суд признает в соответствии с положениями ст. 61 УК РФ в качестве смягчающих обстоятельств явку с повинной, признание подсудимой вины и раскаяние, пунктом «г» части 1 ст. 61 УК РФ наличие малолетних детей.</w:t>
      </w:r>
    </w:p>
    <w:p w:rsidR="00A77B3E">
      <w:r>
        <w:t xml:space="preserve"> В соответствии со ст. 63 УК РФ обстоятельств, отягчающих наказание подсудимой,  не установлено.</w:t>
        <w:tab/>
      </w:r>
    </w:p>
    <w:p w:rsidR="00A77B3E">
      <w:r>
        <w:t xml:space="preserve">Кроме этого, при решении вопроса о виде и мере наказания подсудимого, суд принимает во внимание влияние назначенного наказания на исправление осужденного и на условия жизни его семьи и учитывает:    </w:t>
      </w:r>
    </w:p>
    <w:p w:rsidR="00A77B3E">
      <w:r>
        <w:t>- характер и степень общественной опасности совершенного преступления, относящегося к категории преступлений небольшой тяжести;</w:t>
      </w:r>
    </w:p>
    <w:p w:rsidR="00A77B3E">
      <w:r>
        <w:t>- данные о личности подсудимой, которая по месту жительства  характеризуется  удовлетворительно, не состоит на учете у врача нарколога и психиатра, в совершении преступления раскаялась.</w:t>
      </w:r>
    </w:p>
    <w:p w:rsidR="00A77B3E">
      <w:r>
        <w:t>На основании изложенного, принимая во внимание конкретные обстоятельства совершения преступления, наличие смягчающих обстоятельств,  суд считает необходимым назначить наказание  в виде штрафа.</w:t>
      </w:r>
    </w:p>
    <w:p w:rsidR="00A77B3E">
      <w:r>
        <w:t>По мнению суда, такая мера будет соответствовать как социальной справедливости, так и исправлению подсудимой и предупреждению совершения новых преступлений, а также прививать уважение к законам, формировать навыки правопослушного поведения, не озлобляя против общества.</w:t>
      </w:r>
    </w:p>
    <w:p w:rsidR="00A77B3E">
      <w: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A77B3E">
      <w:r>
        <w:t>Исключительных обстоятельств, свидетельствующих о возможности применения статей 64 Уголовного кодекса Российской Федерации по делу, не имеется.</w:t>
        <w:tab/>
      </w:r>
    </w:p>
    <w:p w:rsidR="00A77B3E">
      <w:r>
        <w:t>Гражданский иск по делу не заявлен.</w:t>
      </w:r>
    </w:p>
    <w:p w:rsidR="00A77B3E">
      <w:r>
        <w:t>В соответствии со ст. 81 УПК РФ, вещественное доказательство по делу: мобильный телефон «Lenovo s 920» в корпусе чёрного цвета, стоимостью 6000 рублей, 1-imei: 862767021866257 2 -imei: 862767021866265, зарядное устройство белого цвета, не представляющее материальной ценности, переданные потерпевшему Иванову А.А., следует оставить последнему по принадлежности.</w:t>
      </w:r>
    </w:p>
    <w:p w:rsidR="00A77B3E">
      <w:r>
        <w:t>На основании изложенного, руководствуясь ст.ст. 303-304, 307- 310, 314-316 УПК РФ, мировой судья</w:t>
      </w:r>
    </w:p>
    <w:p w:rsidR="00A77B3E">
      <w:r>
        <w:t>П Р И Г О В О Р И Л:</w:t>
      </w:r>
    </w:p>
    <w:p w:rsidR="00A77B3E">
      <w:r>
        <w:t xml:space="preserve">Иванову Оксану Александровну признать виновной в совершении преступления, предусмотренного ч.1 ст. 158 УК РФ и назначить  наказание в виде штрафа в сумме 6000 (шесть тысяч) рублей в доход государства. </w:t>
      </w:r>
    </w:p>
    <w:p w:rsidR="00A77B3E">
      <w:r>
        <w:t>Меру пресечения в виде подписки о невыезде и надлежащем поведении по вступлении приговора в законную силу - отменить.</w:t>
      </w:r>
    </w:p>
    <w:p w:rsidR="00A77B3E">
      <w:r>
        <w:t>вещественное доказательство по делу: мобильный телефон «Lenovo s 920» в корпусе чёрного цвета, стоимостью 6000 рублей, 1-imei: 862767021866257 2 -imei: 862767021866265, зарядное устройство белого цвета, не представляющее материальной ценности, переданные потерпевшему Иванову А.А., оставить последнему по принадлежности.</w:t>
      </w:r>
    </w:p>
    <w:p w:rsidR="00A77B3E">
      <w:r>
        <w:t xml:space="preserve">Приговор может быть обжалован в течение десяти суток в Евпаторийский городской суд Республики Крым  с подачей жалобы через мирового судью судебного участка № 42 Евпаторийского судебного района  (городской округ Евпатория), с соблюдением требований предусмотренных  ст. 317 УПК РФ. </w:t>
      </w:r>
    </w:p>
    <w:p w:rsidR="00A77B3E">
      <w:r>
        <w:t xml:space="preserve">Приговор, постановленный в соответствии со ст. 316 УПК  РФ, не может быть обжалован в апелляционном порядке по основанию, предусмотренному п.1 ст. 389.15 УПК РФ.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а также о назначении ему защитника, о чем должно быть указано в апелляционной жалобе, поданной в десятидневный срок апелляционного обжалования.</w:t>
      </w:r>
    </w:p>
    <w:p w:rsidR="00A77B3E"/>
    <w:p w:rsidR="00A77B3E">
      <w:r>
        <w:t xml:space="preserve">Мировой судья           </w:t>
        <w:tab/>
        <w:tab/>
        <w:tab/>
        <w:tab/>
        <w:tab/>
        <w:tab/>
        <w:t>И.О. Семенец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