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6E7430" w:rsidP="00C33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</w:t>
      </w:r>
      <w:r w:rsidRPr="006E7430" w:rsidR="00A24CE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Pr="006E7430" w:rsidR="00A24CE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6E7430" w:rsidR="00A24CEB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743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6E7430" w:rsidR="001B20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C46602" w:rsidRPr="006E7430" w:rsidP="00C33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602" w:rsidRPr="006E743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6E7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</w:t>
      </w:r>
    </w:p>
    <w:p w:rsidR="00C46602" w:rsidRPr="006E743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C46602" w:rsidRPr="006E7430" w:rsidP="00C3365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6602" w:rsidRPr="006E743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>31 мая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Pr="006E7430" w:rsidR="001B20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</w:t>
      </w:r>
      <w:r w:rsidRPr="006E7430" w:rsidR="00820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6E7430" w:rsidR="00CF1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CF1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CF1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820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430" w:rsidR="008206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C46602" w:rsidRPr="006E7430" w:rsidP="00C3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6E7430" w:rsidR="00E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</w:t>
      </w:r>
      <w:r w:rsidRPr="006E7430" w:rsidR="009944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4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Дахневич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Е.Д.</w:t>
      </w:r>
      <w:r w:rsidRPr="006E7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</w:p>
    <w:p w:rsidR="00C46602" w:rsidRPr="006E743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6E7430" w:rsidR="00CF127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с/з</w:t>
      </w:r>
      <w:r w:rsidRPr="006E7430" w:rsidR="00CF12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43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8E3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1B2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1B201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666B6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E7430" w:rsidR="00CF127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ладчук М.М.</w:t>
      </w:r>
      <w:r w:rsidRPr="006E7430" w:rsidR="00557E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57E23" w:rsidRPr="006E743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государственного обвинителя –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8E3D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E4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Бушуева А.А.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66B6B" w:rsidRPr="006E743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</w:t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372E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Повитницкой</w:t>
      </w:r>
      <w:r w:rsidRPr="006E7430" w:rsidR="00CD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И.Э.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602" w:rsidRPr="006E7430" w:rsidP="00C336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защитника – </w:t>
      </w:r>
      <w:r w:rsidRPr="006E743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E743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E743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E743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E7430" w:rsidR="009944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E7430" w:rsidR="00372E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E743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адвоката </w:t>
      </w:r>
      <w:r w:rsidRPr="006E7430" w:rsidR="009944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E7430" w:rsidR="00CD18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Жуковой А.И.</w:t>
      </w:r>
      <w:r w:rsidRPr="006E7430" w:rsidR="00557E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:rsidR="00C46602" w:rsidRPr="006E7430" w:rsidP="00C3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  <w:r w:rsidRPr="006E7430" w:rsidR="00ED2B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27F8" w:rsidRPr="006E7430" w:rsidP="00C33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>Повитницкой</w:t>
      </w:r>
      <w:r w:rsidRPr="006E7430">
        <w:rPr>
          <w:rFonts w:ascii="Times New Roman" w:hAnsi="Times New Roman" w:cs="Times New Roman"/>
          <w:sz w:val="26"/>
          <w:szCs w:val="26"/>
        </w:rPr>
        <w:t xml:space="preserve"> Ирины </w:t>
      </w:r>
      <w:r w:rsidRPr="006E7430">
        <w:rPr>
          <w:rFonts w:ascii="Times New Roman" w:hAnsi="Times New Roman" w:cs="Times New Roman"/>
          <w:sz w:val="26"/>
          <w:szCs w:val="26"/>
        </w:rPr>
        <w:t>Эльдаровны</w:t>
      </w:r>
      <w:r w:rsidRPr="006E7430">
        <w:rPr>
          <w:rFonts w:ascii="Times New Roman" w:hAnsi="Times New Roman" w:cs="Times New Roman"/>
          <w:sz w:val="26"/>
          <w:szCs w:val="26"/>
        </w:rPr>
        <w:t xml:space="preserve">, </w:t>
      </w:r>
      <w:r w:rsidR="004246A6">
        <w:rPr>
          <w:sz w:val="26"/>
          <w:szCs w:val="26"/>
        </w:rPr>
        <w:t>***</w:t>
      </w:r>
      <w:r w:rsidR="004246A6">
        <w:rPr>
          <w:sz w:val="26"/>
          <w:szCs w:val="26"/>
        </w:rPr>
        <w:t xml:space="preserve"> </w:t>
      </w:r>
      <w:r w:rsidRPr="006E7430">
        <w:rPr>
          <w:rFonts w:ascii="Times New Roman" w:hAnsi="Times New Roman" w:cs="Times New Roman"/>
          <w:sz w:val="26"/>
          <w:szCs w:val="26"/>
        </w:rPr>
        <w:t>марта</w:t>
      </w:r>
      <w:r w:rsidRPr="006E7430" w:rsidR="00C3365B">
        <w:rPr>
          <w:rFonts w:ascii="Times New Roman" w:hAnsi="Times New Roman" w:cs="Times New Roman"/>
          <w:sz w:val="26"/>
          <w:szCs w:val="26"/>
        </w:rPr>
        <w:t xml:space="preserve"> 202</w:t>
      </w:r>
      <w:r w:rsidRPr="006E7430">
        <w:rPr>
          <w:rFonts w:ascii="Times New Roman" w:hAnsi="Times New Roman" w:cs="Times New Roman"/>
          <w:sz w:val="26"/>
          <w:szCs w:val="26"/>
        </w:rPr>
        <w:t>2</w:t>
      </w:r>
      <w:r w:rsidRPr="006E7430" w:rsidR="00C3365B">
        <w:rPr>
          <w:rFonts w:ascii="Times New Roman" w:hAnsi="Times New Roman" w:cs="Times New Roman"/>
          <w:sz w:val="26"/>
          <w:szCs w:val="26"/>
        </w:rPr>
        <w:t xml:space="preserve"> года объявлен</w:t>
      </w:r>
      <w:r w:rsidRPr="006E7430">
        <w:rPr>
          <w:rFonts w:ascii="Times New Roman" w:hAnsi="Times New Roman" w:cs="Times New Roman"/>
          <w:sz w:val="26"/>
          <w:szCs w:val="26"/>
        </w:rPr>
        <w:t xml:space="preserve">ной </w:t>
      </w:r>
      <w:r w:rsidRPr="006E7430" w:rsidR="00C3365B">
        <w:rPr>
          <w:rFonts w:ascii="Times New Roman" w:hAnsi="Times New Roman" w:cs="Times New Roman"/>
          <w:sz w:val="26"/>
          <w:szCs w:val="26"/>
        </w:rPr>
        <w:t>в розыск</w:t>
      </w:r>
      <w:r w:rsidRPr="006E7430">
        <w:rPr>
          <w:rFonts w:ascii="Times New Roman" w:hAnsi="Times New Roman" w:cs="Times New Roman"/>
          <w:sz w:val="26"/>
          <w:szCs w:val="26"/>
        </w:rPr>
        <w:t xml:space="preserve"> с</w:t>
      </w:r>
      <w:r w:rsidRPr="006E7430" w:rsidR="00C3365B">
        <w:rPr>
          <w:rFonts w:ascii="Times New Roman" w:hAnsi="Times New Roman" w:cs="Times New Roman"/>
          <w:sz w:val="26"/>
          <w:szCs w:val="26"/>
        </w:rPr>
        <w:t xml:space="preserve"> и</w:t>
      </w:r>
      <w:r w:rsidRPr="006E7430" w:rsidR="00C3365B">
        <w:rPr>
          <w:rFonts w:ascii="Times New Roman" w:hAnsi="Times New Roman" w:cs="Times New Roman"/>
          <w:color w:val="000000"/>
          <w:sz w:val="26"/>
          <w:szCs w:val="26"/>
        </w:rPr>
        <w:t>збран</w:t>
      </w:r>
      <w:r w:rsidRPr="006E7430">
        <w:rPr>
          <w:rFonts w:ascii="Times New Roman" w:hAnsi="Times New Roman" w:cs="Times New Roman"/>
          <w:color w:val="000000"/>
          <w:sz w:val="26"/>
          <w:szCs w:val="26"/>
        </w:rPr>
        <w:t>ием</w:t>
      </w:r>
      <w:r w:rsidRPr="006E7430" w:rsidR="00C3365B">
        <w:rPr>
          <w:rFonts w:ascii="Times New Roman" w:hAnsi="Times New Roman" w:cs="Times New Roman"/>
          <w:sz w:val="26"/>
          <w:szCs w:val="26"/>
        </w:rPr>
        <w:t xml:space="preserve"> мера пресечения </w:t>
      </w:r>
      <w:r w:rsidRPr="006E7430" w:rsidR="00C3365B">
        <w:rPr>
          <w:rFonts w:ascii="Times New Roman" w:hAnsi="Times New Roman" w:cs="Times New Roman"/>
          <w:color w:val="000000"/>
          <w:sz w:val="26"/>
          <w:szCs w:val="26"/>
        </w:rPr>
        <w:t xml:space="preserve">в виде </w:t>
      </w:r>
      <w:r w:rsidRPr="006E7430" w:rsidR="00C3365B">
        <w:rPr>
          <w:rFonts w:ascii="Times New Roman" w:hAnsi="Times New Roman" w:cs="Times New Roman"/>
          <w:sz w:val="26"/>
          <w:szCs w:val="26"/>
        </w:rPr>
        <w:t>заключения под стражу сроком на 2 месяца с момента задержания,</w:t>
      </w:r>
      <w:r w:rsidRPr="006E7430" w:rsidR="0095547D">
        <w:rPr>
          <w:rFonts w:ascii="Times New Roman" w:hAnsi="Times New Roman" w:cs="Times New Roman"/>
          <w:sz w:val="26"/>
          <w:szCs w:val="26"/>
        </w:rPr>
        <w:t xml:space="preserve"> задержан</w:t>
      </w:r>
      <w:r w:rsidRPr="006E7430">
        <w:rPr>
          <w:rFonts w:ascii="Times New Roman" w:hAnsi="Times New Roman" w:cs="Times New Roman"/>
          <w:sz w:val="26"/>
          <w:szCs w:val="26"/>
        </w:rPr>
        <w:t>ной 26 апреля 2022 г</w:t>
      </w:r>
      <w:r w:rsidRPr="006E7430" w:rsidR="0095547D">
        <w:rPr>
          <w:rFonts w:ascii="Times New Roman" w:hAnsi="Times New Roman" w:cs="Times New Roman"/>
          <w:sz w:val="26"/>
          <w:szCs w:val="26"/>
        </w:rPr>
        <w:t>ода,</w:t>
      </w:r>
    </w:p>
    <w:p w:rsidR="00ED2BC6" w:rsidRPr="006E7430" w:rsidP="00C3365B">
      <w:pPr>
        <w:pStyle w:val="PlainText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E7430">
        <w:rPr>
          <w:rFonts w:ascii="Times New Roman" w:hAnsi="Times New Roman"/>
          <w:sz w:val="26"/>
          <w:szCs w:val="26"/>
        </w:rPr>
        <w:t>в совершении преступления, предусмотренного ч. 1 ст. 1</w:t>
      </w:r>
      <w:r w:rsidRPr="006E7430" w:rsidR="00CD1837">
        <w:rPr>
          <w:rFonts w:ascii="Times New Roman" w:hAnsi="Times New Roman"/>
          <w:sz w:val="26"/>
          <w:szCs w:val="26"/>
        </w:rPr>
        <w:t>58</w:t>
      </w:r>
      <w:r w:rsidRPr="006E7430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C3365B" w:rsidRPr="006E743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</w:p>
    <w:p w:rsidR="00C3365B" w:rsidRPr="006E743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65B" w:rsidRPr="006E7430" w:rsidP="00C336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hAnsi="Times New Roman" w:cs="Times New Roman"/>
          <w:sz w:val="26"/>
          <w:szCs w:val="26"/>
        </w:rPr>
        <w:t>Повитницкая</w:t>
      </w:r>
      <w:r w:rsidRPr="006E7430">
        <w:rPr>
          <w:rFonts w:ascii="Times New Roman" w:hAnsi="Times New Roman" w:cs="Times New Roman"/>
          <w:sz w:val="26"/>
          <w:szCs w:val="26"/>
        </w:rPr>
        <w:t xml:space="preserve"> И.Э. </w:t>
      </w:r>
      <w:r w:rsidRPr="006E7430">
        <w:rPr>
          <w:rFonts w:ascii="Times New Roman" w:hAnsi="Times New Roman" w:cs="Times New Roman"/>
          <w:sz w:val="26"/>
          <w:szCs w:val="26"/>
        </w:rPr>
        <w:t>совершил</w:t>
      </w:r>
      <w:r w:rsidRPr="006E7430">
        <w:rPr>
          <w:rFonts w:ascii="Times New Roman" w:hAnsi="Times New Roman" w:cs="Times New Roman"/>
          <w:sz w:val="26"/>
          <w:szCs w:val="26"/>
        </w:rPr>
        <w:t>а кражу, то есть тайное хищение чужого имущества</w:t>
      </w:r>
      <w:r w:rsidRPr="006E7430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C3365B" w:rsidRPr="006E7430" w:rsidP="00CD1837">
      <w:pPr>
        <w:pStyle w:val="20"/>
        <w:shd w:val="clear" w:color="auto" w:fill="auto"/>
        <w:spacing w:before="0" w:line="240" w:lineRule="auto"/>
        <w:ind w:firstLine="760"/>
        <w:rPr>
          <w:sz w:val="26"/>
          <w:szCs w:val="26"/>
        </w:rPr>
      </w:pPr>
      <w:r w:rsidRPr="006E7430">
        <w:rPr>
          <w:rStyle w:val="21"/>
          <w:b w:val="0"/>
          <w:sz w:val="26"/>
          <w:szCs w:val="26"/>
        </w:rPr>
        <w:t xml:space="preserve">Так, </w:t>
      </w:r>
      <w:r w:rsidRPr="006E7430" w:rsidR="00CD1837">
        <w:rPr>
          <w:sz w:val="26"/>
          <w:szCs w:val="26"/>
        </w:rPr>
        <w:t>30 ноября 2021 года примерно в 02</w:t>
      </w:r>
      <w:r w:rsidRPr="006E7430">
        <w:rPr>
          <w:sz w:val="26"/>
          <w:szCs w:val="26"/>
        </w:rPr>
        <w:t xml:space="preserve"> час. 00 мин.</w:t>
      </w:r>
      <w:r w:rsidRPr="006E7430" w:rsidR="00CD1837">
        <w:rPr>
          <w:sz w:val="26"/>
          <w:szCs w:val="26"/>
        </w:rPr>
        <w:t xml:space="preserve">, </w:t>
      </w:r>
      <w:r w:rsidRPr="006E7430" w:rsidR="00CD1837">
        <w:rPr>
          <w:sz w:val="26"/>
          <w:szCs w:val="26"/>
        </w:rPr>
        <w:t>Повитницкая</w:t>
      </w:r>
      <w:r w:rsidRPr="006E7430" w:rsidR="00CD1837">
        <w:rPr>
          <w:sz w:val="26"/>
          <w:szCs w:val="26"/>
        </w:rPr>
        <w:t xml:space="preserve"> И.Э. правомерно находясь в квартире 15 дома 9 по ул. </w:t>
      </w:r>
      <w:r w:rsidR="004246A6">
        <w:rPr>
          <w:sz w:val="26"/>
          <w:szCs w:val="26"/>
        </w:rPr>
        <w:t>***</w:t>
      </w:r>
      <w:r w:rsidRPr="006E7430" w:rsidR="00CD1837">
        <w:rPr>
          <w:sz w:val="26"/>
          <w:szCs w:val="26"/>
        </w:rPr>
        <w:t xml:space="preserve"> г. Евпатории, имея умысел, направленный на хищение чужого имущества, действуя из корыстных побуждений, воспользовавшись тем, что за ее действиями никто не наблюдает, тайно похитила, принадлежащий </w:t>
      </w:r>
      <w:r w:rsidR="004246A6">
        <w:rPr>
          <w:sz w:val="26"/>
          <w:szCs w:val="26"/>
        </w:rPr>
        <w:t>***</w:t>
      </w:r>
      <w:r w:rsidRPr="006E7430" w:rsidR="00CD1837">
        <w:rPr>
          <w:sz w:val="26"/>
          <w:szCs w:val="26"/>
        </w:rPr>
        <w:t xml:space="preserve">. телевизор </w:t>
      </w:r>
      <w:r w:rsidRPr="006E7430" w:rsidR="004B38AA">
        <w:rPr>
          <w:sz w:val="26"/>
          <w:szCs w:val="26"/>
        </w:rPr>
        <w:t>«</w:t>
      </w:r>
      <w:r w:rsidRPr="006E7430" w:rsidR="004B38AA">
        <w:rPr>
          <w:sz w:val="26"/>
          <w:szCs w:val="26"/>
          <w:lang w:val="en-US"/>
        </w:rPr>
        <w:t>STARWIND</w:t>
      </w:r>
      <w:r w:rsidRPr="006E7430" w:rsidR="004B38AA">
        <w:rPr>
          <w:sz w:val="26"/>
          <w:szCs w:val="26"/>
        </w:rPr>
        <w:t>» в корпусе черного цвета, стоимостью 7 000 руб. 00 коп</w:t>
      </w:r>
      <w:r w:rsidRPr="006E7430" w:rsidR="004B38AA">
        <w:rPr>
          <w:sz w:val="26"/>
          <w:szCs w:val="26"/>
        </w:rPr>
        <w:t xml:space="preserve">., сняв его со стены в комнате. После чего, с места совершения преступления скрылась и распорядилась похищенным по своему усмотрению, причинив </w:t>
      </w:r>
      <w:r w:rsidR="004246A6">
        <w:rPr>
          <w:sz w:val="26"/>
          <w:szCs w:val="26"/>
        </w:rPr>
        <w:t>***</w:t>
      </w:r>
      <w:r w:rsidRPr="006E7430" w:rsidR="004B38AA">
        <w:rPr>
          <w:sz w:val="26"/>
          <w:szCs w:val="26"/>
        </w:rPr>
        <w:t xml:space="preserve">. имущественный вред в размере 7 000 руб. 00 коп., который не является </w:t>
      </w:r>
      <w:r w:rsidRPr="006E7430" w:rsidR="004B38AA">
        <w:rPr>
          <w:sz w:val="26"/>
          <w:szCs w:val="26"/>
        </w:rPr>
        <w:t>для</w:t>
      </w:r>
      <w:r w:rsidRPr="006E7430" w:rsidR="004B38AA">
        <w:rPr>
          <w:sz w:val="26"/>
          <w:szCs w:val="26"/>
        </w:rPr>
        <w:t xml:space="preserve"> последней значительным. </w:t>
      </w:r>
    </w:p>
    <w:p w:rsidR="00C82D6A" w:rsidRPr="006E7430" w:rsidP="00C82D6A">
      <w:pPr>
        <w:pStyle w:val="20"/>
        <w:shd w:val="clear" w:color="auto" w:fill="auto"/>
        <w:spacing w:before="0" w:line="240" w:lineRule="auto"/>
        <w:ind w:firstLine="640"/>
        <w:rPr>
          <w:sz w:val="26"/>
          <w:szCs w:val="26"/>
        </w:rPr>
      </w:pPr>
      <w:r w:rsidRPr="006E7430">
        <w:rPr>
          <w:sz w:val="26"/>
          <w:szCs w:val="26"/>
        </w:rPr>
        <w:t>В судебном заседании подсудим</w:t>
      </w:r>
      <w:r w:rsidRPr="006E7430" w:rsidR="004B38AA">
        <w:rPr>
          <w:sz w:val="26"/>
          <w:szCs w:val="26"/>
        </w:rPr>
        <w:t>ая</w:t>
      </w:r>
      <w:r w:rsidRPr="006E7430">
        <w:rPr>
          <w:sz w:val="26"/>
          <w:szCs w:val="26"/>
        </w:rPr>
        <w:t xml:space="preserve"> свою вину в совершении инкриминируемого е</w:t>
      </w:r>
      <w:r w:rsidRPr="006E7430" w:rsidR="004B38AA">
        <w:rPr>
          <w:sz w:val="26"/>
          <w:szCs w:val="26"/>
        </w:rPr>
        <w:t>й</w:t>
      </w:r>
      <w:r w:rsidRPr="006E7430">
        <w:rPr>
          <w:sz w:val="26"/>
          <w:szCs w:val="26"/>
        </w:rPr>
        <w:t xml:space="preserve"> деяния признал</w:t>
      </w:r>
      <w:r w:rsidRPr="006E7430" w:rsidR="004B38AA">
        <w:rPr>
          <w:sz w:val="26"/>
          <w:szCs w:val="26"/>
        </w:rPr>
        <w:t>а</w:t>
      </w:r>
      <w:r w:rsidRPr="006E7430">
        <w:rPr>
          <w:sz w:val="26"/>
          <w:szCs w:val="26"/>
        </w:rPr>
        <w:t xml:space="preserve"> полностью и пояснил</w:t>
      </w:r>
      <w:r w:rsidRPr="006E7430" w:rsidR="004B38AA">
        <w:rPr>
          <w:sz w:val="26"/>
          <w:szCs w:val="26"/>
        </w:rPr>
        <w:t>а</w:t>
      </w:r>
      <w:r w:rsidRPr="006E7430">
        <w:rPr>
          <w:sz w:val="26"/>
          <w:szCs w:val="26"/>
        </w:rPr>
        <w:t>, что суть обвинения е</w:t>
      </w:r>
      <w:r w:rsidRPr="006E7430" w:rsidR="004B38AA">
        <w:rPr>
          <w:sz w:val="26"/>
          <w:szCs w:val="26"/>
        </w:rPr>
        <w:t>й</w:t>
      </w:r>
      <w:r w:rsidRPr="006E7430">
        <w:rPr>
          <w:sz w:val="26"/>
          <w:szCs w:val="26"/>
        </w:rPr>
        <w:t xml:space="preserve"> понятна, правильность изложенных в обвинительном постановлении обстоятельств он</w:t>
      </w:r>
      <w:r w:rsidRPr="006E7430" w:rsidR="004B38AA">
        <w:rPr>
          <w:sz w:val="26"/>
          <w:szCs w:val="26"/>
        </w:rPr>
        <w:t>а</w:t>
      </w:r>
      <w:r w:rsidRPr="006E7430">
        <w:rPr>
          <w:sz w:val="26"/>
          <w:szCs w:val="26"/>
        </w:rPr>
        <w:t xml:space="preserve">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</w:t>
      </w:r>
      <w:r w:rsidRPr="006E7430" w:rsidR="004B38AA">
        <w:rPr>
          <w:sz w:val="26"/>
          <w:szCs w:val="26"/>
        </w:rPr>
        <w:t>е</w:t>
      </w:r>
      <w:r w:rsidRPr="006E7430">
        <w:rPr>
          <w:sz w:val="26"/>
          <w:szCs w:val="26"/>
        </w:rPr>
        <w:t xml:space="preserve"> действиям дана верная. Заявил</w:t>
      </w:r>
      <w:r w:rsidRPr="006E7430">
        <w:rPr>
          <w:sz w:val="26"/>
          <w:szCs w:val="26"/>
        </w:rPr>
        <w:t>а</w:t>
      </w:r>
      <w:r w:rsidRPr="006E7430">
        <w:rPr>
          <w:sz w:val="26"/>
          <w:szCs w:val="26"/>
        </w:rPr>
        <w:t xml:space="preserve"> ходатайство </w:t>
      </w:r>
      <w:r w:rsidRPr="006E7430">
        <w:rPr>
          <w:sz w:val="26"/>
          <w:szCs w:val="26"/>
        </w:rPr>
        <w:t xml:space="preserve">о постановлении  приговора согласно ст. 226.9 УПК РФ в порядке, установленном статьями 316 и 317 УПК РФ. Суду при этом она пояснила, что ходатайство ею заявлено добровольно, после консультации с защитником, она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6E7430">
        <w:rPr>
          <w:sz w:val="26"/>
          <w:szCs w:val="26"/>
        </w:rPr>
        <w:t>содеянном</w:t>
      </w:r>
      <w:r w:rsidRPr="006E7430">
        <w:rPr>
          <w:sz w:val="26"/>
          <w:szCs w:val="26"/>
        </w:rPr>
        <w:t xml:space="preserve">. Находясь в СИЗО все осознала, больше преступлений совершать не будет. Просила не лишать ее свободы. </w:t>
      </w:r>
    </w:p>
    <w:p w:rsidR="00C82D6A" w:rsidRPr="006E7430" w:rsidP="00C82D6A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E7430">
        <w:rPr>
          <w:rFonts w:ascii="Times New Roman" w:hAnsi="Times New Roman"/>
          <w:sz w:val="26"/>
          <w:szCs w:val="26"/>
        </w:rPr>
        <w:t>С таким порядком судебного разбирательства по данному уголовному делу по ходатайству подсудимой, добровольность которого подтвердил ее защитник, согласился и государственный обвинитель, а также потерпевшая в направленном ею в суд заявлении.</w:t>
      </w:r>
    </w:p>
    <w:p w:rsidR="00C82D6A" w:rsidRPr="006E7430" w:rsidP="00C82D6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ab/>
      </w:r>
      <w:r w:rsidRPr="006E7430">
        <w:rPr>
          <w:rFonts w:ascii="Times New Roman" w:hAnsi="Times New Roman" w:cs="Times New Roman"/>
          <w:sz w:val="26"/>
          <w:szCs w:val="26"/>
        </w:rPr>
        <w:t xml:space="preserve">Суд удостоверился, что подсудимая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</w:t>
      </w:r>
      <w:r w:rsidRPr="006E7430">
        <w:rPr>
          <w:rFonts w:ascii="Times New Roman" w:hAnsi="Times New Roman" w:cs="Times New Roman"/>
          <w:sz w:val="26"/>
          <w:szCs w:val="26"/>
        </w:rPr>
        <w:t>согласна с ним в полном объеме, осознает характер и последствия заявленного ею ходатайства, которое было заявлено добровольно, после проведения</w:t>
      </w:r>
      <w:r w:rsidRPr="006E7430">
        <w:rPr>
          <w:rFonts w:ascii="Times New Roman" w:hAnsi="Times New Roman" w:cs="Times New Roman"/>
          <w:sz w:val="26"/>
          <w:szCs w:val="26"/>
        </w:rPr>
        <w:t xml:space="preserve"> консультации с защитником.</w:t>
      </w:r>
    </w:p>
    <w:p w:rsidR="00C82D6A" w:rsidRPr="006E7430" w:rsidP="00C82D6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C82D6A" w:rsidRPr="006E7430" w:rsidP="00C82D6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C82D6A" w:rsidRPr="006E7430" w:rsidP="00C82D6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C82D6A" w:rsidRPr="006E7430" w:rsidP="00C82D6A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E7430">
        <w:rPr>
          <w:rFonts w:ascii="Times New Roman" w:hAnsi="Times New Roman"/>
          <w:bCs/>
          <w:sz w:val="26"/>
          <w:szCs w:val="26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C82D6A" w:rsidRPr="006E7430" w:rsidP="00C82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E7430">
        <w:rPr>
          <w:rFonts w:ascii="Times New Roman" w:hAnsi="Times New Roman" w:cs="Times New Roman"/>
          <w:sz w:val="26"/>
          <w:szCs w:val="26"/>
        </w:rPr>
        <w:t>Повитницкой</w:t>
      </w:r>
      <w:r w:rsidRPr="006E7430">
        <w:rPr>
          <w:rFonts w:ascii="Times New Roman" w:hAnsi="Times New Roman" w:cs="Times New Roman"/>
          <w:sz w:val="26"/>
          <w:szCs w:val="26"/>
        </w:rPr>
        <w:t xml:space="preserve"> И.Э. суд квалифицирует по ч.1 ст. 158 УК РФ, как  кража, т.е. тайное хищение чужого имущества.</w:t>
      </w:r>
    </w:p>
    <w:p w:rsidR="000D2DC8" w:rsidRPr="006E7430" w:rsidP="00C82D6A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>При назначении наказания подсудимо</w:t>
      </w:r>
      <w:r w:rsidRPr="006E7430" w:rsidR="00C82D6A">
        <w:rPr>
          <w:rFonts w:ascii="Times New Roman" w:hAnsi="Times New Roman" w:cs="Times New Roman"/>
          <w:sz w:val="26"/>
          <w:szCs w:val="26"/>
        </w:rPr>
        <w:t>й</w:t>
      </w:r>
      <w:r w:rsidRPr="006E7430">
        <w:rPr>
          <w:rFonts w:ascii="Times New Roman" w:hAnsi="Times New Roman" w:cs="Times New Roman"/>
          <w:sz w:val="26"/>
          <w:szCs w:val="26"/>
        </w:rPr>
        <w:t xml:space="preserve"> суд, в соответствии со ст. 60 УК РФ,  учитывает характер и степень общественной опасности совершенн</w:t>
      </w:r>
      <w:r w:rsidRPr="006E7430" w:rsidR="00A4370B">
        <w:rPr>
          <w:rFonts w:ascii="Times New Roman" w:hAnsi="Times New Roman" w:cs="Times New Roman"/>
          <w:sz w:val="26"/>
          <w:szCs w:val="26"/>
        </w:rPr>
        <w:t>ого</w:t>
      </w:r>
      <w:r w:rsidRPr="006E7430">
        <w:rPr>
          <w:rFonts w:ascii="Times New Roman" w:hAnsi="Times New Roman" w:cs="Times New Roman"/>
          <w:sz w:val="26"/>
          <w:szCs w:val="26"/>
        </w:rPr>
        <w:t xml:space="preserve"> </w:t>
      </w:r>
      <w:r w:rsidRPr="006E7430" w:rsidR="00C82D6A">
        <w:rPr>
          <w:rFonts w:ascii="Times New Roman" w:hAnsi="Times New Roman" w:cs="Times New Roman"/>
          <w:sz w:val="26"/>
          <w:szCs w:val="26"/>
        </w:rPr>
        <w:t>ею</w:t>
      </w:r>
      <w:r w:rsidRPr="006E7430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Pr="006E7430" w:rsidR="00A4370B">
        <w:rPr>
          <w:rFonts w:ascii="Times New Roman" w:hAnsi="Times New Roman" w:cs="Times New Roman"/>
          <w:sz w:val="26"/>
          <w:szCs w:val="26"/>
        </w:rPr>
        <w:t>я, отнесенного</w:t>
      </w:r>
      <w:r w:rsidRPr="006E7430">
        <w:rPr>
          <w:rFonts w:ascii="Times New Roman" w:hAnsi="Times New Roman" w:cs="Times New Roman"/>
          <w:sz w:val="26"/>
          <w:szCs w:val="26"/>
        </w:rPr>
        <w:t xml:space="preserve"> к категории преступлени</w:t>
      </w:r>
      <w:r w:rsidRPr="006E7430" w:rsidR="00A4370B">
        <w:rPr>
          <w:rFonts w:ascii="Times New Roman" w:hAnsi="Times New Roman" w:cs="Times New Roman"/>
          <w:sz w:val="26"/>
          <w:szCs w:val="26"/>
        </w:rPr>
        <w:t>я</w:t>
      </w:r>
      <w:r w:rsidRPr="006E7430">
        <w:rPr>
          <w:rFonts w:ascii="Times New Roman" w:hAnsi="Times New Roman" w:cs="Times New Roman"/>
          <w:sz w:val="26"/>
          <w:szCs w:val="26"/>
        </w:rPr>
        <w:t xml:space="preserve"> небольшой степени тяжести, направленн</w:t>
      </w:r>
      <w:r w:rsidRPr="006E7430" w:rsidR="00A4370B">
        <w:rPr>
          <w:rFonts w:ascii="Times New Roman" w:hAnsi="Times New Roman" w:cs="Times New Roman"/>
          <w:sz w:val="26"/>
          <w:szCs w:val="26"/>
        </w:rPr>
        <w:t>ого</w:t>
      </w:r>
      <w:r w:rsidRPr="006E7430">
        <w:rPr>
          <w:rFonts w:ascii="Times New Roman" w:hAnsi="Times New Roman" w:cs="Times New Roman"/>
          <w:sz w:val="26"/>
          <w:szCs w:val="26"/>
        </w:rPr>
        <w:t xml:space="preserve"> против собственности.</w:t>
      </w:r>
    </w:p>
    <w:p w:rsidR="000D2DC8" w:rsidRPr="006E7430" w:rsidP="00C3365B">
      <w:pPr>
        <w:pStyle w:val="HTMLPreformatted"/>
        <w:ind w:firstLine="567"/>
        <w:jc w:val="both"/>
        <w:rPr>
          <w:rFonts w:ascii="Times New Roman" w:hAnsi="Times New Roman"/>
          <w:sz w:val="26"/>
          <w:szCs w:val="26"/>
        </w:rPr>
      </w:pPr>
      <w:r w:rsidRPr="006E7430">
        <w:rPr>
          <w:rFonts w:ascii="Times New Roman" w:hAnsi="Times New Roman"/>
          <w:sz w:val="26"/>
          <w:szCs w:val="26"/>
        </w:rPr>
        <w:t>Оснований для изменения категории преступлени</w:t>
      </w:r>
      <w:r w:rsidRPr="006E7430" w:rsidR="00A4370B">
        <w:rPr>
          <w:rFonts w:ascii="Times New Roman" w:hAnsi="Times New Roman"/>
          <w:sz w:val="26"/>
          <w:szCs w:val="26"/>
        </w:rPr>
        <w:t>я</w:t>
      </w:r>
      <w:r w:rsidRPr="006E7430">
        <w:rPr>
          <w:rFonts w:ascii="Times New Roman" w:hAnsi="Times New Roman"/>
          <w:sz w:val="26"/>
          <w:szCs w:val="26"/>
        </w:rPr>
        <w:t xml:space="preserve"> на менее тяжкую в соответствии с ч.6 ст. 15 УК РФ, суд не усматривает, поскольку подсудим</w:t>
      </w:r>
      <w:r w:rsidRPr="006E7430" w:rsidR="00C82D6A">
        <w:rPr>
          <w:rFonts w:ascii="Times New Roman" w:hAnsi="Times New Roman"/>
          <w:sz w:val="26"/>
          <w:szCs w:val="26"/>
        </w:rPr>
        <w:t>ой</w:t>
      </w:r>
      <w:r w:rsidRPr="006E7430">
        <w:rPr>
          <w:rFonts w:ascii="Times New Roman" w:hAnsi="Times New Roman"/>
          <w:sz w:val="26"/>
          <w:szCs w:val="26"/>
        </w:rPr>
        <w:t xml:space="preserve"> совершен</w:t>
      </w:r>
      <w:r w:rsidRPr="006E7430" w:rsidR="00A4370B">
        <w:rPr>
          <w:rFonts w:ascii="Times New Roman" w:hAnsi="Times New Roman"/>
          <w:sz w:val="26"/>
          <w:szCs w:val="26"/>
        </w:rPr>
        <w:t>о</w:t>
      </w:r>
      <w:r w:rsidRPr="006E7430">
        <w:rPr>
          <w:rFonts w:ascii="Times New Roman" w:hAnsi="Times New Roman"/>
          <w:sz w:val="26"/>
          <w:szCs w:val="26"/>
        </w:rPr>
        <w:t xml:space="preserve"> преступлени</w:t>
      </w:r>
      <w:r w:rsidRPr="006E7430" w:rsidR="00A4370B">
        <w:rPr>
          <w:rFonts w:ascii="Times New Roman" w:hAnsi="Times New Roman"/>
          <w:sz w:val="26"/>
          <w:szCs w:val="26"/>
        </w:rPr>
        <w:t>е</w:t>
      </w:r>
      <w:r w:rsidRPr="006E7430">
        <w:rPr>
          <w:rFonts w:ascii="Times New Roman" w:hAnsi="Times New Roman"/>
          <w:sz w:val="26"/>
          <w:szCs w:val="26"/>
        </w:rPr>
        <w:t xml:space="preserve"> небольшой тяжести.</w:t>
      </w:r>
    </w:p>
    <w:p w:rsidR="00D018D4" w:rsidRPr="006E7430" w:rsidP="00C3365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E7430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Суд принимает во внимание  данные о личности подсудимо</w:t>
      </w:r>
      <w:r w:rsidRPr="006E7430" w:rsidR="00C82D6A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й</w:t>
      </w:r>
      <w:r w:rsidRPr="006E7430" w:rsidR="00BC052A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 котор</w:t>
      </w:r>
      <w:r w:rsidRPr="006E7430" w:rsidR="00C82D6A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ая</w:t>
      </w:r>
      <w:r w:rsidRPr="006E7430" w:rsidR="00B67647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6E7430" w:rsidR="00114B26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является 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>граждан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>кой</w:t>
      </w:r>
      <w:r w:rsidRPr="006E7430" w:rsidR="00B6764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4246A6">
        <w:rPr>
          <w:sz w:val="26"/>
          <w:szCs w:val="26"/>
        </w:rPr>
        <w:t>***</w:t>
      </w:r>
      <w:r w:rsidRPr="006E7430" w:rsidR="004246A6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>(л.д.48-49)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 xml:space="preserve">, имеет </w:t>
      </w:r>
      <w:r w:rsidR="004246A6">
        <w:rPr>
          <w:sz w:val="26"/>
          <w:szCs w:val="26"/>
        </w:rPr>
        <w:t>***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6E7430" w:rsidR="00331FA0">
        <w:rPr>
          <w:rFonts w:ascii="Times New Roman" w:hAnsi="Times New Roman" w:cs="Times New Roman"/>
          <w:sz w:val="26"/>
          <w:szCs w:val="26"/>
          <w:lang w:eastAsia="zh-CN"/>
        </w:rPr>
        <w:t xml:space="preserve">не </w:t>
      </w:r>
      <w:r w:rsidR="004246A6">
        <w:rPr>
          <w:sz w:val="26"/>
          <w:szCs w:val="26"/>
        </w:rPr>
        <w:t>***</w:t>
      </w:r>
      <w:r w:rsidRPr="006E7430" w:rsidR="00114B26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 xml:space="preserve">имеет </w:t>
      </w:r>
      <w:r w:rsidR="004246A6">
        <w:rPr>
          <w:sz w:val="26"/>
          <w:szCs w:val="26"/>
        </w:rPr>
        <w:t>***</w:t>
      </w:r>
      <w:r w:rsidRPr="006E7430" w:rsidR="004246A6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4246A6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 xml:space="preserve">(л.д.49, 50), 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 xml:space="preserve">не </w:t>
      </w:r>
      <w:r w:rsidR="004246A6">
        <w:rPr>
          <w:sz w:val="26"/>
          <w:szCs w:val="26"/>
        </w:rPr>
        <w:t>***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6E7430" w:rsidR="00F44686">
        <w:rPr>
          <w:rFonts w:ascii="Times New Roman" w:hAnsi="Times New Roman" w:cs="Times New Roman"/>
          <w:sz w:val="26"/>
          <w:szCs w:val="26"/>
          <w:lang w:eastAsia="zh-CN"/>
        </w:rPr>
        <w:t xml:space="preserve">не </w:t>
      </w:r>
      <w:r w:rsidR="004246A6">
        <w:rPr>
          <w:sz w:val="26"/>
          <w:szCs w:val="26"/>
        </w:rPr>
        <w:t>***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 xml:space="preserve">, по месту проживания </w:t>
      </w:r>
      <w:r w:rsidRPr="006E7430" w:rsidR="00114B26">
        <w:rPr>
          <w:rFonts w:ascii="Times New Roman" w:hAnsi="Times New Roman" w:cs="Times New Roman"/>
          <w:sz w:val="26"/>
          <w:szCs w:val="26"/>
          <w:lang w:eastAsia="zh-CN"/>
        </w:rPr>
        <w:t xml:space="preserve">характеризуется 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>удовлетворительно</w:t>
      </w:r>
      <w:r w:rsidRPr="006E7430" w:rsidR="00114B26">
        <w:rPr>
          <w:rFonts w:ascii="Times New Roman" w:hAnsi="Times New Roman" w:cs="Times New Roman"/>
          <w:sz w:val="26"/>
          <w:szCs w:val="26"/>
          <w:lang w:eastAsia="zh-CN"/>
        </w:rPr>
        <w:t xml:space="preserve"> (л.д.</w:t>
      </w:r>
      <w:r w:rsidRPr="006E7430" w:rsidR="00F44686">
        <w:rPr>
          <w:rFonts w:ascii="Times New Roman" w:hAnsi="Times New Roman" w:cs="Times New Roman"/>
          <w:sz w:val="26"/>
          <w:szCs w:val="26"/>
          <w:lang w:eastAsia="zh-CN"/>
        </w:rPr>
        <w:t>5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>6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 xml:space="preserve">); </w:t>
      </w:r>
      <w:r w:rsidRPr="006E7430">
        <w:rPr>
          <w:rFonts w:ascii="Times New Roman" w:hAnsi="Times New Roman" w:cs="Times New Roman"/>
          <w:sz w:val="26"/>
          <w:szCs w:val="26"/>
        </w:rPr>
        <w:t xml:space="preserve">на диспансерном учете у </w:t>
      </w:r>
      <w:r w:rsidR="004246A6">
        <w:rPr>
          <w:sz w:val="26"/>
          <w:szCs w:val="26"/>
        </w:rPr>
        <w:t>***</w:t>
      </w:r>
      <w:r w:rsidRPr="006E7430" w:rsidR="004246A6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>(л.д.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>54</w:t>
      </w:r>
      <w:r w:rsidRPr="006E7430" w:rsidR="00B67647">
        <w:rPr>
          <w:rFonts w:ascii="Times New Roman" w:hAnsi="Times New Roman" w:cs="Times New Roman"/>
          <w:sz w:val="26"/>
          <w:szCs w:val="26"/>
          <w:lang w:eastAsia="zh-CN"/>
        </w:rPr>
        <w:t>)</w:t>
      </w:r>
      <w:r w:rsidRPr="006E7430" w:rsidR="00114B26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6E7430" w:rsidR="00BC052A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>ранее</w:t>
      </w:r>
      <w:r w:rsidRPr="006E7430" w:rsidR="0087099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4246A6">
        <w:rPr>
          <w:sz w:val="26"/>
          <w:szCs w:val="26"/>
        </w:rPr>
        <w:t>***</w:t>
      </w:r>
      <w:r w:rsidRPr="006E7430" w:rsidR="004246A6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E7430" w:rsidR="00BC052A">
        <w:rPr>
          <w:rFonts w:ascii="Times New Roman" w:hAnsi="Times New Roman" w:cs="Times New Roman"/>
          <w:sz w:val="26"/>
          <w:szCs w:val="26"/>
          <w:lang w:eastAsia="zh-CN"/>
        </w:rPr>
        <w:t>(л.д.</w:t>
      </w:r>
      <w:r w:rsidRPr="006E7430" w:rsidR="00C82D6A">
        <w:rPr>
          <w:rFonts w:ascii="Times New Roman" w:hAnsi="Times New Roman" w:cs="Times New Roman"/>
          <w:sz w:val="26"/>
          <w:szCs w:val="26"/>
          <w:lang w:eastAsia="zh-CN"/>
        </w:rPr>
        <w:t>51,52</w:t>
      </w:r>
      <w:r w:rsidRPr="006E7430" w:rsidR="00523612">
        <w:rPr>
          <w:rFonts w:ascii="Times New Roman" w:hAnsi="Times New Roman" w:cs="Times New Roman"/>
          <w:sz w:val="26"/>
          <w:szCs w:val="26"/>
          <w:lang w:eastAsia="zh-CN"/>
        </w:rPr>
        <w:t>)</w:t>
      </w:r>
      <w:r w:rsidRPr="006E7430" w:rsidR="00E61459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D018D4" w:rsidRPr="006E7430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E7430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К смягчающим подсудимо</w:t>
      </w:r>
      <w:r w:rsidRPr="006E7430" w:rsidR="00E6145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й</w:t>
      </w:r>
      <w:r w:rsidRPr="006E7430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наказание обстоятельствам</w:t>
      </w:r>
      <w:r w:rsidRPr="006E7430">
        <w:rPr>
          <w:rFonts w:ascii="Times New Roman" w:hAnsi="Times New Roman" w:cs="Times New Roman"/>
          <w:sz w:val="26"/>
          <w:szCs w:val="26"/>
          <w:lang w:eastAsia="zh-CN"/>
        </w:rPr>
        <w:t xml:space="preserve"> суд относит:</w:t>
      </w:r>
    </w:p>
    <w:p w:rsidR="00E61459" w:rsidRPr="006E7430" w:rsidP="00E61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 xml:space="preserve">-наличие </w:t>
      </w:r>
      <w:r w:rsidR="004246A6">
        <w:rPr>
          <w:sz w:val="26"/>
          <w:szCs w:val="26"/>
        </w:rPr>
        <w:t>***</w:t>
      </w:r>
      <w:r w:rsidRPr="006E7430" w:rsidR="004246A6">
        <w:rPr>
          <w:rFonts w:ascii="Times New Roman" w:hAnsi="Times New Roman" w:cs="Times New Roman"/>
          <w:sz w:val="26"/>
          <w:szCs w:val="26"/>
        </w:rPr>
        <w:t xml:space="preserve"> </w:t>
      </w:r>
      <w:r w:rsidR="004246A6">
        <w:rPr>
          <w:rFonts w:ascii="Times New Roman" w:hAnsi="Times New Roman" w:cs="Times New Roman"/>
          <w:sz w:val="26"/>
          <w:szCs w:val="26"/>
        </w:rPr>
        <w:t xml:space="preserve"> </w:t>
      </w:r>
      <w:r w:rsidRPr="006E7430">
        <w:rPr>
          <w:rFonts w:ascii="Times New Roman" w:hAnsi="Times New Roman" w:cs="Times New Roman"/>
          <w:sz w:val="26"/>
          <w:szCs w:val="26"/>
        </w:rPr>
        <w:t>(пункт «г» ч.1 ст.61 УК РФ);</w:t>
      </w:r>
    </w:p>
    <w:p w:rsidR="00E61459" w:rsidRPr="006E7430" w:rsidP="00E614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  <w:lang w:eastAsia="zh-CN"/>
        </w:rPr>
        <w:t>-</w:t>
      </w:r>
      <w:r w:rsidRPr="006E7430">
        <w:rPr>
          <w:rFonts w:ascii="Times New Roman" w:hAnsi="Times New Roman" w:cs="Times New Roman"/>
          <w:sz w:val="26"/>
          <w:szCs w:val="26"/>
        </w:rPr>
        <w:t>явку с повинной, активное способствование раскрытию и расследованию преступления, розыску имущества, добытого в результате преступления (пункт «и» ч.1 ст.61 УК РФ);</w:t>
      </w:r>
    </w:p>
    <w:p w:rsidR="00E61459" w:rsidRPr="006E7430" w:rsidP="00E61459">
      <w:pPr>
        <w:pStyle w:val="HTMLPreformatted"/>
        <w:ind w:firstLine="567"/>
        <w:jc w:val="both"/>
        <w:rPr>
          <w:rFonts w:ascii="Times New Roman" w:hAnsi="Times New Roman"/>
          <w:sz w:val="26"/>
          <w:szCs w:val="26"/>
        </w:rPr>
      </w:pPr>
      <w:r w:rsidRPr="006E7430">
        <w:rPr>
          <w:rFonts w:ascii="Times New Roman" w:hAnsi="Times New Roman"/>
          <w:sz w:val="26"/>
          <w:szCs w:val="26"/>
        </w:rPr>
        <w:t>-полное признание вины, осознание неправомерности своего поведения, раскаяние в содеянном (ч.2 ст. 61 УК РФ).</w:t>
      </w:r>
    </w:p>
    <w:p w:rsidR="00032D1F" w:rsidRPr="006E7430" w:rsidP="00C33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Style w:val="s11"/>
          <w:sz w:val="26"/>
          <w:szCs w:val="26"/>
        </w:rPr>
        <w:tab/>
      </w:r>
      <w:r w:rsidRPr="006E7430">
        <w:rPr>
          <w:rFonts w:ascii="Times New Roman" w:hAnsi="Times New Roman" w:cs="Times New Roman"/>
          <w:sz w:val="26"/>
          <w:szCs w:val="26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6E7430" w:rsidR="007A0D2C">
        <w:rPr>
          <w:rFonts w:ascii="Times New Roman" w:hAnsi="Times New Roman" w:cs="Times New Roman"/>
          <w:sz w:val="26"/>
          <w:szCs w:val="26"/>
        </w:rPr>
        <w:t>ого</w:t>
      </w:r>
      <w:r w:rsidRPr="006E7430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Pr="006E7430" w:rsidR="007A0D2C">
        <w:rPr>
          <w:rFonts w:ascii="Times New Roman" w:hAnsi="Times New Roman" w:cs="Times New Roman"/>
          <w:sz w:val="26"/>
          <w:szCs w:val="26"/>
        </w:rPr>
        <w:t>я</w:t>
      </w:r>
      <w:r w:rsidRPr="006E7430">
        <w:rPr>
          <w:rFonts w:ascii="Times New Roman" w:hAnsi="Times New Roman" w:cs="Times New Roman"/>
          <w:sz w:val="26"/>
          <w:szCs w:val="26"/>
        </w:rPr>
        <w:t>, ролью виновного, его поведением во время или после совершения преступлени</w:t>
      </w:r>
      <w:r w:rsidRPr="006E7430" w:rsidR="007A0D2C">
        <w:rPr>
          <w:rFonts w:ascii="Times New Roman" w:hAnsi="Times New Roman" w:cs="Times New Roman"/>
          <w:sz w:val="26"/>
          <w:szCs w:val="26"/>
        </w:rPr>
        <w:t>я</w:t>
      </w:r>
      <w:r w:rsidRPr="006E7430">
        <w:rPr>
          <w:rFonts w:ascii="Times New Roman" w:hAnsi="Times New Roman" w:cs="Times New Roman"/>
          <w:sz w:val="26"/>
          <w:szCs w:val="26"/>
        </w:rPr>
        <w:t>, которые могли бы служить основанием для применения ст. 64 УК РФ, т.е. для назначения более мягк</w:t>
      </w:r>
      <w:r w:rsidRPr="006E7430" w:rsidR="007A0D2C">
        <w:rPr>
          <w:rFonts w:ascii="Times New Roman" w:hAnsi="Times New Roman" w:cs="Times New Roman"/>
          <w:sz w:val="26"/>
          <w:szCs w:val="26"/>
        </w:rPr>
        <w:t>ого</w:t>
      </w:r>
      <w:r w:rsidRPr="006E7430">
        <w:rPr>
          <w:rFonts w:ascii="Times New Roman" w:hAnsi="Times New Roman" w:cs="Times New Roman"/>
          <w:sz w:val="26"/>
          <w:szCs w:val="26"/>
        </w:rPr>
        <w:t xml:space="preserve"> наказани</w:t>
      </w:r>
      <w:r w:rsidRPr="006E7430" w:rsidR="007A0D2C">
        <w:rPr>
          <w:rFonts w:ascii="Times New Roman" w:hAnsi="Times New Roman" w:cs="Times New Roman"/>
          <w:sz w:val="26"/>
          <w:szCs w:val="26"/>
        </w:rPr>
        <w:t>я</w:t>
      </w:r>
      <w:r w:rsidRPr="006E7430">
        <w:rPr>
          <w:rFonts w:ascii="Times New Roman" w:hAnsi="Times New Roman" w:cs="Times New Roman"/>
          <w:sz w:val="26"/>
          <w:szCs w:val="26"/>
        </w:rPr>
        <w:t>, чем предусмотрен</w:t>
      </w:r>
      <w:r w:rsidRPr="006E7430" w:rsidR="00A4370B">
        <w:rPr>
          <w:rFonts w:ascii="Times New Roman" w:hAnsi="Times New Roman" w:cs="Times New Roman"/>
          <w:sz w:val="26"/>
          <w:szCs w:val="26"/>
        </w:rPr>
        <w:t>о</w:t>
      </w:r>
      <w:r w:rsidRPr="006E7430">
        <w:rPr>
          <w:rFonts w:ascii="Times New Roman" w:hAnsi="Times New Roman" w:cs="Times New Roman"/>
          <w:sz w:val="26"/>
          <w:szCs w:val="26"/>
        </w:rPr>
        <w:t xml:space="preserve"> за данн</w:t>
      </w:r>
      <w:r w:rsidRPr="006E7430" w:rsidR="007A0D2C">
        <w:rPr>
          <w:rFonts w:ascii="Times New Roman" w:hAnsi="Times New Roman" w:cs="Times New Roman"/>
          <w:sz w:val="26"/>
          <w:szCs w:val="26"/>
        </w:rPr>
        <w:t>ое</w:t>
      </w:r>
      <w:r w:rsidRPr="006E7430">
        <w:rPr>
          <w:rFonts w:ascii="Times New Roman" w:hAnsi="Times New Roman" w:cs="Times New Roman"/>
          <w:sz w:val="26"/>
          <w:szCs w:val="26"/>
        </w:rPr>
        <w:t xml:space="preserve"> преступлени</w:t>
      </w:r>
      <w:r w:rsidRPr="006E7430" w:rsidR="007A0D2C">
        <w:rPr>
          <w:rFonts w:ascii="Times New Roman" w:hAnsi="Times New Roman" w:cs="Times New Roman"/>
          <w:sz w:val="26"/>
          <w:szCs w:val="26"/>
        </w:rPr>
        <w:t>е</w:t>
      </w:r>
      <w:r w:rsidRPr="006E7430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925B3F" w:rsidRPr="006E7430" w:rsidP="00C3365B">
      <w:pPr>
        <w:pStyle w:val="p3"/>
        <w:ind w:firstLine="567"/>
        <w:rPr>
          <w:rStyle w:val="s11"/>
          <w:sz w:val="26"/>
          <w:szCs w:val="26"/>
        </w:rPr>
      </w:pPr>
      <w:r w:rsidRPr="006E7430">
        <w:rPr>
          <w:rStyle w:val="s11"/>
          <w:sz w:val="26"/>
          <w:szCs w:val="26"/>
        </w:rPr>
        <w:t>Отягчающих</w:t>
      </w:r>
      <w:r w:rsidRPr="006E7430">
        <w:rPr>
          <w:rStyle w:val="s11"/>
          <w:sz w:val="26"/>
          <w:szCs w:val="26"/>
        </w:rPr>
        <w:t xml:space="preserve"> наказание подсудимо</w:t>
      </w:r>
      <w:r w:rsidRPr="006E7430" w:rsidR="00E61459">
        <w:rPr>
          <w:rStyle w:val="s11"/>
          <w:sz w:val="26"/>
          <w:szCs w:val="26"/>
        </w:rPr>
        <w:t>й</w:t>
      </w:r>
      <w:r w:rsidRPr="006E7430">
        <w:rPr>
          <w:rStyle w:val="s11"/>
          <w:sz w:val="26"/>
          <w:szCs w:val="26"/>
        </w:rPr>
        <w:t xml:space="preserve"> обстоятельств, судом не установлено</w:t>
      </w:r>
      <w:r w:rsidRPr="006E7430">
        <w:rPr>
          <w:rStyle w:val="s11"/>
          <w:sz w:val="26"/>
          <w:szCs w:val="26"/>
        </w:rPr>
        <w:t>.</w:t>
      </w:r>
    </w:p>
    <w:p w:rsidR="00925B3F" w:rsidRPr="006E7430" w:rsidP="00C3365B">
      <w:pPr>
        <w:pStyle w:val="p3"/>
        <w:ind w:firstLine="708"/>
        <w:rPr>
          <w:rStyle w:val="s11"/>
          <w:sz w:val="26"/>
          <w:szCs w:val="26"/>
        </w:rPr>
      </w:pPr>
      <w:r w:rsidRPr="006E7430">
        <w:rPr>
          <w:rStyle w:val="s11"/>
          <w:sz w:val="26"/>
          <w:szCs w:val="26"/>
        </w:rPr>
        <w:t>Обстоятельства, исключающие преступность и наказуемость деяния подсудимо</w:t>
      </w:r>
      <w:r w:rsidRPr="006E7430" w:rsidR="00E61459">
        <w:rPr>
          <w:rStyle w:val="s11"/>
          <w:sz w:val="26"/>
          <w:szCs w:val="26"/>
        </w:rPr>
        <w:t>й</w:t>
      </w:r>
      <w:r w:rsidRPr="006E7430">
        <w:rPr>
          <w:rStyle w:val="s11"/>
          <w:sz w:val="26"/>
          <w:szCs w:val="26"/>
        </w:rPr>
        <w:t>, а также обстоятельства, которые могут повлечь за собой освобождение подсудимо</w:t>
      </w:r>
      <w:r w:rsidRPr="006E7430" w:rsidR="00E61459">
        <w:rPr>
          <w:rStyle w:val="s11"/>
          <w:sz w:val="26"/>
          <w:szCs w:val="26"/>
        </w:rPr>
        <w:t>й</w:t>
      </w:r>
      <w:r w:rsidRPr="006E7430">
        <w:rPr>
          <w:rStyle w:val="s11"/>
          <w:sz w:val="26"/>
          <w:szCs w:val="26"/>
        </w:rPr>
        <w:t xml:space="preserve"> от уголовной ответственности, судом не установлены.</w:t>
      </w:r>
    </w:p>
    <w:p w:rsidR="00CE6551" w:rsidRPr="006E7430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7430">
        <w:rPr>
          <w:rStyle w:val="s11"/>
          <w:sz w:val="26"/>
          <w:szCs w:val="26"/>
        </w:rPr>
        <w:tab/>
      </w:r>
      <w:r w:rsidRPr="006E7430">
        <w:rPr>
          <w:rFonts w:ascii="Times New Roman" w:eastAsia="Calibri" w:hAnsi="Times New Roman" w:cs="Times New Roman"/>
          <w:sz w:val="26"/>
          <w:szCs w:val="26"/>
        </w:rPr>
        <w:t>Определяя вид и размер наказания подсудимо</w:t>
      </w:r>
      <w:r w:rsidRPr="006E7430" w:rsidR="00E61459">
        <w:rPr>
          <w:rFonts w:ascii="Times New Roman" w:eastAsia="Calibri" w:hAnsi="Times New Roman" w:cs="Times New Roman"/>
          <w:sz w:val="26"/>
          <w:szCs w:val="26"/>
        </w:rPr>
        <w:t>й</w:t>
      </w:r>
      <w:r w:rsidRPr="006E743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E7430">
        <w:rPr>
          <w:rFonts w:ascii="Times New Roman" w:eastAsia="Calibri" w:hAnsi="Times New Roman" w:cs="Times New Roman"/>
          <w:sz w:val="26"/>
          <w:szCs w:val="26"/>
        </w:rPr>
        <w:t>помимо</w:t>
      </w:r>
      <w:r w:rsidRPr="006E7430">
        <w:rPr>
          <w:rFonts w:ascii="Times New Roman" w:eastAsia="Calibri" w:hAnsi="Times New Roman" w:cs="Times New Roman"/>
          <w:sz w:val="26"/>
          <w:szCs w:val="26"/>
        </w:rPr>
        <w:t xml:space="preserve"> изложенного выше, суд исходит из следующего.</w:t>
      </w:r>
    </w:p>
    <w:p w:rsidR="00CE6551" w:rsidRPr="006E7430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7430">
        <w:rPr>
          <w:rFonts w:ascii="Times New Roman" w:eastAsia="Calibri" w:hAnsi="Times New Roman" w:cs="Times New Roman"/>
          <w:sz w:val="26"/>
          <w:szCs w:val="26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6E7430" w:rsidP="00C3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7430">
        <w:rPr>
          <w:rFonts w:ascii="Times New Roman" w:eastAsia="Calibri" w:hAnsi="Times New Roman" w:cs="Times New Roman"/>
          <w:sz w:val="26"/>
          <w:szCs w:val="26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5C39E9" w:rsidRPr="006E7430" w:rsidP="00C3365B">
      <w:pPr>
        <w:pStyle w:val="p3"/>
        <w:ind w:firstLine="567"/>
        <w:rPr>
          <w:rStyle w:val="s11"/>
          <w:sz w:val="26"/>
          <w:szCs w:val="26"/>
        </w:rPr>
      </w:pPr>
      <w:r w:rsidRPr="006E7430">
        <w:rPr>
          <w:rStyle w:val="s11"/>
          <w:sz w:val="26"/>
          <w:szCs w:val="26"/>
        </w:rPr>
        <w:t xml:space="preserve">Таким образом, </w:t>
      </w:r>
      <w:r w:rsidRPr="006E7430">
        <w:rPr>
          <w:rStyle w:val="s11"/>
          <w:sz w:val="26"/>
          <w:szCs w:val="26"/>
        </w:rPr>
        <w:t xml:space="preserve">принимая во внимание степень тяжести совершенного </w:t>
      </w:r>
      <w:r w:rsidRPr="006E7430" w:rsidR="00E61459">
        <w:rPr>
          <w:rStyle w:val="s11"/>
          <w:sz w:val="26"/>
          <w:szCs w:val="26"/>
        </w:rPr>
        <w:t>Повитницкой</w:t>
      </w:r>
      <w:r w:rsidRPr="006E7430" w:rsidR="00E61459">
        <w:rPr>
          <w:rStyle w:val="s11"/>
          <w:sz w:val="26"/>
          <w:szCs w:val="26"/>
        </w:rPr>
        <w:t xml:space="preserve"> И.Э.</w:t>
      </w:r>
      <w:r w:rsidRPr="006E7430" w:rsidR="002B60C2">
        <w:rPr>
          <w:rStyle w:val="s11"/>
          <w:sz w:val="26"/>
          <w:szCs w:val="26"/>
        </w:rPr>
        <w:t xml:space="preserve"> </w:t>
      </w:r>
      <w:r w:rsidRPr="006E7430">
        <w:rPr>
          <w:rStyle w:val="s11"/>
          <w:sz w:val="26"/>
          <w:szCs w:val="26"/>
        </w:rPr>
        <w:t xml:space="preserve">преступления, которое в соответствии со ст. 15 УК РФ является преступлением небольшой тяжести, </w:t>
      </w:r>
      <w:r w:rsidRPr="006E7430" w:rsidR="00B67647">
        <w:rPr>
          <w:rStyle w:val="s11"/>
          <w:sz w:val="26"/>
          <w:szCs w:val="26"/>
        </w:rPr>
        <w:t xml:space="preserve">отсутствие отягчающих </w:t>
      </w:r>
      <w:r w:rsidRPr="006E7430">
        <w:rPr>
          <w:rStyle w:val="s11"/>
          <w:sz w:val="26"/>
          <w:szCs w:val="26"/>
        </w:rPr>
        <w:t>обстоятельств, данные о личности подсудимо</w:t>
      </w:r>
      <w:r w:rsidRPr="006E7430" w:rsidR="00E61459">
        <w:rPr>
          <w:rStyle w:val="s11"/>
          <w:sz w:val="26"/>
          <w:szCs w:val="26"/>
        </w:rPr>
        <w:t>й</w:t>
      </w:r>
      <w:r w:rsidRPr="006E7430">
        <w:rPr>
          <w:rStyle w:val="s11"/>
          <w:sz w:val="26"/>
          <w:szCs w:val="26"/>
        </w:rPr>
        <w:t>,</w:t>
      </w:r>
      <w:r w:rsidRPr="006E7430">
        <w:rPr>
          <w:rStyle w:val="s11"/>
          <w:sz w:val="26"/>
          <w:szCs w:val="26"/>
        </w:rPr>
        <w:t xml:space="preserve"> а также учитывая обстоятельства, смягчающие наказание,</w:t>
      </w:r>
      <w:r w:rsidRPr="006E7430">
        <w:rPr>
          <w:rStyle w:val="s11"/>
          <w:sz w:val="26"/>
          <w:szCs w:val="26"/>
        </w:rPr>
        <w:t xml:space="preserve"> суд приходит к выводу о том, что необходимым и достаточным для исправления </w:t>
      </w:r>
      <w:r w:rsidRPr="006E7430" w:rsidR="00E61459">
        <w:rPr>
          <w:rStyle w:val="s11"/>
          <w:sz w:val="26"/>
          <w:szCs w:val="26"/>
        </w:rPr>
        <w:t>Повитницкой</w:t>
      </w:r>
      <w:r w:rsidRPr="006E7430" w:rsidR="00E61459">
        <w:rPr>
          <w:rStyle w:val="s11"/>
          <w:sz w:val="26"/>
          <w:szCs w:val="26"/>
        </w:rPr>
        <w:t xml:space="preserve"> И.Э.</w:t>
      </w:r>
      <w:r w:rsidRPr="006E7430">
        <w:rPr>
          <w:rStyle w:val="s11"/>
          <w:sz w:val="26"/>
          <w:szCs w:val="26"/>
        </w:rPr>
        <w:t xml:space="preserve"> и предупреждения совершения </w:t>
      </w:r>
      <w:r w:rsidRPr="006E7430" w:rsidR="00E61459">
        <w:rPr>
          <w:rStyle w:val="s11"/>
          <w:sz w:val="26"/>
          <w:szCs w:val="26"/>
        </w:rPr>
        <w:t>ею</w:t>
      </w:r>
      <w:r w:rsidRPr="006E7430">
        <w:rPr>
          <w:rStyle w:val="s11"/>
          <w:sz w:val="26"/>
          <w:szCs w:val="26"/>
        </w:rPr>
        <w:t xml:space="preserve"> новых преступлений, является наказание</w:t>
      </w:r>
      <w:r w:rsidRPr="006E7430">
        <w:rPr>
          <w:rStyle w:val="s11"/>
          <w:sz w:val="26"/>
          <w:szCs w:val="26"/>
        </w:rPr>
        <w:t xml:space="preserve"> в виде </w:t>
      </w:r>
      <w:r w:rsidRPr="006E7430" w:rsidR="00B64D70">
        <w:rPr>
          <w:color w:val="000000"/>
          <w:sz w:val="26"/>
          <w:szCs w:val="26"/>
          <w:shd w:val="clear" w:color="auto" w:fill="FFFFFF"/>
          <w:lang w:bidi="ru-RU"/>
        </w:rPr>
        <w:t>обязательных работ</w:t>
      </w:r>
      <w:r w:rsidRPr="006E7430">
        <w:rPr>
          <w:rStyle w:val="s11"/>
          <w:sz w:val="26"/>
          <w:szCs w:val="26"/>
        </w:rPr>
        <w:t>.</w:t>
      </w:r>
      <w:r w:rsidRPr="006E7430" w:rsidR="00E61459">
        <w:rPr>
          <w:rStyle w:val="s11"/>
          <w:sz w:val="26"/>
          <w:szCs w:val="26"/>
        </w:rPr>
        <w:t xml:space="preserve"> Назначение наказания в виде штрафа суд считает нецелесообразным ввиду отсутствия у подсудимой постоянного заработка и наличия на иждивении малолетнего ребенка.</w:t>
      </w:r>
    </w:p>
    <w:p w:rsidR="008A3C8F" w:rsidRPr="006E7430" w:rsidP="008A3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>При определении размера наказания суд учитывает положения  ч.5 ст. 62 УК РФ.</w:t>
      </w:r>
    </w:p>
    <w:p w:rsidR="008A3C8F" w:rsidRPr="006E7430" w:rsidP="008A3C8F">
      <w:pPr>
        <w:pStyle w:val="p3"/>
        <w:ind w:firstLine="540"/>
        <w:rPr>
          <w:sz w:val="26"/>
          <w:szCs w:val="26"/>
        </w:rPr>
      </w:pPr>
      <w:r w:rsidRPr="006E7430">
        <w:rPr>
          <w:rStyle w:val="s11"/>
          <w:sz w:val="26"/>
          <w:szCs w:val="26"/>
        </w:rPr>
        <w:t>Кроме того, в целях восстановления социальной справедливости, исправления подсудимо</w:t>
      </w:r>
      <w:r w:rsidRPr="006E7430" w:rsidR="00E61459">
        <w:rPr>
          <w:rStyle w:val="s11"/>
          <w:sz w:val="26"/>
          <w:szCs w:val="26"/>
        </w:rPr>
        <w:t>й</w:t>
      </w:r>
      <w:r w:rsidRPr="006E7430">
        <w:rPr>
          <w:rStyle w:val="s11"/>
          <w:sz w:val="26"/>
          <w:szCs w:val="26"/>
        </w:rPr>
        <w:t xml:space="preserve"> и предупреждения совершения </w:t>
      </w:r>
      <w:r w:rsidRPr="006E7430" w:rsidR="00E61459">
        <w:rPr>
          <w:rStyle w:val="s11"/>
          <w:sz w:val="26"/>
          <w:szCs w:val="26"/>
        </w:rPr>
        <w:t>ею</w:t>
      </w:r>
      <w:r w:rsidRPr="006E7430">
        <w:rPr>
          <w:rStyle w:val="s11"/>
          <w:sz w:val="26"/>
          <w:szCs w:val="26"/>
        </w:rPr>
        <w:t xml:space="preserve"> новых преступлений, </w:t>
      </w:r>
      <w:r w:rsidRPr="006E7430" w:rsidR="00E61459">
        <w:rPr>
          <w:rStyle w:val="s11"/>
          <w:sz w:val="26"/>
          <w:szCs w:val="26"/>
        </w:rPr>
        <w:t xml:space="preserve">учитывая мнение потерпевшей, просившей не наказывать строго подсудимую, </w:t>
      </w:r>
      <w:r w:rsidRPr="006E7430">
        <w:rPr>
          <w:rStyle w:val="s11"/>
          <w:sz w:val="26"/>
          <w:szCs w:val="26"/>
        </w:rPr>
        <w:t>суд полагает возможным назначить подсудимо</w:t>
      </w:r>
      <w:r w:rsidRPr="006E7430" w:rsidR="00E61459">
        <w:rPr>
          <w:rStyle w:val="s11"/>
          <w:sz w:val="26"/>
          <w:szCs w:val="26"/>
        </w:rPr>
        <w:t>й</w:t>
      </w:r>
      <w:r w:rsidRPr="006E7430">
        <w:rPr>
          <w:rStyle w:val="s11"/>
          <w:sz w:val="26"/>
          <w:szCs w:val="26"/>
        </w:rPr>
        <w:t xml:space="preserve"> наказание в виде обязательных работ, ниже максимального предела, предусмотренного санкцией ст. 1</w:t>
      </w:r>
      <w:r w:rsidRPr="006E7430" w:rsidR="00E61459">
        <w:rPr>
          <w:rStyle w:val="s11"/>
          <w:sz w:val="26"/>
          <w:szCs w:val="26"/>
        </w:rPr>
        <w:t>58</w:t>
      </w:r>
      <w:r w:rsidRPr="006E7430">
        <w:rPr>
          <w:rStyle w:val="s11"/>
          <w:sz w:val="26"/>
          <w:szCs w:val="26"/>
        </w:rPr>
        <w:t xml:space="preserve"> ч.1 УК РФ, поскольку данная мера наказания будет соответствовать характеру совершённого преступления, обстоятельствам его совершения, личности виновного, а также</w:t>
      </w:r>
      <w:r w:rsidRPr="006E7430">
        <w:rPr>
          <w:rStyle w:val="s11"/>
          <w:sz w:val="26"/>
          <w:szCs w:val="26"/>
        </w:rPr>
        <w:t xml:space="preserve"> требованиям справедливости.</w:t>
      </w:r>
    </w:p>
    <w:p w:rsidR="008A3C8F" w:rsidRPr="006E7430" w:rsidP="008A3C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E61459" w:rsidRPr="006E7430" w:rsidP="00E614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ab/>
        <w:t>Вещественными доказательствами по делу следует распорядиться в соответствии со ст. 81 УПК РФ.</w:t>
      </w:r>
    </w:p>
    <w:p w:rsidR="008A3C8F" w:rsidRPr="006E7430" w:rsidP="008A3C8F">
      <w:pPr>
        <w:pStyle w:val="BodyText3"/>
        <w:tabs>
          <w:tab w:val="left" w:pos="567"/>
        </w:tabs>
        <w:spacing w:after="0"/>
        <w:ind w:firstLine="567"/>
        <w:jc w:val="both"/>
        <w:rPr>
          <w:sz w:val="26"/>
          <w:szCs w:val="26"/>
        </w:rPr>
      </w:pPr>
      <w:r w:rsidRPr="006E7430">
        <w:rPr>
          <w:sz w:val="26"/>
          <w:szCs w:val="26"/>
        </w:rPr>
        <w:t>Процессуальные издержки, предусмотренные ст.131 УПК РФ, в соответствии с ч.10 ст.316 УПК РФ взысканию с осужденно</w:t>
      </w:r>
      <w:r w:rsidRPr="006E7430" w:rsidR="00196968">
        <w:rPr>
          <w:sz w:val="26"/>
          <w:szCs w:val="26"/>
        </w:rPr>
        <w:t>й</w:t>
      </w:r>
      <w:r w:rsidRPr="006E7430">
        <w:rPr>
          <w:sz w:val="26"/>
          <w:szCs w:val="26"/>
        </w:rPr>
        <w:t xml:space="preserve"> не подлежат.</w:t>
      </w:r>
    </w:p>
    <w:p w:rsidR="00523612" w:rsidRPr="006E7430" w:rsidP="001969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6E7430">
        <w:rPr>
          <w:rFonts w:ascii="Times New Roman" w:hAnsi="Times New Roman" w:cs="Times New Roman"/>
          <w:sz w:val="26"/>
          <w:szCs w:val="26"/>
        </w:rPr>
        <w:t>ст.ст</w:t>
      </w:r>
      <w:r w:rsidRPr="006E7430">
        <w:rPr>
          <w:rFonts w:ascii="Times New Roman" w:hAnsi="Times New Roman" w:cs="Times New Roman"/>
          <w:sz w:val="26"/>
          <w:szCs w:val="26"/>
        </w:rPr>
        <w:t>. 303-304, 307- 310, 314-316 УПК РФ, мировой судья</w:t>
      </w:r>
    </w:p>
    <w:p w:rsidR="00C46602" w:rsidRPr="006E743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г о в  о р и л</w:t>
      </w:r>
      <w:r w:rsidRPr="006E74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A4741" w:rsidRPr="006E7430" w:rsidP="00C3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4741" w:rsidRPr="006E7430" w:rsidP="00C3365B">
      <w:pPr>
        <w:pStyle w:val="p3"/>
        <w:ind w:firstLine="708"/>
        <w:rPr>
          <w:rStyle w:val="s11"/>
          <w:sz w:val="26"/>
          <w:szCs w:val="26"/>
        </w:rPr>
      </w:pPr>
      <w:r w:rsidRPr="006E7430">
        <w:rPr>
          <w:sz w:val="26"/>
          <w:szCs w:val="26"/>
        </w:rPr>
        <w:t>Повитницкую</w:t>
      </w:r>
      <w:r w:rsidRPr="006E7430">
        <w:rPr>
          <w:sz w:val="26"/>
          <w:szCs w:val="26"/>
        </w:rPr>
        <w:t xml:space="preserve"> Ирину </w:t>
      </w:r>
      <w:r w:rsidRPr="006E7430">
        <w:rPr>
          <w:sz w:val="26"/>
          <w:szCs w:val="26"/>
        </w:rPr>
        <w:t>Эльдаровну</w:t>
      </w:r>
      <w:r w:rsidRPr="006E7430">
        <w:rPr>
          <w:sz w:val="26"/>
          <w:szCs w:val="26"/>
        </w:rPr>
        <w:t xml:space="preserve">, </w:t>
      </w:r>
      <w:r w:rsidR="004246A6">
        <w:rPr>
          <w:sz w:val="26"/>
          <w:szCs w:val="26"/>
        </w:rPr>
        <w:t>***</w:t>
      </w:r>
      <w:r w:rsidRPr="006E7430" w:rsidR="00102331">
        <w:rPr>
          <w:sz w:val="26"/>
          <w:szCs w:val="26"/>
        </w:rPr>
        <w:t xml:space="preserve">, </w:t>
      </w:r>
      <w:r w:rsidRPr="006E7430" w:rsidR="00C46602">
        <w:rPr>
          <w:sz w:val="26"/>
          <w:szCs w:val="26"/>
        </w:rPr>
        <w:t>признать виновн</w:t>
      </w:r>
      <w:r w:rsidRPr="006E7430">
        <w:rPr>
          <w:sz w:val="26"/>
          <w:szCs w:val="26"/>
        </w:rPr>
        <w:t>ой</w:t>
      </w:r>
      <w:r w:rsidRPr="006E7430" w:rsidR="00C46602">
        <w:rPr>
          <w:sz w:val="26"/>
          <w:szCs w:val="26"/>
        </w:rPr>
        <w:t xml:space="preserve"> в совершении преступления, предусмотренного </w:t>
      </w:r>
      <w:r w:rsidRPr="006E7430" w:rsidR="00102331">
        <w:rPr>
          <w:sz w:val="26"/>
          <w:szCs w:val="26"/>
        </w:rPr>
        <w:t xml:space="preserve">ч.1 </w:t>
      </w:r>
      <w:r w:rsidRPr="006E7430" w:rsidR="00C46602">
        <w:rPr>
          <w:sz w:val="26"/>
          <w:szCs w:val="26"/>
        </w:rPr>
        <w:t xml:space="preserve">ст. </w:t>
      </w:r>
      <w:r w:rsidRPr="006E7430">
        <w:rPr>
          <w:sz w:val="26"/>
          <w:szCs w:val="26"/>
        </w:rPr>
        <w:t>1</w:t>
      </w:r>
      <w:r w:rsidRPr="006E7430">
        <w:rPr>
          <w:sz w:val="26"/>
          <w:szCs w:val="26"/>
        </w:rPr>
        <w:t>58</w:t>
      </w:r>
      <w:r w:rsidRPr="006E7430">
        <w:rPr>
          <w:sz w:val="26"/>
          <w:szCs w:val="26"/>
        </w:rPr>
        <w:t xml:space="preserve">  УК</w:t>
      </w:r>
      <w:r w:rsidRPr="006E7430" w:rsidR="00C46602">
        <w:rPr>
          <w:sz w:val="26"/>
          <w:szCs w:val="26"/>
        </w:rPr>
        <w:t xml:space="preserve"> РФ и назначить е</w:t>
      </w:r>
      <w:r w:rsidRPr="006E7430">
        <w:rPr>
          <w:sz w:val="26"/>
          <w:szCs w:val="26"/>
        </w:rPr>
        <w:t>й</w:t>
      </w:r>
      <w:r w:rsidRPr="006E7430" w:rsidR="00C46602">
        <w:rPr>
          <w:sz w:val="26"/>
          <w:szCs w:val="26"/>
        </w:rPr>
        <w:t xml:space="preserve"> наказание </w:t>
      </w:r>
      <w:r w:rsidRPr="006E7430">
        <w:rPr>
          <w:sz w:val="26"/>
          <w:szCs w:val="26"/>
        </w:rPr>
        <w:t xml:space="preserve">по </w:t>
      </w:r>
      <w:r w:rsidRPr="006E7430" w:rsidR="00102331">
        <w:rPr>
          <w:sz w:val="26"/>
          <w:szCs w:val="26"/>
        </w:rPr>
        <w:t xml:space="preserve">ч.1 ст. </w:t>
      </w:r>
      <w:r w:rsidRPr="006E7430">
        <w:rPr>
          <w:sz w:val="26"/>
          <w:szCs w:val="26"/>
        </w:rPr>
        <w:t>1</w:t>
      </w:r>
      <w:r w:rsidRPr="006E7430">
        <w:rPr>
          <w:sz w:val="26"/>
          <w:szCs w:val="26"/>
        </w:rPr>
        <w:t>58</w:t>
      </w:r>
      <w:r w:rsidRPr="006E7430">
        <w:rPr>
          <w:sz w:val="26"/>
          <w:szCs w:val="26"/>
        </w:rPr>
        <w:t xml:space="preserve"> УК РФ </w:t>
      </w:r>
      <w:r w:rsidRPr="006E7430" w:rsidR="00C46602">
        <w:rPr>
          <w:sz w:val="26"/>
          <w:szCs w:val="26"/>
        </w:rPr>
        <w:t>в виде</w:t>
      </w:r>
      <w:r w:rsidRPr="006E7430" w:rsidR="00C54C15">
        <w:rPr>
          <w:sz w:val="26"/>
          <w:szCs w:val="26"/>
        </w:rPr>
        <w:t xml:space="preserve"> </w:t>
      </w:r>
      <w:r w:rsidRPr="006E7430">
        <w:rPr>
          <w:sz w:val="26"/>
          <w:szCs w:val="26"/>
        </w:rPr>
        <w:t>288</w:t>
      </w:r>
      <w:r w:rsidRPr="006E7430" w:rsidR="00C54C15">
        <w:rPr>
          <w:spacing w:val="-1"/>
          <w:sz w:val="26"/>
          <w:szCs w:val="26"/>
        </w:rPr>
        <w:t xml:space="preserve"> (</w:t>
      </w:r>
      <w:r w:rsidRPr="006E7430">
        <w:rPr>
          <w:spacing w:val="-1"/>
          <w:sz w:val="26"/>
          <w:szCs w:val="26"/>
        </w:rPr>
        <w:t>двести восьмидесяти</w:t>
      </w:r>
      <w:r w:rsidRPr="006E7430">
        <w:rPr>
          <w:spacing w:val="-1"/>
          <w:sz w:val="26"/>
          <w:szCs w:val="26"/>
        </w:rPr>
        <w:t xml:space="preserve"> восьми</w:t>
      </w:r>
      <w:r w:rsidRPr="006E7430" w:rsidR="00C54C15">
        <w:rPr>
          <w:spacing w:val="-1"/>
          <w:sz w:val="26"/>
          <w:szCs w:val="26"/>
        </w:rPr>
        <w:t>) часов обязательных работ</w:t>
      </w:r>
      <w:r w:rsidRPr="006E7430" w:rsidR="00E20FCB">
        <w:rPr>
          <w:spacing w:val="-1"/>
          <w:sz w:val="26"/>
          <w:szCs w:val="26"/>
        </w:rPr>
        <w:t>.</w:t>
      </w:r>
      <w:r w:rsidRPr="006E7430" w:rsidR="00C46602">
        <w:rPr>
          <w:sz w:val="26"/>
          <w:szCs w:val="26"/>
        </w:rPr>
        <w:t xml:space="preserve"> </w:t>
      </w:r>
    </w:p>
    <w:p w:rsidR="00E20FCB" w:rsidRPr="006E7430" w:rsidP="00E20FCB">
      <w:pPr>
        <w:pStyle w:val="31"/>
        <w:ind w:right="0"/>
        <w:rPr>
          <w:rStyle w:val="fio2"/>
          <w:sz w:val="26"/>
          <w:szCs w:val="26"/>
        </w:rPr>
      </w:pPr>
      <w:r w:rsidRPr="006E7430">
        <w:rPr>
          <w:sz w:val="26"/>
          <w:szCs w:val="26"/>
        </w:rPr>
        <w:tab/>
      </w:r>
      <w:r w:rsidRPr="006E7430">
        <w:rPr>
          <w:sz w:val="26"/>
          <w:szCs w:val="26"/>
        </w:rPr>
        <w:t xml:space="preserve">Меру пресечения </w:t>
      </w:r>
      <w:r w:rsidRPr="006E7430" w:rsidR="00196968">
        <w:rPr>
          <w:sz w:val="26"/>
          <w:szCs w:val="26"/>
        </w:rPr>
        <w:t>Повитницкой</w:t>
      </w:r>
      <w:r w:rsidRPr="006E7430" w:rsidR="00196968">
        <w:rPr>
          <w:sz w:val="26"/>
          <w:szCs w:val="26"/>
        </w:rPr>
        <w:t xml:space="preserve"> Ирине </w:t>
      </w:r>
      <w:r w:rsidRPr="006E7430" w:rsidR="00196968">
        <w:rPr>
          <w:sz w:val="26"/>
          <w:szCs w:val="26"/>
        </w:rPr>
        <w:t>Эльдаровне</w:t>
      </w:r>
      <w:r w:rsidRPr="006E7430" w:rsidR="008A3C8F">
        <w:rPr>
          <w:sz w:val="26"/>
          <w:szCs w:val="26"/>
        </w:rPr>
        <w:t xml:space="preserve"> </w:t>
      </w:r>
      <w:r w:rsidRPr="006E7430">
        <w:rPr>
          <w:sz w:val="26"/>
          <w:szCs w:val="26"/>
        </w:rPr>
        <w:t>в виде заключения под стражу</w:t>
      </w:r>
      <w:r w:rsidRPr="006E7430" w:rsidR="0095547D">
        <w:rPr>
          <w:sz w:val="26"/>
          <w:szCs w:val="26"/>
        </w:rPr>
        <w:t xml:space="preserve"> –</w:t>
      </w:r>
      <w:r w:rsidRPr="006E7430">
        <w:rPr>
          <w:sz w:val="26"/>
          <w:szCs w:val="26"/>
        </w:rPr>
        <w:t xml:space="preserve"> </w:t>
      </w:r>
      <w:r w:rsidRPr="006E7430" w:rsidR="0095547D">
        <w:rPr>
          <w:sz w:val="26"/>
          <w:szCs w:val="26"/>
        </w:rPr>
        <w:t>отменить.</w:t>
      </w:r>
    </w:p>
    <w:p w:rsidR="00E20FCB" w:rsidRPr="006E7430" w:rsidP="00E20FCB">
      <w:pPr>
        <w:pStyle w:val="31"/>
        <w:ind w:right="0"/>
        <w:rPr>
          <w:sz w:val="26"/>
          <w:szCs w:val="26"/>
        </w:rPr>
      </w:pPr>
      <w:r w:rsidRPr="006E7430">
        <w:rPr>
          <w:rStyle w:val="fio2"/>
          <w:sz w:val="26"/>
          <w:szCs w:val="26"/>
        </w:rPr>
        <w:tab/>
        <w:t xml:space="preserve">Освободить </w:t>
      </w:r>
      <w:r w:rsidRPr="006E7430" w:rsidR="00196968">
        <w:rPr>
          <w:sz w:val="26"/>
          <w:szCs w:val="26"/>
        </w:rPr>
        <w:t>Повитницкую</w:t>
      </w:r>
      <w:r w:rsidRPr="006E7430" w:rsidR="00196968">
        <w:rPr>
          <w:sz w:val="26"/>
          <w:szCs w:val="26"/>
        </w:rPr>
        <w:t xml:space="preserve"> Ирину </w:t>
      </w:r>
      <w:r w:rsidRPr="006E7430" w:rsidR="00196968">
        <w:rPr>
          <w:sz w:val="26"/>
          <w:szCs w:val="26"/>
        </w:rPr>
        <w:t>Эльдаровну</w:t>
      </w:r>
      <w:r w:rsidRPr="006E7430" w:rsidR="00196968">
        <w:rPr>
          <w:sz w:val="26"/>
          <w:szCs w:val="26"/>
        </w:rPr>
        <w:t xml:space="preserve"> </w:t>
      </w:r>
      <w:r w:rsidRPr="006E7430">
        <w:rPr>
          <w:sz w:val="26"/>
          <w:szCs w:val="26"/>
        </w:rPr>
        <w:t>из-под стражи в зале суда.</w:t>
      </w:r>
    </w:p>
    <w:p w:rsidR="0095547D" w:rsidRPr="006E7430" w:rsidP="00E20FCB">
      <w:pPr>
        <w:pStyle w:val="31"/>
        <w:ind w:right="0"/>
        <w:rPr>
          <w:rStyle w:val="fio2"/>
          <w:sz w:val="26"/>
          <w:szCs w:val="26"/>
        </w:rPr>
      </w:pPr>
      <w:r w:rsidRPr="006E7430">
        <w:rPr>
          <w:sz w:val="26"/>
          <w:szCs w:val="26"/>
        </w:rPr>
        <w:tab/>
        <w:t xml:space="preserve">До вступления приговора в законную силу применить к </w:t>
      </w:r>
      <w:r w:rsidRPr="006E7430" w:rsidR="00196968">
        <w:rPr>
          <w:sz w:val="26"/>
          <w:szCs w:val="26"/>
        </w:rPr>
        <w:t>Повитницкой</w:t>
      </w:r>
      <w:r w:rsidRPr="006E7430" w:rsidR="00196968">
        <w:rPr>
          <w:sz w:val="26"/>
          <w:szCs w:val="26"/>
        </w:rPr>
        <w:t xml:space="preserve"> Ирине </w:t>
      </w:r>
      <w:r w:rsidRPr="006E7430" w:rsidR="00196968">
        <w:rPr>
          <w:sz w:val="26"/>
          <w:szCs w:val="26"/>
        </w:rPr>
        <w:t>Эльдаровне</w:t>
      </w:r>
      <w:r w:rsidRPr="006E7430">
        <w:rPr>
          <w:sz w:val="26"/>
          <w:szCs w:val="26"/>
        </w:rPr>
        <w:t xml:space="preserve"> меру процессуального принуждения в виде обязательства о явке.</w:t>
      </w:r>
    </w:p>
    <w:p w:rsidR="00820650" w:rsidRPr="006E7430" w:rsidP="00C22D31">
      <w:pPr>
        <w:autoSpaceDE w:val="0"/>
        <w:autoSpaceDN w:val="0"/>
        <w:adjustRightInd w:val="0"/>
        <w:spacing w:after="0" w:line="240" w:lineRule="auto"/>
        <w:jc w:val="both"/>
        <w:rPr>
          <w:rStyle w:val="s11"/>
          <w:sz w:val="26"/>
          <w:szCs w:val="26"/>
        </w:rPr>
      </w:pPr>
      <w:r w:rsidRPr="006E7430">
        <w:rPr>
          <w:rStyle w:val="fio2"/>
          <w:rFonts w:ascii="Times New Roman" w:hAnsi="Times New Roman" w:cs="Times New Roman"/>
          <w:sz w:val="26"/>
          <w:szCs w:val="26"/>
        </w:rPr>
        <w:tab/>
      </w:r>
      <w:r w:rsidRPr="006E7430" w:rsidR="005F021C">
        <w:rPr>
          <w:rStyle w:val="fio2"/>
          <w:rFonts w:ascii="Times New Roman" w:hAnsi="Times New Roman" w:cs="Times New Roman"/>
          <w:sz w:val="26"/>
          <w:szCs w:val="26"/>
        </w:rPr>
        <w:t>На основании ч.3 ст. 72 УК РФ, з</w:t>
      </w:r>
      <w:r w:rsidRPr="006E7430">
        <w:rPr>
          <w:rStyle w:val="fio2"/>
          <w:rFonts w:ascii="Times New Roman" w:hAnsi="Times New Roman" w:cs="Times New Roman"/>
          <w:sz w:val="26"/>
          <w:szCs w:val="26"/>
        </w:rPr>
        <w:t xml:space="preserve">ачесть время содержания </w:t>
      </w:r>
      <w:r w:rsidRPr="006E7430" w:rsidR="00196968">
        <w:rPr>
          <w:rFonts w:ascii="Times New Roman" w:hAnsi="Times New Roman" w:cs="Times New Roman"/>
          <w:sz w:val="26"/>
          <w:szCs w:val="26"/>
        </w:rPr>
        <w:t>Повитницкой</w:t>
      </w:r>
      <w:r w:rsidRPr="006E7430" w:rsidR="00196968">
        <w:rPr>
          <w:rFonts w:ascii="Times New Roman" w:hAnsi="Times New Roman" w:cs="Times New Roman"/>
          <w:sz w:val="26"/>
          <w:szCs w:val="26"/>
        </w:rPr>
        <w:t xml:space="preserve"> Ирины </w:t>
      </w:r>
      <w:r w:rsidRPr="006E7430" w:rsidR="00196968">
        <w:rPr>
          <w:rFonts w:ascii="Times New Roman" w:hAnsi="Times New Roman" w:cs="Times New Roman"/>
          <w:sz w:val="26"/>
          <w:szCs w:val="26"/>
        </w:rPr>
        <w:t>Эльдаровны</w:t>
      </w:r>
      <w:r w:rsidRPr="006E7430">
        <w:rPr>
          <w:rFonts w:ascii="Times New Roman" w:hAnsi="Times New Roman" w:cs="Times New Roman"/>
          <w:sz w:val="26"/>
          <w:szCs w:val="26"/>
        </w:rPr>
        <w:t xml:space="preserve"> под стражей</w:t>
      </w:r>
      <w:r w:rsidRPr="006E7430" w:rsidR="00E6699F">
        <w:rPr>
          <w:rFonts w:ascii="Times New Roman" w:hAnsi="Times New Roman" w:cs="Times New Roman"/>
          <w:sz w:val="26"/>
          <w:szCs w:val="26"/>
        </w:rPr>
        <w:t xml:space="preserve"> с </w:t>
      </w:r>
      <w:r w:rsidRPr="006E7430" w:rsidR="00196968">
        <w:rPr>
          <w:rFonts w:ascii="Times New Roman" w:hAnsi="Times New Roman" w:cs="Times New Roman"/>
          <w:sz w:val="26"/>
          <w:szCs w:val="26"/>
        </w:rPr>
        <w:t xml:space="preserve">26 апреля </w:t>
      </w:r>
      <w:r w:rsidRPr="006E7430" w:rsidR="005F021C">
        <w:rPr>
          <w:rFonts w:ascii="Times New Roman" w:hAnsi="Times New Roman" w:cs="Times New Roman"/>
          <w:sz w:val="26"/>
          <w:szCs w:val="26"/>
        </w:rPr>
        <w:t>202</w:t>
      </w:r>
      <w:r w:rsidRPr="006E7430" w:rsidR="00196968">
        <w:rPr>
          <w:rFonts w:ascii="Times New Roman" w:hAnsi="Times New Roman" w:cs="Times New Roman"/>
          <w:sz w:val="26"/>
          <w:szCs w:val="26"/>
        </w:rPr>
        <w:t>2</w:t>
      </w:r>
      <w:r w:rsidRPr="006E7430" w:rsidR="005F021C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E7430" w:rsidR="00E6699F">
        <w:rPr>
          <w:rFonts w:ascii="Times New Roman" w:hAnsi="Times New Roman" w:cs="Times New Roman"/>
          <w:sz w:val="26"/>
          <w:szCs w:val="26"/>
        </w:rPr>
        <w:t>по день вынесения приговора</w:t>
      </w:r>
      <w:r w:rsidRPr="006E7430" w:rsidR="005F021C">
        <w:rPr>
          <w:rFonts w:ascii="Times New Roman" w:hAnsi="Times New Roman" w:cs="Times New Roman"/>
          <w:sz w:val="26"/>
          <w:szCs w:val="26"/>
        </w:rPr>
        <w:t>, в срок отбытия обязательных работ  - из расчета один день содержания под стражей за восемь часов обязательных работ.</w:t>
      </w:r>
      <w:r w:rsidRPr="006E7430" w:rsidR="006323EC">
        <w:rPr>
          <w:rStyle w:val="fio2"/>
          <w:rFonts w:ascii="Times New Roman" w:hAnsi="Times New Roman" w:cs="Times New Roman"/>
          <w:sz w:val="26"/>
          <w:szCs w:val="26"/>
        </w:rPr>
        <w:tab/>
      </w:r>
    </w:p>
    <w:p w:rsidR="00196968" w:rsidRPr="006E7430" w:rsidP="00196968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6E7430">
        <w:rPr>
          <w:rStyle w:val="s11"/>
          <w:sz w:val="26"/>
          <w:szCs w:val="26"/>
        </w:rPr>
        <w:t>Вещественное доказательство –</w:t>
      </w:r>
      <w:r w:rsidRPr="006E7430">
        <w:rPr>
          <w:sz w:val="26"/>
          <w:szCs w:val="26"/>
        </w:rPr>
        <w:t xml:space="preserve"> копия Договора комиссии № </w:t>
      </w:r>
      <w:r w:rsidRPr="006E7430">
        <w:rPr>
          <w:sz w:val="26"/>
          <w:szCs w:val="26"/>
        </w:rPr>
        <w:t>Ев</w:t>
      </w:r>
      <w:r w:rsidRPr="006E7430">
        <w:rPr>
          <w:sz w:val="26"/>
          <w:szCs w:val="26"/>
        </w:rPr>
        <w:t>з</w:t>
      </w:r>
      <w:r w:rsidRPr="006E7430">
        <w:rPr>
          <w:sz w:val="26"/>
          <w:szCs w:val="26"/>
        </w:rPr>
        <w:t>-</w:t>
      </w:r>
      <w:r w:rsidR="004246A6">
        <w:rPr>
          <w:sz w:val="26"/>
          <w:szCs w:val="26"/>
        </w:rPr>
        <w:t>***</w:t>
      </w:r>
      <w:r w:rsidRPr="006E7430">
        <w:rPr>
          <w:sz w:val="26"/>
          <w:szCs w:val="26"/>
        </w:rPr>
        <w:t xml:space="preserve"> от 30 ноября 2021 года, хранящаяся в материалах уголовного дела (л.д.34) – оставить храниться в материалах уголовного дела.</w:t>
      </w:r>
    </w:p>
    <w:p w:rsidR="00196968" w:rsidRPr="006E7430" w:rsidP="00196968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6E7430">
        <w:rPr>
          <w:rStyle w:val="s11"/>
          <w:sz w:val="26"/>
          <w:szCs w:val="26"/>
        </w:rPr>
        <w:t xml:space="preserve">Вещественное доказательство - </w:t>
      </w:r>
      <w:r w:rsidRPr="006E7430">
        <w:rPr>
          <w:sz w:val="26"/>
          <w:szCs w:val="26"/>
        </w:rPr>
        <w:t>телевизор «</w:t>
      </w:r>
      <w:r w:rsidRPr="006E7430">
        <w:rPr>
          <w:sz w:val="26"/>
          <w:szCs w:val="26"/>
          <w:lang w:val="en-US"/>
        </w:rPr>
        <w:t>STARWIND</w:t>
      </w:r>
      <w:r w:rsidRPr="006E7430">
        <w:rPr>
          <w:sz w:val="26"/>
          <w:szCs w:val="26"/>
        </w:rPr>
        <w:t xml:space="preserve">» в корпусе черного цвета, переданный на хранение потерпевшей </w:t>
      </w:r>
      <w:r w:rsidR="004246A6">
        <w:rPr>
          <w:sz w:val="26"/>
          <w:szCs w:val="26"/>
        </w:rPr>
        <w:t>***</w:t>
      </w:r>
      <w:r w:rsidRPr="006E7430" w:rsidR="004246A6">
        <w:rPr>
          <w:sz w:val="26"/>
          <w:szCs w:val="26"/>
        </w:rPr>
        <w:t xml:space="preserve"> </w:t>
      </w:r>
      <w:r w:rsidRPr="006E7430">
        <w:rPr>
          <w:sz w:val="26"/>
          <w:szCs w:val="26"/>
        </w:rPr>
        <w:t>(л.д.33) – оставить ей по принадлежности.</w:t>
      </w:r>
    </w:p>
    <w:p w:rsidR="00635879" w:rsidRPr="006E7430" w:rsidP="00C3365B">
      <w:pPr>
        <w:pStyle w:val="31"/>
        <w:ind w:right="0" w:firstLine="708"/>
        <w:rPr>
          <w:rStyle w:val="s11"/>
          <w:sz w:val="26"/>
          <w:szCs w:val="26"/>
        </w:rPr>
      </w:pPr>
      <w:r w:rsidRPr="006E7430">
        <w:rPr>
          <w:sz w:val="26"/>
          <w:szCs w:val="26"/>
        </w:rPr>
        <w:t xml:space="preserve">Приговор </w:t>
      </w:r>
      <w:r w:rsidRPr="006E7430">
        <w:rPr>
          <w:sz w:val="26"/>
          <w:szCs w:val="26"/>
        </w:rPr>
        <w:t xml:space="preserve">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6E7430">
        <w:rPr>
          <w:rStyle w:val="s11"/>
          <w:sz w:val="26"/>
          <w:szCs w:val="26"/>
        </w:rPr>
        <w:t xml:space="preserve">в Евпаторийский городской суд Республики Крым через мирового судью </w:t>
      </w:r>
      <w:r w:rsidRPr="006E7430">
        <w:rPr>
          <w:sz w:val="26"/>
          <w:szCs w:val="26"/>
        </w:rPr>
        <w:t>судебного участка № 43 Евпаторийского судебного района (городской округ Евпатория),</w:t>
      </w:r>
      <w:r w:rsidRPr="006E7430">
        <w:rPr>
          <w:rStyle w:val="s11"/>
          <w:sz w:val="26"/>
          <w:szCs w:val="26"/>
        </w:rPr>
        <w:t xml:space="preserve"> с соблюдением пределов обжалования приговора, установленных ст. 317 УПК РФ.</w:t>
      </w:r>
    </w:p>
    <w:p w:rsidR="00635879" w:rsidRPr="006E7430" w:rsidP="00C336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P="00C3365B">
      <w:pPr>
        <w:pStyle w:val="p3"/>
        <w:ind w:firstLine="708"/>
        <w:rPr>
          <w:rStyle w:val="s11"/>
          <w:sz w:val="26"/>
          <w:szCs w:val="26"/>
        </w:rPr>
      </w:pPr>
      <w:r w:rsidRPr="006E7430">
        <w:rPr>
          <w:rStyle w:val="s11"/>
          <w:sz w:val="26"/>
          <w:szCs w:val="26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6E7430" w:rsidRPr="006E7430" w:rsidP="00C3365B">
      <w:pPr>
        <w:pStyle w:val="p3"/>
        <w:ind w:firstLine="708"/>
        <w:rPr>
          <w:rStyle w:val="s11"/>
          <w:sz w:val="26"/>
          <w:szCs w:val="26"/>
        </w:rPr>
      </w:pPr>
    </w:p>
    <w:p w:rsidR="00635879" w:rsidRPr="006E7430" w:rsidP="00C33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2E00" w:rsidRPr="006E7430" w:rsidP="00C3365B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430">
        <w:rPr>
          <w:rFonts w:ascii="Times New Roman" w:hAnsi="Times New Roman" w:cs="Times New Roman"/>
          <w:sz w:val="26"/>
          <w:szCs w:val="26"/>
        </w:rPr>
        <w:t>Мировой судья</w:t>
      </w:r>
      <w:r w:rsidRPr="006E7430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6E7430">
        <w:rPr>
          <w:rFonts w:ascii="Times New Roman" w:hAnsi="Times New Roman" w:cs="Times New Roman"/>
          <w:sz w:val="26"/>
          <w:szCs w:val="26"/>
        </w:rPr>
        <w:tab/>
      </w:r>
      <w:r w:rsidRPr="006E7430">
        <w:rPr>
          <w:rFonts w:ascii="Times New Roman" w:hAnsi="Times New Roman" w:cs="Times New Roman"/>
          <w:sz w:val="26"/>
          <w:szCs w:val="26"/>
        </w:rPr>
        <w:tab/>
      </w:r>
      <w:r w:rsidRPr="006E7430">
        <w:rPr>
          <w:rFonts w:ascii="Times New Roman" w:hAnsi="Times New Roman" w:cs="Times New Roman"/>
          <w:sz w:val="26"/>
          <w:szCs w:val="26"/>
        </w:rPr>
        <w:tab/>
      </w:r>
      <w:r w:rsidRPr="006E7430">
        <w:rPr>
          <w:rFonts w:ascii="Times New Roman" w:hAnsi="Times New Roman" w:cs="Times New Roman"/>
          <w:sz w:val="26"/>
          <w:szCs w:val="26"/>
        </w:rPr>
        <w:tab/>
      </w:r>
      <w:r w:rsidRPr="006E7430">
        <w:rPr>
          <w:rFonts w:ascii="Times New Roman" w:hAnsi="Times New Roman" w:cs="Times New Roman"/>
          <w:sz w:val="26"/>
          <w:szCs w:val="26"/>
        </w:rPr>
        <w:tab/>
        <w:t xml:space="preserve">Е.Д. </w:t>
      </w:r>
      <w:r w:rsidRPr="006E7430">
        <w:rPr>
          <w:rFonts w:ascii="Times New Roman" w:hAnsi="Times New Roman" w:cs="Times New Roman"/>
          <w:sz w:val="26"/>
          <w:szCs w:val="26"/>
        </w:rPr>
        <w:t>Дахневич</w:t>
      </w:r>
      <w:r w:rsidRPr="006E7430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sectPr w:rsidSect="0095547D">
      <w:headerReference w:type="default" r:id="rId5"/>
      <w:pgSz w:w="11906" w:h="16838"/>
      <w:pgMar w:top="425" w:right="851" w:bottom="992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9360"/>
      <w:docPartObj>
        <w:docPartGallery w:val="Page Numbers (Top of Page)"/>
        <w:docPartUnique/>
      </w:docPartObj>
    </w:sdtPr>
    <w:sdtContent>
      <w:p w:rsidR="001A44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2631D"/>
    <w:rsid w:val="00032D1F"/>
    <w:rsid w:val="000564E2"/>
    <w:rsid w:val="000668EE"/>
    <w:rsid w:val="00067560"/>
    <w:rsid w:val="000909D8"/>
    <w:rsid w:val="000A4741"/>
    <w:rsid w:val="000D061A"/>
    <w:rsid w:val="000D1125"/>
    <w:rsid w:val="000D2DC8"/>
    <w:rsid w:val="000E4022"/>
    <w:rsid w:val="00101867"/>
    <w:rsid w:val="00102331"/>
    <w:rsid w:val="00107DBB"/>
    <w:rsid w:val="00114B26"/>
    <w:rsid w:val="00115414"/>
    <w:rsid w:val="0013274C"/>
    <w:rsid w:val="00147D28"/>
    <w:rsid w:val="001603AB"/>
    <w:rsid w:val="001953BA"/>
    <w:rsid w:val="00196968"/>
    <w:rsid w:val="001A4486"/>
    <w:rsid w:val="001B2010"/>
    <w:rsid w:val="001B24D7"/>
    <w:rsid w:val="002053E8"/>
    <w:rsid w:val="00213D7A"/>
    <w:rsid w:val="00217463"/>
    <w:rsid w:val="002647ED"/>
    <w:rsid w:val="002959BF"/>
    <w:rsid w:val="0029733F"/>
    <w:rsid w:val="002A7152"/>
    <w:rsid w:val="002B60C2"/>
    <w:rsid w:val="002E1127"/>
    <w:rsid w:val="00302D65"/>
    <w:rsid w:val="00310E50"/>
    <w:rsid w:val="0031267A"/>
    <w:rsid w:val="00331FA0"/>
    <w:rsid w:val="00363B4B"/>
    <w:rsid w:val="00372E00"/>
    <w:rsid w:val="00383856"/>
    <w:rsid w:val="003D7465"/>
    <w:rsid w:val="003E160D"/>
    <w:rsid w:val="0040741E"/>
    <w:rsid w:val="004246A6"/>
    <w:rsid w:val="0047013B"/>
    <w:rsid w:val="0048478B"/>
    <w:rsid w:val="004B38AA"/>
    <w:rsid w:val="004C5923"/>
    <w:rsid w:val="004C6CE7"/>
    <w:rsid w:val="004F400F"/>
    <w:rsid w:val="00523612"/>
    <w:rsid w:val="00546453"/>
    <w:rsid w:val="00557E23"/>
    <w:rsid w:val="00592ABE"/>
    <w:rsid w:val="005C39E9"/>
    <w:rsid w:val="005E3731"/>
    <w:rsid w:val="005E4BBF"/>
    <w:rsid w:val="005F021C"/>
    <w:rsid w:val="005F0BEC"/>
    <w:rsid w:val="005F7AFF"/>
    <w:rsid w:val="006323EC"/>
    <w:rsid w:val="00635879"/>
    <w:rsid w:val="00647526"/>
    <w:rsid w:val="006527F8"/>
    <w:rsid w:val="00666B6B"/>
    <w:rsid w:val="00694686"/>
    <w:rsid w:val="006A3B55"/>
    <w:rsid w:val="006C2407"/>
    <w:rsid w:val="006E5CFF"/>
    <w:rsid w:val="006E7430"/>
    <w:rsid w:val="00783BEE"/>
    <w:rsid w:val="007A0D2C"/>
    <w:rsid w:val="007B23C3"/>
    <w:rsid w:val="007D7D1F"/>
    <w:rsid w:val="007F021D"/>
    <w:rsid w:val="007F71F2"/>
    <w:rsid w:val="00820650"/>
    <w:rsid w:val="00870990"/>
    <w:rsid w:val="00875CAE"/>
    <w:rsid w:val="00881F7D"/>
    <w:rsid w:val="00885E12"/>
    <w:rsid w:val="008A3C8F"/>
    <w:rsid w:val="008C2E16"/>
    <w:rsid w:val="008E3D2F"/>
    <w:rsid w:val="0090025F"/>
    <w:rsid w:val="00925B3F"/>
    <w:rsid w:val="0095547D"/>
    <w:rsid w:val="009709E0"/>
    <w:rsid w:val="00971149"/>
    <w:rsid w:val="00991134"/>
    <w:rsid w:val="009944D6"/>
    <w:rsid w:val="00997F2C"/>
    <w:rsid w:val="009A057B"/>
    <w:rsid w:val="009B269E"/>
    <w:rsid w:val="009C56E8"/>
    <w:rsid w:val="009C62A4"/>
    <w:rsid w:val="009F0BDE"/>
    <w:rsid w:val="00A13A56"/>
    <w:rsid w:val="00A24CEB"/>
    <w:rsid w:val="00A4370B"/>
    <w:rsid w:val="00A67514"/>
    <w:rsid w:val="00AA0BAE"/>
    <w:rsid w:val="00AA1CA2"/>
    <w:rsid w:val="00AB1D69"/>
    <w:rsid w:val="00AB4EFA"/>
    <w:rsid w:val="00B1437C"/>
    <w:rsid w:val="00B178F3"/>
    <w:rsid w:val="00B303A0"/>
    <w:rsid w:val="00B62CB4"/>
    <w:rsid w:val="00B64D70"/>
    <w:rsid w:val="00B67647"/>
    <w:rsid w:val="00B91B80"/>
    <w:rsid w:val="00BC052A"/>
    <w:rsid w:val="00BD2156"/>
    <w:rsid w:val="00BD7E37"/>
    <w:rsid w:val="00C22D31"/>
    <w:rsid w:val="00C3365B"/>
    <w:rsid w:val="00C46602"/>
    <w:rsid w:val="00C54C15"/>
    <w:rsid w:val="00C806F5"/>
    <w:rsid w:val="00C82D6A"/>
    <w:rsid w:val="00CB73D4"/>
    <w:rsid w:val="00CC1F5A"/>
    <w:rsid w:val="00CD1837"/>
    <w:rsid w:val="00CD7FC9"/>
    <w:rsid w:val="00CE6551"/>
    <w:rsid w:val="00CF127A"/>
    <w:rsid w:val="00CF5280"/>
    <w:rsid w:val="00D018D4"/>
    <w:rsid w:val="00D170D8"/>
    <w:rsid w:val="00D24976"/>
    <w:rsid w:val="00D367A3"/>
    <w:rsid w:val="00D53BB4"/>
    <w:rsid w:val="00D72C1F"/>
    <w:rsid w:val="00D83BB7"/>
    <w:rsid w:val="00DA1127"/>
    <w:rsid w:val="00DA74EC"/>
    <w:rsid w:val="00DB10F1"/>
    <w:rsid w:val="00E20FCB"/>
    <w:rsid w:val="00E25C24"/>
    <w:rsid w:val="00E32AFB"/>
    <w:rsid w:val="00E5164D"/>
    <w:rsid w:val="00E61459"/>
    <w:rsid w:val="00E62438"/>
    <w:rsid w:val="00E6699F"/>
    <w:rsid w:val="00EB7774"/>
    <w:rsid w:val="00ED2A59"/>
    <w:rsid w:val="00ED2BC6"/>
    <w:rsid w:val="00EE26EF"/>
    <w:rsid w:val="00EE30A6"/>
    <w:rsid w:val="00EF0F1A"/>
    <w:rsid w:val="00F22DD6"/>
    <w:rsid w:val="00F44686"/>
    <w:rsid w:val="00F4509B"/>
    <w:rsid w:val="00F806F9"/>
    <w:rsid w:val="00FB700D"/>
    <w:rsid w:val="00FC46C6"/>
    <w:rsid w:val="00FC53C5"/>
    <w:rsid w:val="00FC7D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uiPriority w:val="99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uiPriority w:val="99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DefaultParagraphFont"/>
    <w:link w:val="1"/>
    <w:locked/>
    <w:rsid w:val="00331F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331FA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Georgia">
    <w:name w:val="Основной текст + Georgia"/>
    <w:aliases w:val="11,5 pt,Интервал 1 pt,Курсив"/>
    <w:basedOn w:val="a4"/>
    <w:rsid w:val="00331FA0"/>
    <w:rPr>
      <w:rFonts w:ascii="Georgia" w:eastAsia="Georgia" w:hAnsi="Georgia" w:cs="Georgia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Заголовок №3_"/>
    <w:basedOn w:val="DefaultParagraphFont"/>
    <w:link w:val="32"/>
    <w:rsid w:val="00C336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33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Normal"/>
    <w:link w:val="30"/>
    <w:rsid w:val="00C3365B"/>
    <w:pPr>
      <w:widowControl w:val="0"/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