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602" w:rsidRPr="00A74CD7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74CD7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46602" w:rsidRPr="00A74CD7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A74CD7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C46602" w:rsidRPr="00A74CD7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A74CD7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A74CD7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05A6"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октября</w:t>
      </w:r>
      <w:r w:rsidR="009F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Евпатория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 д.10/29</w:t>
      </w:r>
    </w:p>
    <w:p w:rsidR="00C46602" w:rsidRPr="00A74CD7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292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A7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A74CD7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судьи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орносталь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6AB4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2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Антонян</w:t>
      </w:r>
      <w:r w:rsidR="0005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ащитника – </w:t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 w:rsidR="007F0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A74CD7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F0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Кудеревко</w:t>
      </w:r>
      <w:r w:rsidR="009F0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Н.С.</w:t>
      </w:r>
      <w:r w:rsidRPr="00A74CD7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46602" w:rsidRPr="00A74CD7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7F0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CD7" w:rsidR="00E06A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0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озловой Н.А.</w:t>
      </w:r>
      <w:r w:rsidRPr="00A74CD7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A74CD7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A74CD7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1" w:rsidRPr="00A74CD7" w:rsidP="00CB6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hAnsi="Times New Roman" w:cs="Times New Roman"/>
          <w:sz w:val="24"/>
          <w:szCs w:val="24"/>
        </w:rPr>
        <w:t>К</w:t>
      </w:r>
      <w:r w:rsidR="009F05A6">
        <w:rPr>
          <w:rFonts w:ascii="Times New Roman" w:hAnsi="Times New Roman" w:cs="Times New Roman"/>
          <w:sz w:val="24"/>
          <w:szCs w:val="24"/>
        </w:rPr>
        <w:t>озловой Натальи Анатольевны</w:t>
      </w:r>
      <w:r w:rsidRPr="00A74CD7" w:rsidR="00632B94">
        <w:rPr>
          <w:rFonts w:ascii="Times New Roman" w:hAnsi="Times New Roman" w:cs="Times New Roman"/>
          <w:sz w:val="24"/>
          <w:szCs w:val="24"/>
        </w:rPr>
        <w:t>,</w:t>
      </w:r>
      <w:r w:rsidRPr="00A74CD7" w:rsidR="009F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307">
        <w:rPr>
          <w:sz w:val="24"/>
          <w:szCs w:val="24"/>
          <w:lang w:eastAsia="ru-RU"/>
        </w:rPr>
        <w:t>***</w:t>
      </w:r>
      <w:r w:rsidR="009F0C9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74CD7" w:rsidR="004F23B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D2BC6" w:rsidP="008D6F31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A74CD7">
        <w:rPr>
          <w:sz w:val="24"/>
          <w:szCs w:val="24"/>
        </w:rPr>
        <w:t xml:space="preserve">в совершении преступления, предусмотренного ч. 1 ст. 158 УК Российской Федерации, </w:t>
      </w:r>
    </w:p>
    <w:p w:rsidR="00A74CD7" w:rsidRPr="00A74CD7" w:rsidP="008D6F31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</w:p>
    <w:p w:rsidR="00C46602" w:rsidRPr="00A74CD7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A74CD7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A74CD7" w:rsidP="008D6F31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Н.А.</w:t>
      </w:r>
      <w:r w:rsidRPr="00A74CD7" w:rsidR="00BA7819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Fonts w:ascii="Times New Roman" w:eastAsia="Calibri" w:hAnsi="Times New Roman" w:cs="Times New Roman"/>
          <w:sz w:val="24"/>
          <w:szCs w:val="24"/>
        </w:rPr>
        <w:t>совершил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 кражу, т.е. тайное хищение чужого имущества, при следующих обстоятельствах. </w:t>
      </w:r>
    </w:p>
    <w:p w:rsidR="00C13168" w:rsidRPr="00A74CD7" w:rsidP="00580309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A74CD7">
        <w:rPr>
          <w:sz w:val="24"/>
          <w:szCs w:val="24"/>
        </w:rPr>
        <w:t xml:space="preserve">Так, </w:t>
      </w:r>
      <w:r w:rsidRPr="00A74CD7" w:rsidR="00580309">
        <w:rPr>
          <w:sz w:val="24"/>
          <w:szCs w:val="24"/>
        </w:rPr>
        <w:t>1</w:t>
      </w:r>
      <w:r w:rsidR="00CB65F6">
        <w:rPr>
          <w:sz w:val="24"/>
          <w:szCs w:val="24"/>
        </w:rPr>
        <w:t>1 июня</w:t>
      </w:r>
      <w:r w:rsidRPr="00A74CD7" w:rsidR="00580309">
        <w:rPr>
          <w:sz w:val="24"/>
          <w:szCs w:val="24"/>
        </w:rPr>
        <w:t xml:space="preserve"> 202</w:t>
      </w:r>
      <w:r w:rsidR="00CB65F6">
        <w:rPr>
          <w:sz w:val="24"/>
          <w:szCs w:val="24"/>
        </w:rPr>
        <w:t>3</w:t>
      </w:r>
      <w:r w:rsidRPr="00A74CD7" w:rsidR="00B91B80">
        <w:rPr>
          <w:sz w:val="24"/>
          <w:szCs w:val="24"/>
        </w:rPr>
        <w:t xml:space="preserve"> года</w:t>
      </w:r>
      <w:r w:rsidRPr="00A74CD7" w:rsidR="008D6F31">
        <w:rPr>
          <w:sz w:val="24"/>
          <w:szCs w:val="24"/>
        </w:rPr>
        <w:t xml:space="preserve">, </w:t>
      </w:r>
      <w:r w:rsidR="00CB65F6">
        <w:rPr>
          <w:sz w:val="24"/>
          <w:szCs w:val="24"/>
        </w:rPr>
        <w:t>в</w:t>
      </w:r>
      <w:r w:rsidRPr="00A74CD7" w:rsidR="008D6F31">
        <w:rPr>
          <w:sz w:val="24"/>
          <w:szCs w:val="24"/>
        </w:rPr>
        <w:t xml:space="preserve"> 1</w:t>
      </w:r>
      <w:r w:rsidR="00CB65F6">
        <w:rPr>
          <w:sz w:val="24"/>
          <w:szCs w:val="24"/>
        </w:rPr>
        <w:t>0</w:t>
      </w:r>
      <w:r w:rsidRPr="00A74CD7" w:rsidR="00B91B80">
        <w:rPr>
          <w:sz w:val="24"/>
          <w:szCs w:val="24"/>
        </w:rPr>
        <w:t xml:space="preserve"> час. </w:t>
      </w:r>
      <w:r w:rsidR="00CB65F6">
        <w:rPr>
          <w:sz w:val="24"/>
          <w:szCs w:val="24"/>
        </w:rPr>
        <w:t>2</w:t>
      </w:r>
      <w:r w:rsidRPr="00A74CD7" w:rsidR="008D6F31">
        <w:rPr>
          <w:sz w:val="24"/>
          <w:szCs w:val="24"/>
        </w:rPr>
        <w:t>0</w:t>
      </w:r>
      <w:r w:rsidRPr="00A74CD7" w:rsidR="00B91B80">
        <w:rPr>
          <w:sz w:val="24"/>
          <w:szCs w:val="24"/>
        </w:rPr>
        <w:t xml:space="preserve"> мин., </w:t>
      </w:r>
      <w:r w:rsidRPr="00A74CD7" w:rsidR="00580309">
        <w:rPr>
          <w:sz w:val="24"/>
          <w:szCs w:val="24"/>
        </w:rPr>
        <w:t>К</w:t>
      </w:r>
      <w:r w:rsidR="00CB65F6">
        <w:rPr>
          <w:sz w:val="24"/>
          <w:szCs w:val="24"/>
        </w:rPr>
        <w:t xml:space="preserve">озлова Н.А., находясь в торговом помещении </w:t>
      </w:r>
      <w:r>
        <w:rPr>
          <w:sz w:val="24"/>
          <w:szCs w:val="24"/>
        </w:rPr>
        <w:t xml:space="preserve"> магазина «Пуд», расположенного по адресу: </w:t>
      </w:r>
      <w:r w:rsidR="00D85307">
        <w:rPr>
          <w:sz w:val="24"/>
          <w:szCs w:val="24"/>
          <w:lang w:eastAsia="ru-RU"/>
        </w:rPr>
        <w:t>***</w:t>
      </w:r>
      <w:r>
        <w:rPr>
          <w:sz w:val="24"/>
          <w:szCs w:val="24"/>
        </w:rPr>
        <w:t xml:space="preserve">, имея умысел, </w:t>
      </w:r>
      <w:r w:rsidRPr="00A74CD7" w:rsidR="00580309">
        <w:rPr>
          <w:sz w:val="24"/>
          <w:szCs w:val="24"/>
        </w:rPr>
        <w:t xml:space="preserve">направленный на хищение чужого имущества, </w:t>
      </w:r>
      <w:r w:rsidRPr="00A74CD7" w:rsidR="00B91B80">
        <w:rPr>
          <w:sz w:val="24"/>
          <w:szCs w:val="24"/>
        </w:rPr>
        <w:t xml:space="preserve">действуя </w:t>
      </w:r>
      <w:r>
        <w:rPr>
          <w:sz w:val="24"/>
          <w:szCs w:val="24"/>
        </w:rPr>
        <w:t xml:space="preserve">умышленно, </w:t>
      </w:r>
      <w:r w:rsidRPr="00A74CD7" w:rsidR="00B91B80">
        <w:rPr>
          <w:sz w:val="24"/>
          <w:szCs w:val="24"/>
        </w:rPr>
        <w:t>из корыстных побуждений,</w:t>
      </w:r>
      <w:r w:rsidRPr="00A74CD7" w:rsidR="00BA7819">
        <w:rPr>
          <w:sz w:val="24"/>
          <w:szCs w:val="24"/>
        </w:rPr>
        <w:t xml:space="preserve"> </w:t>
      </w:r>
      <w:r w:rsidRPr="00A74CD7" w:rsidR="00580309">
        <w:rPr>
          <w:sz w:val="24"/>
          <w:szCs w:val="24"/>
        </w:rPr>
        <w:t xml:space="preserve">воспользовавшись </w:t>
      </w:r>
      <w:r>
        <w:rPr>
          <w:sz w:val="24"/>
          <w:szCs w:val="24"/>
        </w:rPr>
        <w:t>отсутствием внимания со стороны окружающих, тайно похитила с поверхности торгового прилавка: дезодорант торговой марки «</w:t>
      </w:r>
      <w:r>
        <w:rPr>
          <w:sz w:val="24"/>
          <w:szCs w:val="24"/>
          <w:lang w:val="en-US"/>
        </w:rPr>
        <w:t>Old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Spice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Captain</w:t>
      </w:r>
      <w:r>
        <w:rPr>
          <w:sz w:val="24"/>
          <w:szCs w:val="24"/>
        </w:rPr>
        <w:t>» 50 мл – 1 шт., стоимостью 306 руб. 37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коп.; дезодорант-антиперспирант торговой марки «</w:t>
      </w:r>
      <w:r>
        <w:rPr>
          <w:sz w:val="24"/>
          <w:szCs w:val="24"/>
          <w:lang w:val="en-US"/>
        </w:rPr>
        <w:t>Old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Spice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Whitewater</w:t>
      </w:r>
      <w:r>
        <w:rPr>
          <w:sz w:val="24"/>
          <w:szCs w:val="24"/>
        </w:rPr>
        <w:t>» 50 мл. – 7 шт., на общую сумму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2 144 руб. 59 коп.; дезодорант-антиперспирант торговой марки «</w:t>
      </w:r>
      <w:r>
        <w:rPr>
          <w:sz w:val="24"/>
          <w:szCs w:val="24"/>
          <w:lang w:val="en-US"/>
        </w:rPr>
        <w:t>Old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Spice</w:t>
      </w:r>
      <w:r w:rsidRPr="00C131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Wolfthorn</w:t>
      </w:r>
      <w:r>
        <w:rPr>
          <w:sz w:val="24"/>
          <w:szCs w:val="24"/>
        </w:rPr>
        <w:t xml:space="preserve">» 50 мл. – 5 шт., на общую сумму 1 531 руб. 85 коп.; </w:t>
      </w:r>
      <w:r>
        <w:rPr>
          <w:sz w:val="24"/>
          <w:szCs w:val="24"/>
        </w:rPr>
        <w:t>дезодорант-стик</w:t>
      </w:r>
      <w:r>
        <w:rPr>
          <w:sz w:val="24"/>
          <w:szCs w:val="24"/>
        </w:rPr>
        <w:t xml:space="preserve"> марки «</w:t>
      </w:r>
      <w:r>
        <w:rPr>
          <w:sz w:val="24"/>
          <w:szCs w:val="24"/>
          <w:lang w:val="en-US"/>
        </w:rPr>
        <w:t>Rexona</w:t>
      </w:r>
      <w:r>
        <w:rPr>
          <w:sz w:val="24"/>
          <w:szCs w:val="24"/>
        </w:rPr>
        <w:t xml:space="preserve">» 40 мл. – 1 шт., стоимостью 232 руб. 12 коп.; </w:t>
      </w:r>
      <w:r>
        <w:rPr>
          <w:sz w:val="24"/>
          <w:szCs w:val="24"/>
        </w:rPr>
        <w:t>дезодорант-стик</w:t>
      </w:r>
      <w:r>
        <w:rPr>
          <w:sz w:val="24"/>
          <w:szCs w:val="24"/>
        </w:rPr>
        <w:t xml:space="preserve"> торговой марки «</w:t>
      </w:r>
      <w:r>
        <w:rPr>
          <w:sz w:val="24"/>
          <w:szCs w:val="24"/>
          <w:lang w:val="en-US"/>
        </w:rPr>
        <w:t>Rexona</w:t>
      </w:r>
      <w:r>
        <w:rPr>
          <w:sz w:val="24"/>
          <w:szCs w:val="24"/>
        </w:rPr>
        <w:t>» 40 мл. – 1 шт., стоимостью 244 руб. 27 коп., принадлежащие ООО «Пуд».</w:t>
      </w:r>
      <w:r>
        <w:rPr>
          <w:sz w:val="24"/>
          <w:szCs w:val="24"/>
        </w:rPr>
        <w:t xml:space="preserve"> После чего, с места совершения преступления скрылась, распорядившись похищенным по своему усмотрению, причинив ООО «Пуд» имущественный вред на общую сумму 4 459 руб. 20 коп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оторый не является для него значительным. </w:t>
      </w:r>
    </w:p>
    <w:p w:rsidR="0019432B" w:rsidRPr="00A74CD7" w:rsidP="005545FC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A74CD7">
        <w:rPr>
          <w:sz w:val="24"/>
          <w:szCs w:val="24"/>
        </w:rPr>
        <w:t>Подсудим</w:t>
      </w:r>
      <w:r w:rsidR="00C13168">
        <w:rPr>
          <w:sz w:val="24"/>
          <w:szCs w:val="24"/>
        </w:rPr>
        <w:t>ая</w:t>
      </w:r>
      <w:r w:rsidRPr="00A74CD7">
        <w:rPr>
          <w:sz w:val="24"/>
          <w:szCs w:val="24"/>
        </w:rPr>
        <w:t xml:space="preserve"> </w:t>
      </w:r>
      <w:r w:rsidRPr="00A74CD7" w:rsidR="00580309">
        <w:rPr>
          <w:sz w:val="24"/>
          <w:szCs w:val="24"/>
        </w:rPr>
        <w:t>К</w:t>
      </w:r>
      <w:r w:rsidR="00C13168">
        <w:rPr>
          <w:sz w:val="24"/>
          <w:szCs w:val="24"/>
        </w:rPr>
        <w:t>озлова Н.А.</w:t>
      </w:r>
      <w:r w:rsidRPr="00A74CD7" w:rsidR="005545FC">
        <w:rPr>
          <w:sz w:val="24"/>
          <w:szCs w:val="24"/>
        </w:rPr>
        <w:t xml:space="preserve"> </w:t>
      </w:r>
      <w:r w:rsidRPr="00A74CD7">
        <w:rPr>
          <w:sz w:val="24"/>
          <w:szCs w:val="24"/>
        </w:rPr>
        <w:t>в судебном заседании пояснил</w:t>
      </w:r>
      <w:r w:rsidR="00C13168">
        <w:rPr>
          <w:sz w:val="24"/>
          <w:szCs w:val="24"/>
        </w:rPr>
        <w:t>а</w:t>
      </w:r>
      <w:r w:rsidRPr="00A74CD7">
        <w:rPr>
          <w:sz w:val="24"/>
          <w:szCs w:val="24"/>
        </w:rPr>
        <w:t>, что вину в совершении инкриминируемого е</w:t>
      </w:r>
      <w:r w:rsidR="00C13168">
        <w:rPr>
          <w:sz w:val="24"/>
          <w:szCs w:val="24"/>
        </w:rPr>
        <w:t>й</w:t>
      </w:r>
      <w:r w:rsidRPr="00A74CD7">
        <w:rPr>
          <w:sz w:val="24"/>
          <w:szCs w:val="24"/>
        </w:rPr>
        <w:t xml:space="preserve"> деяния признает полностью, суть обвинения е</w:t>
      </w:r>
      <w:r w:rsidR="00C13168">
        <w:rPr>
          <w:sz w:val="24"/>
          <w:szCs w:val="24"/>
        </w:rPr>
        <w:t>й</w:t>
      </w:r>
      <w:r w:rsidRPr="00A74CD7">
        <w:rPr>
          <w:sz w:val="24"/>
          <w:szCs w:val="24"/>
        </w:rPr>
        <w:t xml:space="preserve"> понятна, правильность изложенных в обвинительном постановлении обстоятельств он</w:t>
      </w:r>
      <w:r w:rsidR="00C13168">
        <w:rPr>
          <w:sz w:val="24"/>
          <w:szCs w:val="24"/>
        </w:rPr>
        <w:t>а</w:t>
      </w:r>
      <w:r w:rsidRPr="00A74CD7">
        <w:rPr>
          <w:sz w:val="24"/>
          <w:szCs w:val="24"/>
        </w:rPr>
        <w:t xml:space="preserve"> подтверждает в полном объеме. Место, время, способ, мотив и иные обстоятельства совершения преступлени</w:t>
      </w:r>
      <w:r w:rsidRPr="00A74CD7" w:rsidR="00D018D4">
        <w:rPr>
          <w:sz w:val="24"/>
          <w:szCs w:val="24"/>
        </w:rPr>
        <w:t>я</w:t>
      </w:r>
      <w:r w:rsidRPr="00A74CD7">
        <w:rPr>
          <w:sz w:val="24"/>
          <w:szCs w:val="24"/>
        </w:rPr>
        <w:t xml:space="preserve"> в обвинительном </w:t>
      </w:r>
      <w:r w:rsidRPr="00A74CD7" w:rsidR="00B227B2">
        <w:rPr>
          <w:sz w:val="24"/>
          <w:szCs w:val="24"/>
        </w:rPr>
        <w:t>акте</w:t>
      </w:r>
      <w:r w:rsidRPr="00A74CD7">
        <w:rPr>
          <w:sz w:val="24"/>
          <w:szCs w:val="24"/>
        </w:rPr>
        <w:t xml:space="preserve"> указаны правильно</w:t>
      </w:r>
      <w:r w:rsidRPr="00A74CD7" w:rsidR="00A4370B">
        <w:rPr>
          <w:sz w:val="24"/>
          <w:szCs w:val="24"/>
        </w:rPr>
        <w:t>,</w:t>
      </w:r>
      <w:r w:rsidRPr="00A74CD7">
        <w:rPr>
          <w:sz w:val="24"/>
          <w:szCs w:val="24"/>
        </w:rPr>
        <w:t xml:space="preserve"> квалификация е</w:t>
      </w:r>
      <w:r w:rsidR="00C13168">
        <w:rPr>
          <w:sz w:val="24"/>
          <w:szCs w:val="24"/>
        </w:rPr>
        <w:t>е</w:t>
      </w:r>
      <w:r w:rsidRPr="00A74CD7">
        <w:rPr>
          <w:sz w:val="24"/>
          <w:szCs w:val="24"/>
        </w:rPr>
        <w:t xml:space="preserve"> действиям дана верная. </w:t>
      </w:r>
      <w:r w:rsidRPr="00A74CD7" w:rsidR="00397BBC">
        <w:rPr>
          <w:sz w:val="24"/>
          <w:szCs w:val="24"/>
        </w:rPr>
        <w:t>Заявил</w:t>
      </w:r>
      <w:r w:rsidR="00C13168">
        <w:rPr>
          <w:sz w:val="24"/>
          <w:szCs w:val="24"/>
        </w:rPr>
        <w:t>а</w:t>
      </w:r>
      <w:r w:rsidRPr="00A74CD7" w:rsidR="00397BBC">
        <w:rPr>
          <w:sz w:val="24"/>
          <w:szCs w:val="24"/>
        </w:rPr>
        <w:t xml:space="preserve"> ходатайство о постановлении  приговора согласно ст. 226.9 УПК РФ в порядке, установленном статьями 316 и 317 УПК РФ.</w:t>
      </w:r>
      <w:r w:rsidRPr="00A74CD7">
        <w:rPr>
          <w:sz w:val="24"/>
          <w:szCs w:val="24"/>
        </w:rPr>
        <w:t xml:space="preserve"> Суду при этом пояснил</w:t>
      </w:r>
      <w:r w:rsidR="00C13168">
        <w:rPr>
          <w:sz w:val="24"/>
          <w:szCs w:val="24"/>
        </w:rPr>
        <w:t>а</w:t>
      </w:r>
      <w:r w:rsidRPr="00A74CD7">
        <w:rPr>
          <w:sz w:val="24"/>
          <w:szCs w:val="24"/>
        </w:rPr>
        <w:t xml:space="preserve">, что ходатайство </w:t>
      </w:r>
      <w:r w:rsidR="00C13168">
        <w:rPr>
          <w:sz w:val="24"/>
          <w:szCs w:val="24"/>
        </w:rPr>
        <w:t>ею</w:t>
      </w:r>
      <w:r w:rsidRPr="00A74CD7">
        <w:rPr>
          <w:sz w:val="24"/>
          <w:szCs w:val="24"/>
        </w:rPr>
        <w:t xml:space="preserve"> заявлено добровольно, после консультации с защитником, он</w:t>
      </w:r>
      <w:r w:rsidR="00C13168">
        <w:rPr>
          <w:sz w:val="24"/>
          <w:szCs w:val="24"/>
        </w:rPr>
        <w:t>а</w:t>
      </w:r>
      <w:r w:rsidRPr="00A74CD7">
        <w:rPr>
          <w:sz w:val="24"/>
          <w:szCs w:val="24"/>
        </w:rPr>
        <w:t xml:space="preserve">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A74CD7">
        <w:rPr>
          <w:sz w:val="24"/>
          <w:szCs w:val="24"/>
        </w:rPr>
        <w:t>содеянном</w:t>
      </w:r>
      <w:r w:rsidRPr="00A74CD7">
        <w:rPr>
          <w:sz w:val="24"/>
          <w:szCs w:val="24"/>
        </w:rPr>
        <w:t xml:space="preserve">. </w:t>
      </w:r>
      <w:r w:rsidR="00C13168">
        <w:rPr>
          <w:sz w:val="24"/>
          <w:szCs w:val="24"/>
        </w:rPr>
        <w:t xml:space="preserve">Ущерб возместила. Просила не назначать наказание, связанное с лишением свободы. Просила учесть, что на ее иждивении находится несовершеннолетняя дочь, а также она страдает рядом хронических заболеваний. </w:t>
      </w:r>
      <w:r w:rsidRPr="00A74CD7" w:rsidR="00196471">
        <w:rPr>
          <w:sz w:val="24"/>
          <w:szCs w:val="24"/>
        </w:rPr>
        <w:t xml:space="preserve"> </w:t>
      </w:r>
    </w:p>
    <w:p w:rsidR="000D2DC8" w:rsidRPr="00A74CD7" w:rsidP="00397BB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</w:t>
      </w:r>
      <w:r w:rsidR="0071474D">
        <w:rPr>
          <w:rFonts w:ascii="Times New Roman" w:hAnsi="Times New Roman"/>
          <w:sz w:val="24"/>
          <w:szCs w:val="24"/>
        </w:rPr>
        <w:t>й</w:t>
      </w:r>
      <w:r w:rsidRPr="00A74CD7">
        <w:rPr>
          <w:rFonts w:ascii="Times New Roman" w:hAnsi="Times New Roman"/>
          <w:sz w:val="24"/>
          <w:szCs w:val="24"/>
        </w:rPr>
        <w:t>, добровольность которого подтвердил е</w:t>
      </w:r>
      <w:r w:rsidR="0071474D">
        <w:rPr>
          <w:rFonts w:ascii="Times New Roman" w:hAnsi="Times New Roman"/>
          <w:sz w:val="24"/>
          <w:szCs w:val="24"/>
        </w:rPr>
        <w:t>ё</w:t>
      </w:r>
      <w:r w:rsidRPr="00A74CD7">
        <w:rPr>
          <w:rFonts w:ascii="Times New Roman" w:hAnsi="Times New Roman"/>
          <w:sz w:val="24"/>
          <w:szCs w:val="24"/>
        </w:rPr>
        <w:t xml:space="preserve"> защитник, согласился и государственный обвинитель, а также </w:t>
      </w:r>
      <w:r w:rsidR="0071474D">
        <w:rPr>
          <w:rFonts w:ascii="Times New Roman" w:hAnsi="Times New Roman"/>
          <w:sz w:val="24"/>
          <w:szCs w:val="24"/>
        </w:rPr>
        <w:t xml:space="preserve">представитель </w:t>
      </w:r>
      <w:r w:rsidRPr="00A74CD7">
        <w:rPr>
          <w:rFonts w:ascii="Times New Roman" w:hAnsi="Times New Roman"/>
          <w:sz w:val="24"/>
          <w:szCs w:val="24"/>
        </w:rPr>
        <w:t>потерпевш</w:t>
      </w:r>
      <w:r w:rsidR="0071474D">
        <w:rPr>
          <w:rFonts w:ascii="Times New Roman" w:hAnsi="Times New Roman"/>
          <w:sz w:val="24"/>
          <w:szCs w:val="24"/>
        </w:rPr>
        <w:t>его</w:t>
      </w:r>
      <w:r w:rsidRPr="00A74CD7" w:rsidR="0019432B">
        <w:rPr>
          <w:rFonts w:ascii="Times New Roman" w:hAnsi="Times New Roman"/>
          <w:sz w:val="24"/>
          <w:szCs w:val="24"/>
        </w:rPr>
        <w:t xml:space="preserve"> в </w:t>
      </w:r>
      <w:r w:rsidRPr="00A74CD7" w:rsidR="00580309">
        <w:rPr>
          <w:rFonts w:ascii="Times New Roman" w:hAnsi="Times New Roman"/>
          <w:sz w:val="24"/>
          <w:szCs w:val="24"/>
        </w:rPr>
        <w:t>направленном суду заявлении</w:t>
      </w:r>
      <w:r w:rsidRPr="00A74CD7">
        <w:rPr>
          <w:rFonts w:ascii="Times New Roman" w:hAnsi="Times New Roman"/>
          <w:sz w:val="24"/>
          <w:szCs w:val="24"/>
        </w:rPr>
        <w:t>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>Суд удостоверился, что подсудим</w:t>
      </w:r>
      <w:r w:rsidR="0071474D">
        <w:rPr>
          <w:rFonts w:ascii="Times New Roman" w:hAnsi="Times New Roman" w:cs="Times New Roman"/>
          <w:sz w:val="24"/>
          <w:szCs w:val="24"/>
        </w:rPr>
        <w:t>ая</w:t>
      </w:r>
      <w:r w:rsidRPr="00A74CD7">
        <w:rPr>
          <w:rFonts w:ascii="Times New Roman" w:hAnsi="Times New Roman" w:cs="Times New Roman"/>
          <w:sz w:val="24"/>
          <w:szCs w:val="24"/>
        </w:rPr>
        <w:t xml:space="preserve">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согласн</w:t>
      </w:r>
      <w:r w:rsidR="0071474D">
        <w:rPr>
          <w:rFonts w:ascii="Times New Roman" w:hAnsi="Times New Roman" w:cs="Times New Roman"/>
          <w:sz w:val="24"/>
          <w:szCs w:val="24"/>
        </w:rPr>
        <w:t>а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 ним в полном объеме, осознает характер и последствия заявленного </w:t>
      </w:r>
      <w:r w:rsidR="0071474D">
        <w:rPr>
          <w:rFonts w:ascii="Times New Roman" w:hAnsi="Times New Roman" w:cs="Times New Roman"/>
          <w:sz w:val="24"/>
          <w:szCs w:val="24"/>
        </w:rPr>
        <w:t>ею</w:t>
      </w:r>
      <w:r w:rsidRPr="00A74CD7">
        <w:rPr>
          <w:rFonts w:ascii="Times New Roman" w:hAnsi="Times New Roman" w:cs="Times New Roman"/>
          <w:sz w:val="24"/>
          <w:szCs w:val="24"/>
        </w:rPr>
        <w:t xml:space="preserve"> ходатайства, которое было заявлено добровольно, после проведения</w:t>
      </w:r>
      <w:r w:rsidRPr="00A74CD7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397BBC" w:rsidRPr="00A74CD7" w:rsidP="00397BB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97BBC" w:rsidRPr="00A74CD7" w:rsidP="00397BBC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4CD7">
        <w:rPr>
          <w:rFonts w:ascii="Times New Roman" w:hAnsi="Times New Roman"/>
          <w:bCs/>
          <w:sz w:val="24"/>
          <w:szCs w:val="24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A74CD7" w:rsidP="00397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74CD7" w:rsidR="00580309">
        <w:rPr>
          <w:rFonts w:ascii="Times New Roman" w:hAnsi="Times New Roman" w:cs="Times New Roman"/>
          <w:sz w:val="24"/>
          <w:szCs w:val="24"/>
        </w:rPr>
        <w:t>К</w:t>
      </w:r>
      <w:r w:rsidR="0071474D">
        <w:rPr>
          <w:rFonts w:ascii="Times New Roman" w:hAnsi="Times New Roman" w:cs="Times New Roman"/>
          <w:sz w:val="24"/>
          <w:szCs w:val="24"/>
        </w:rPr>
        <w:t>озловой Н.А.</w:t>
      </w:r>
      <w:r w:rsidRPr="00A74CD7" w:rsidR="00397BBC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Fonts w:ascii="Times New Roman" w:hAnsi="Times New Roman" w:cs="Times New Roman"/>
          <w:sz w:val="24"/>
          <w:szCs w:val="24"/>
        </w:rPr>
        <w:t>суд квалифицирует по ч.1 ст. 158 УК РФ, как  кража, т.е. тайное хищение чужого имущества</w:t>
      </w:r>
      <w:r w:rsidRPr="00A74CD7" w:rsidR="00D018D4">
        <w:rPr>
          <w:rFonts w:ascii="Times New Roman" w:hAnsi="Times New Roman" w:cs="Times New Roman"/>
          <w:sz w:val="24"/>
          <w:szCs w:val="24"/>
        </w:rPr>
        <w:t>.</w:t>
      </w:r>
    </w:p>
    <w:p w:rsidR="000D2DC8" w:rsidRPr="00A74CD7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При назначении наказания подсудимо</w:t>
      </w:r>
      <w:r w:rsidR="0071474D">
        <w:rPr>
          <w:rFonts w:ascii="Times New Roman" w:hAnsi="Times New Roman" w:cs="Times New Roman"/>
          <w:sz w:val="24"/>
          <w:szCs w:val="24"/>
        </w:rPr>
        <w:t>й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суд, в соответствии со ст. 60 УК РФ,  учитывает характер и степень общественной опасности совершенн</w:t>
      </w:r>
      <w:r w:rsidRPr="00A74CD7" w:rsidR="00A4370B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</w:t>
      </w:r>
      <w:r w:rsidR="0071474D">
        <w:rPr>
          <w:rFonts w:ascii="Times New Roman" w:hAnsi="Times New Roman" w:cs="Times New Roman"/>
          <w:sz w:val="24"/>
          <w:szCs w:val="24"/>
        </w:rPr>
        <w:t>ею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A74CD7" w:rsidR="00A4370B">
        <w:rPr>
          <w:rFonts w:ascii="Times New Roman" w:hAnsi="Times New Roman" w:cs="Times New Roman"/>
          <w:sz w:val="24"/>
          <w:szCs w:val="24"/>
        </w:rPr>
        <w:t>я, отнесенного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к категории преступлени</w:t>
      </w:r>
      <w:r w:rsidRPr="00A74CD7" w:rsidR="00A4370B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 xml:space="preserve"> небольшой степени тяжести, направленн</w:t>
      </w:r>
      <w:r w:rsidRPr="00A74CD7" w:rsidR="00A4370B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против собственности.</w:t>
      </w:r>
    </w:p>
    <w:p w:rsidR="000D2DC8" w:rsidRPr="00A74CD7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Оснований для изменения категории преступлени</w:t>
      </w:r>
      <w:r w:rsidRPr="00A74CD7" w:rsidR="00A4370B">
        <w:rPr>
          <w:rFonts w:ascii="Times New Roman" w:hAnsi="Times New Roman"/>
          <w:sz w:val="24"/>
          <w:szCs w:val="24"/>
        </w:rPr>
        <w:t>я</w:t>
      </w:r>
      <w:r w:rsidRPr="00A74CD7">
        <w:rPr>
          <w:rFonts w:ascii="Times New Roman" w:hAnsi="Times New Roman"/>
          <w:sz w:val="24"/>
          <w:szCs w:val="24"/>
        </w:rPr>
        <w:t xml:space="preserve"> на менее тяжкую в соответствии с ч.6 ст. 15 УК РФ, суд не усматривает, поскольку подсудимым совершен</w:t>
      </w:r>
      <w:r w:rsidRPr="00A74CD7" w:rsidR="00A4370B">
        <w:rPr>
          <w:rFonts w:ascii="Times New Roman" w:hAnsi="Times New Roman"/>
          <w:sz w:val="24"/>
          <w:szCs w:val="24"/>
        </w:rPr>
        <w:t>о</w:t>
      </w:r>
      <w:r w:rsidRPr="00A74CD7">
        <w:rPr>
          <w:rFonts w:ascii="Times New Roman" w:hAnsi="Times New Roman"/>
          <w:sz w:val="24"/>
          <w:szCs w:val="24"/>
        </w:rPr>
        <w:t xml:space="preserve"> преступлени</w:t>
      </w:r>
      <w:r w:rsidRPr="00A74CD7" w:rsidR="00A4370B">
        <w:rPr>
          <w:rFonts w:ascii="Times New Roman" w:hAnsi="Times New Roman"/>
          <w:sz w:val="24"/>
          <w:szCs w:val="24"/>
        </w:rPr>
        <w:t>е</w:t>
      </w:r>
      <w:r w:rsidRPr="00A74CD7">
        <w:rPr>
          <w:rFonts w:ascii="Times New Roman" w:hAnsi="Times New Roman"/>
          <w:sz w:val="24"/>
          <w:szCs w:val="24"/>
        </w:rPr>
        <w:t xml:space="preserve"> небольшой тяжести.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 данные о личности подсудимо</w:t>
      </w:r>
      <w:r w:rsidR="0071474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й</w:t>
      </w:r>
      <w:r w:rsidRPr="00A74CD7" w:rsidR="00BC05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</w:t>
      </w:r>
      <w:r w:rsidR="0071474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ая</w:t>
      </w:r>
      <w:r w:rsidRPr="00A74CD7" w:rsidR="00B6764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74CD7" w:rsidR="00114B2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является </w:t>
      </w:r>
      <w:r w:rsidR="00D85307">
        <w:rPr>
          <w:sz w:val="24"/>
          <w:szCs w:val="24"/>
          <w:lang w:eastAsia="ru-RU"/>
        </w:rPr>
        <w:t>***</w:t>
      </w:r>
      <w:r w:rsidRPr="00A74CD7" w:rsidR="0092725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смягчающим подсудимо</w:t>
      </w:r>
      <w:r w:rsidR="0071474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й</w:t>
      </w: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наказание обстоятельствам</w:t>
      </w:r>
      <w:r w:rsidRPr="00A74CD7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D018D4" w:rsidRPr="00A74CD7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A74CD7">
        <w:rPr>
          <w:rFonts w:ascii="Times New Roman" w:hAnsi="Times New Roman" w:cs="Times New Roman"/>
          <w:sz w:val="24"/>
          <w:szCs w:val="24"/>
        </w:rPr>
        <w:t>явк</w:t>
      </w:r>
      <w:r w:rsidRPr="00A74CD7" w:rsidR="00BC052A">
        <w:rPr>
          <w:rFonts w:ascii="Times New Roman" w:hAnsi="Times New Roman" w:cs="Times New Roman"/>
          <w:sz w:val="24"/>
          <w:szCs w:val="24"/>
        </w:rPr>
        <w:t>у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 повинн</w:t>
      </w:r>
      <w:r w:rsidRPr="00A74CD7" w:rsidR="00BC052A">
        <w:rPr>
          <w:rFonts w:ascii="Times New Roman" w:hAnsi="Times New Roman" w:cs="Times New Roman"/>
          <w:sz w:val="24"/>
          <w:szCs w:val="24"/>
        </w:rPr>
        <w:t>ой</w:t>
      </w:r>
      <w:r w:rsidRPr="00A74CD7">
        <w:rPr>
          <w:rFonts w:ascii="Times New Roman" w:hAnsi="Times New Roman" w:cs="Times New Roman"/>
          <w:sz w:val="24"/>
          <w:szCs w:val="24"/>
        </w:rPr>
        <w:t>, активное способствование раскрытию и расследованию преступлени</w:t>
      </w:r>
      <w:r w:rsidRPr="00A74CD7" w:rsidR="00BC052A">
        <w:rPr>
          <w:rFonts w:ascii="Times New Roman" w:hAnsi="Times New Roman" w:cs="Times New Roman"/>
          <w:sz w:val="24"/>
          <w:szCs w:val="24"/>
        </w:rPr>
        <w:t>я</w:t>
      </w:r>
      <w:r w:rsidRPr="00A74CD7" w:rsidR="00A84C5C">
        <w:rPr>
          <w:rFonts w:ascii="Times New Roman" w:hAnsi="Times New Roman" w:cs="Times New Roman"/>
          <w:sz w:val="24"/>
          <w:szCs w:val="24"/>
        </w:rPr>
        <w:t xml:space="preserve">, </w:t>
      </w:r>
      <w:r w:rsidRPr="00A74CD7">
        <w:rPr>
          <w:rFonts w:ascii="Times New Roman" w:hAnsi="Times New Roman" w:cs="Times New Roman"/>
          <w:sz w:val="24"/>
          <w:szCs w:val="24"/>
        </w:rPr>
        <w:t>(пункт «и» ч.1 ст.61 УК РФ);</w:t>
      </w:r>
    </w:p>
    <w:p w:rsidR="003E160D" w:rsidRPr="00A74CD7" w:rsidP="00C8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-добровольное возмещение имущественного ущерба, причиненного в результате преступления, путем </w:t>
      </w:r>
      <w:r w:rsidR="0071474D">
        <w:rPr>
          <w:rFonts w:ascii="Times New Roman" w:hAnsi="Times New Roman" w:cs="Times New Roman"/>
          <w:sz w:val="24"/>
          <w:szCs w:val="24"/>
        </w:rPr>
        <w:t xml:space="preserve">денежного </w:t>
      </w:r>
      <w:r w:rsidRPr="00A74CD7" w:rsidR="00A84C5C">
        <w:rPr>
          <w:rFonts w:ascii="Times New Roman" w:hAnsi="Times New Roman" w:cs="Times New Roman"/>
          <w:sz w:val="24"/>
          <w:szCs w:val="24"/>
        </w:rPr>
        <w:t>воз</w:t>
      </w:r>
      <w:r w:rsidR="0071474D">
        <w:rPr>
          <w:rFonts w:ascii="Times New Roman" w:hAnsi="Times New Roman" w:cs="Times New Roman"/>
          <w:sz w:val="24"/>
          <w:szCs w:val="24"/>
        </w:rPr>
        <w:t>мещения, наличие на иждивении несовершеннолетней дочери</w:t>
      </w:r>
      <w:r w:rsidRPr="00A74CD7">
        <w:rPr>
          <w:rFonts w:ascii="Times New Roman" w:hAnsi="Times New Roman" w:cs="Times New Roman"/>
          <w:sz w:val="24"/>
          <w:szCs w:val="24"/>
        </w:rPr>
        <w:t xml:space="preserve"> (ч.</w:t>
      </w:r>
      <w:r w:rsidRPr="00A74CD7" w:rsidR="00A84C5C">
        <w:rPr>
          <w:rFonts w:ascii="Times New Roman" w:hAnsi="Times New Roman" w:cs="Times New Roman"/>
          <w:sz w:val="24"/>
          <w:szCs w:val="24"/>
        </w:rPr>
        <w:t>2</w:t>
      </w:r>
      <w:r w:rsidRPr="00A74CD7">
        <w:rPr>
          <w:rFonts w:ascii="Times New Roman" w:hAnsi="Times New Roman" w:cs="Times New Roman"/>
          <w:sz w:val="24"/>
          <w:szCs w:val="24"/>
        </w:rPr>
        <w:t xml:space="preserve"> ст.61 УК РФ);</w:t>
      </w:r>
    </w:p>
    <w:p w:rsidR="00D018D4" w:rsidRPr="00A74CD7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Pr="00A74CD7" w:rsidR="00B67647">
        <w:rPr>
          <w:rFonts w:ascii="Times New Roman" w:hAnsi="Times New Roman"/>
          <w:sz w:val="24"/>
          <w:szCs w:val="24"/>
        </w:rPr>
        <w:t xml:space="preserve"> </w:t>
      </w:r>
      <w:r w:rsidRPr="00A74CD7">
        <w:rPr>
          <w:rFonts w:ascii="Times New Roman" w:hAnsi="Times New Roman"/>
          <w:sz w:val="24"/>
          <w:szCs w:val="24"/>
        </w:rPr>
        <w:t>(ч.2 ст. 61 УК РФ).</w:t>
      </w:r>
    </w:p>
    <w:p w:rsidR="00032D1F" w:rsidRPr="00A74CD7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Style w:val="s11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A74CD7" w:rsidR="007A0D2C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которые могли бы служить основанием для применения ст. 64 УК РФ, т.е. для назначения более мягк</w:t>
      </w:r>
      <w:r w:rsidRPr="00A74CD7" w:rsidR="007A0D2C">
        <w:rPr>
          <w:rFonts w:ascii="Times New Roman" w:hAnsi="Times New Roman" w:cs="Times New Roman"/>
          <w:sz w:val="24"/>
          <w:szCs w:val="24"/>
        </w:rPr>
        <w:t>ого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A74CD7" w:rsidR="007A0D2C">
        <w:rPr>
          <w:rFonts w:ascii="Times New Roman" w:hAnsi="Times New Roman" w:cs="Times New Roman"/>
          <w:sz w:val="24"/>
          <w:szCs w:val="24"/>
        </w:rPr>
        <w:t>я</w:t>
      </w:r>
      <w:r w:rsidRPr="00A74CD7">
        <w:rPr>
          <w:rFonts w:ascii="Times New Roman" w:hAnsi="Times New Roman" w:cs="Times New Roman"/>
          <w:sz w:val="24"/>
          <w:szCs w:val="24"/>
        </w:rPr>
        <w:t>, чем предусмотрен</w:t>
      </w:r>
      <w:r w:rsidRPr="00A74CD7" w:rsidR="00A4370B">
        <w:rPr>
          <w:rFonts w:ascii="Times New Roman" w:hAnsi="Times New Roman" w:cs="Times New Roman"/>
          <w:sz w:val="24"/>
          <w:szCs w:val="24"/>
        </w:rPr>
        <w:t>о</w:t>
      </w:r>
      <w:r w:rsidRPr="00A74CD7">
        <w:rPr>
          <w:rFonts w:ascii="Times New Roman" w:hAnsi="Times New Roman" w:cs="Times New Roman"/>
          <w:sz w:val="24"/>
          <w:szCs w:val="24"/>
        </w:rPr>
        <w:t xml:space="preserve"> за данн</w:t>
      </w:r>
      <w:r w:rsidRPr="00A74CD7" w:rsidR="007A0D2C">
        <w:rPr>
          <w:rFonts w:ascii="Times New Roman" w:hAnsi="Times New Roman" w:cs="Times New Roman"/>
          <w:sz w:val="24"/>
          <w:szCs w:val="24"/>
        </w:rPr>
        <w:t>ое</w:t>
      </w:r>
      <w:r w:rsidRPr="00A74CD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A74CD7" w:rsidR="007A0D2C">
        <w:rPr>
          <w:rFonts w:ascii="Times New Roman" w:hAnsi="Times New Roman" w:cs="Times New Roman"/>
          <w:sz w:val="24"/>
          <w:szCs w:val="24"/>
        </w:rPr>
        <w:t>е</w:t>
      </w: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0197E" w:rsidRPr="00A74CD7" w:rsidP="00D0197E">
      <w:pPr>
        <w:pStyle w:val="p3"/>
        <w:ind w:firstLine="567"/>
        <w:rPr>
          <w:rStyle w:val="s11"/>
        </w:rPr>
      </w:pPr>
      <w:r w:rsidRPr="00A74CD7">
        <w:rPr>
          <w:rStyle w:val="s11"/>
        </w:rPr>
        <w:t>К обстоятельствам, отягчающим наказание подсудимо</w:t>
      </w:r>
      <w:r w:rsidR="0071474D">
        <w:rPr>
          <w:rStyle w:val="s11"/>
        </w:rPr>
        <w:t>й</w:t>
      </w:r>
      <w:r w:rsidRPr="00A74CD7">
        <w:rPr>
          <w:rStyle w:val="s11"/>
        </w:rPr>
        <w:t xml:space="preserve">, в соответствии с п. «а» ч.1 ст.63 УК РФ, суд </w:t>
      </w:r>
      <w:r w:rsidRPr="00A74CD7" w:rsidR="00B227B2">
        <w:rPr>
          <w:rStyle w:val="s11"/>
        </w:rPr>
        <w:t>относит</w:t>
      </w:r>
      <w:r w:rsidRPr="00A74CD7">
        <w:rPr>
          <w:rStyle w:val="s11"/>
        </w:rPr>
        <w:t xml:space="preserve"> рецидив преступлений в е</w:t>
      </w:r>
      <w:r w:rsidR="0071474D">
        <w:rPr>
          <w:rStyle w:val="s11"/>
        </w:rPr>
        <w:t>е</w:t>
      </w:r>
      <w:r w:rsidRPr="00A74CD7">
        <w:rPr>
          <w:rStyle w:val="s11"/>
        </w:rPr>
        <w:t xml:space="preserve"> действиях, который образует </w:t>
      </w:r>
      <w:r w:rsidRPr="00A74CD7" w:rsidR="00A56BEB">
        <w:rPr>
          <w:rStyle w:val="s11"/>
        </w:rPr>
        <w:t xml:space="preserve">непогашенная </w:t>
      </w:r>
      <w:r w:rsidRPr="00A74CD7">
        <w:rPr>
          <w:rStyle w:val="s11"/>
        </w:rPr>
        <w:t>судимость по приговор</w:t>
      </w:r>
      <w:r w:rsidR="0071474D">
        <w:rPr>
          <w:rStyle w:val="s11"/>
        </w:rPr>
        <w:t>у</w:t>
      </w:r>
      <w:r w:rsidRPr="00A74CD7" w:rsidR="00A84C5C">
        <w:rPr>
          <w:rStyle w:val="s11"/>
        </w:rPr>
        <w:t xml:space="preserve"> </w:t>
      </w:r>
      <w:r w:rsidR="0071474D">
        <w:t xml:space="preserve">Евпаторийского городского суда Республики Крым  от </w:t>
      </w:r>
      <w:r w:rsidRPr="00A74CD7" w:rsidR="00A84C5C">
        <w:rPr>
          <w:rStyle w:val="s11"/>
        </w:rPr>
        <w:t>2</w:t>
      </w:r>
      <w:r w:rsidR="0071474D">
        <w:rPr>
          <w:rStyle w:val="s11"/>
        </w:rPr>
        <w:t>7 апреля 2016</w:t>
      </w:r>
      <w:r w:rsidRPr="00A74CD7" w:rsidR="00A84C5C">
        <w:rPr>
          <w:rStyle w:val="s11"/>
        </w:rPr>
        <w:t xml:space="preserve"> года</w:t>
      </w:r>
      <w:r w:rsidRPr="00A74CD7">
        <w:rPr>
          <w:rStyle w:val="s11"/>
        </w:rPr>
        <w:t>, указанн</w:t>
      </w:r>
      <w:r w:rsidR="0071474D">
        <w:rPr>
          <w:rStyle w:val="s11"/>
        </w:rPr>
        <w:t>ому</w:t>
      </w:r>
      <w:r w:rsidRPr="00A74CD7">
        <w:rPr>
          <w:rStyle w:val="s11"/>
        </w:rPr>
        <w:t xml:space="preserve"> </w:t>
      </w:r>
      <w:r w:rsidRPr="00A74CD7">
        <w:rPr>
          <w:rStyle w:val="s11"/>
        </w:rPr>
        <w:t>в</w:t>
      </w:r>
      <w:r w:rsidRPr="00A74CD7">
        <w:rPr>
          <w:rStyle w:val="s11"/>
        </w:rPr>
        <w:t xml:space="preserve"> вводной части приговора.</w:t>
      </w:r>
    </w:p>
    <w:p w:rsidR="00925B3F" w:rsidRPr="00A74CD7" w:rsidP="00CE6551">
      <w:pPr>
        <w:pStyle w:val="p3"/>
        <w:ind w:firstLine="708"/>
        <w:rPr>
          <w:rStyle w:val="s11"/>
        </w:rPr>
      </w:pPr>
      <w:r w:rsidRPr="00A74CD7">
        <w:rPr>
          <w:rStyle w:val="s11"/>
        </w:rPr>
        <w:t>Обстоятельства, исключающие преступность и наказуемость деяния подсудимо</w:t>
      </w:r>
      <w:r w:rsidR="0071474D">
        <w:rPr>
          <w:rStyle w:val="s11"/>
        </w:rPr>
        <w:t>й</w:t>
      </w:r>
      <w:r w:rsidRPr="00A74CD7">
        <w:rPr>
          <w:rStyle w:val="s11"/>
        </w:rPr>
        <w:t>, а также обстоятельства, которые могут повлечь за собой освобождение подсудимо</w:t>
      </w:r>
      <w:r w:rsidR="0071474D">
        <w:rPr>
          <w:rStyle w:val="s11"/>
        </w:rPr>
        <w:t>й</w:t>
      </w:r>
      <w:r w:rsidRPr="00A74CD7">
        <w:rPr>
          <w:rStyle w:val="s11"/>
        </w:rPr>
        <w:t xml:space="preserve"> от уголовной ответственности, судом не установлены.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>Определяя вид и размер наказания подсудимо</w:t>
      </w:r>
      <w:r w:rsidR="0071474D">
        <w:rPr>
          <w:rFonts w:ascii="Times New Roman" w:eastAsia="Calibri" w:hAnsi="Times New Roman" w:cs="Times New Roman"/>
          <w:sz w:val="24"/>
          <w:szCs w:val="24"/>
        </w:rPr>
        <w:t>й</w:t>
      </w: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CD7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A74CD7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A74CD7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CD7">
        <w:rPr>
          <w:rFonts w:ascii="Times New Roman" w:eastAsia="Calibri" w:hAnsi="Times New Roman" w:cs="Times New Roman"/>
          <w:sz w:val="24"/>
          <w:szCs w:val="24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A74CD7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Style w:val="s11"/>
        </w:rPr>
        <w:t xml:space="preserve">Таким образом, принимая во внимание степень тяжести совершенного </w:t>
      </w:r>
      <w:r w:rsidRPr="00A74CD7" w:rsidR="00A84C5C">
        <w:rPr>
          <w:rFonts w:ascii="Times New Roman" w:hAnsi="Times New Roman" w:cs="Times New Roman"/>
          <w:sz w:val="24"/>
          <w:szCs w:val="24"/>
        </w:rPr>
        <w:t>К</w:t>
      </w:r>
      <w:r w:rsidR="0071474D">
        <w:rPr>
          <w:rFonts w:ascii="Times New Roman" w:hAnsi="Times New Roman" w:cs="Times New Roman"/>
          <w:sz w:val="24"/>
          <w:szCs w:val="24"/>
        </w:rPr>
        <w:t>озловой Н.А.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Style w:val="s11"/>
        </w:rPr>
        <w:t>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</w:t>
      </w:r>
      <w:r w:rsidR="0071474D">
        <w:rPr>
          <w:rStyle w:val="s11"/>
        </w:rPr>
        <w:t>й</w:t>
      </w:r>
      <w:r w:rsidRPr="00A74CD7">
        <w:rPr>
          <w:rStyle w:val="s11"/>
        </w:rPr>
        <w:t xml:space="preserve">, </w:t>
      </w:r>
      <w:r w:rsidRPr="00A74CD7">
        <w:rPr>
          <w:rStyle w:val="s11"/>
        </w:rPr>
        <w:t xml:space="preserve">учитывая обстоятельства, смягчающие наказание, суд приходит к выводу о том, что необходимым и достаточным для исправления </w:t>
      </w:r>
      <w:r w:rsidRPr="00A74CD7" w:rsidR="00A84C5C">
        <w:rPr>
          <w:rFonts w:ascii="Times New Roman" w:hAnsi="Times New Roman" w:cs="Times New Roman"/>
          <w:sz w:val="24"/>
          <w:szCs w:val="24"/>
        </w:rPr>
        <w:t>К</w:t>
      </w:r>
      <w:r w:rsidR="0071474D">
        <w:rPr>
          <w:rFonts w:ascii="Times New Roman" w:hAnsi="Times New Roman" w:cs="Times New Roman"/>
          <w:sz w:val="24"/>
          <w:szCs w:val="24"/>
        </w:rPr>
        <w:t>озловой Н.А.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Style w:val="s11"/>
        </w:rPr>
        <w:t xml:space="preserve">и предупреждения совершения </w:t>
      </w:r>
      <w:r w:rsidR="0071474D">
        <w:rPr>
          <w:rStyle w:val="s11"/>
        </w:rPr>
        <w:t>ею</w:t>
      </w:r>
      <w:r w:rsidRPr="00A74CD7">
        <w:rPr>
          <w:rStyle w:val="s11"/>
        </w:rPr>
        <w:t xml:space="preserve"> новых преступлений, является н</w:t>
      </w:r>
      <w:r w:rsidRPr="00A74CD7" w:rsidR="00A271F0">
        <w:rPr>
          <w:rStyle w:val="s11"/>
        </w:rPr>
        <w:t>аказание в</w:t>
      </w:r>
      <w:r w:rsidRPr="00A74CD7" w:rsidR="00A271F0">
        <w:rPr>
          <w:rStyle w:val="s11"/>
        </w:rPr>
        <w:t xml:space="preserve"> </w:t>
      </w:r>
      <w:r w:rsidRPr="00A74CD7" w:rsidR="00A271F0">
        <w:rPr>
          <w:rStyle w:val="s11"/>
        </w:rPr>
        <w:t>виде</w:t>
      </w:r>
      <w:r w:rsidRPr="00A74CD7" w:rsidR="00A271F0">
        <w:rPr>
          <w:rStyle w:val="s11"/>
        </w:rPr>
        <w:t xml:space="preserve"> лишения свободы.</w:t>
      </w:r>
    </w:p>
    <w:p w:rsidR="00A25050" w:rsidRPr="00A74CD7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</w:t>
      </w:r>
      <w:r w:rsidRPr="00A74CD7" w:rsidR="00A84C5C">
        <w:rPr>
          <w:rFonts w:ascii="Times New Roman" w:hAnsi="Times New Roman" w:cs="Times New Roman"/>
          <w:sz w:val="24"/>
          <w:szCs w:val="24"/>
        </w:rPr>
        <w:t>К</w:t>
      </w:r>
      <w:r w:rsidR="00A41A15">
        <w:rPr>
          <w:rFonts w:ascii="Times New Roman" w:hAnsi="Times New Roman" w:cs="Times New Roman"/>
          <w:sz w:val="24"/>
          <w:szCs w:val="24"/>
        </w:rPr>
        <w:t>озловой Н.А.</w:t>
      </w:r>
      <w:r w:rsidRPr="00A74CD7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A74CD7">
        <w:rPr>
          <w:rFonts w:ascii="Times New Roman" w:hAnsi="Times New Roman" w:cs="Times New Roman"/>
          <w:sz w:val="24"/>
          <w:szCs w:val="24"/>
        </w:rPr>
        <w:t xml:space="preserve">суд учитывает положения </w:t>
      </w:r>
      <w:r w:rsidRPr="00A74CD7">
        <w:rPr>
          <w:rFonts w:ascii="Times New Roman" w:hAnsi="Times New Roman" w:cs="Times New Roman"/>
          <w:sz w:val="24"/>
          <w:szCs w:val="24"/>
          <w:lang w:eastAsia="zh-CN"/>
        </w:rPr>
        <w:t xml:space="preserve">ч. 5 ст. 62 УК РФ, </w:t>
      </w:r>
      <w:r w:rsidRPr="00A74CD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 </w:t>
      </w:r>
      <w:r w:rsidRPr="00A74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также положения </w:t>
      </w:r>
      <w:r w:rsidRPr="00A74CD7">
        <w:rPr>
          <w:rFonts w:ascii="Times New Roman" w:hAnsi="Times New Roman" w:cs="Times New Roman"/>
          <w:sz w:val="24"/>
          <w:szCs w:val="24"/>
        </w:rPr>
        <w:t>ч.ч. 1, 2 ст. 68 УК РФ</w:t>
      </w:r>
      <w:r w:rsidRPr="00A74CD7">
        <w:rPr>
          <w:rFonts w:ascii="Times New Roman" w:hAnsi="Times New Roman" w:cs="Times New Roman"/>
          <w:sz w:val="24"/>
          <w:szCs w:val="24"/>
        </w:rPr>
        <w:t>.</w:t>
      </w:r>
    </w:p>
    <w:p w:rsidR="0075229D" w:rsidRPr="00A74CD7" w:rsidP="0075229D">
      <w:pPr>
        <w:pStyle w:val="p3"/>
        <w:ind w:firstLine="540"/>
      </w:pPr>
      <w:r w:rsidRPr="00A74CD7">
        <w:rPr>
          <w:rStyle w:val="s11"/>
        </w:rPr>
        <w:t>Кроме того, принимая во внимание фактическое возмещение причиненного потерпевше</w:t>
      </w:r>
      <w:r w:rsidR="00E01E16">
        <w:rPr>
          <w:rStyle w:val="s11"/>
        </w:rPr>
        <w:t xml:space="preserve">му </w:t>
      </w:r>
      <w:r w:rsidRPr="00A74CD7">
        <w:rPr>
          <w:rStyle w:val="s11"/>
        </w:rPr>
        <w:t xml:space="preserve">материального ущерба, учитывая мнение </w:t>
      </w:r>
      <w:r w:rsidR="00E01E16">
        <w:rPr>
          <w:rStyle w:val="s11"/>
        </w:rPr>
        <w:t xml:space="preserve">представителя </w:t>
      </w:r>
      <w:r w:rsidRPr="00A74CD7">
        <w:rPr>
          <w:rStyle w:val="s11"/>
        </w:rPr>
        <w:t>потерпевше</w:t>
      </w:r>
      <w:r w:rsidR="00E01E16">
        <w:rPr>
          <w:rStyle w:val="s11"/>
        </w:rPr>
        <w:t>го, не настаивающего</w:t>
      </w:r>
      <w:r w:rsidRPr="00A74CD7">
        <w:rPr>
          <w:rStyle w:val="s11"/>
        </w:rPr>
        <w:t xml:space="preserve"> на назначении подсудимо</w:t>
      </w:r>
      <w:r w:rsidR="00E01E16">
        <w:rPr>
          <w:rStyle w:val="s11"/>
        </w:rPr>
        <w:t>й</w:t>
      </w:r>
      <w:r w:rsidRPr="00A74CD7">
        <w:rPr>
          <w:rStyle w:val="s11"/>
        </w:rPr>
        <w:t xml:space="preserve"> строгого наказания, раскаяние подсудимо</w:t>
      </w:r>
      <w:r w:rsidR="00E01E16">
        <w:rPr>
          <w:rStyle w:val="s11"/>
        </w:rPr>
        <w:t>й</w:t>
      </w:r>
      <w:r w:rsidRPr="00A74CD7">
        <w:rPr>
          <w:rStyle w:val="s11"/>
        </w:rPr>
        <w:t xml:space="preserve"> в содеянном, </w:t>
      </w:r>
      <w:r w:rsidRPr="00A74CD7" w:rsidR="00A74CD7">
        <w:rPr>
          <w:rStyle w:val="s11"/>
        </w:rPr>
        <w:t>наличие у не</w:t>
      </w:r>
      <w:r w:rsidR="00E01E16">
        <w:rPr>
          <w:rStyle w:val="s11"/>
        </w:rPr>
        <w:t>е</w:t>
      </w:r>
      <w:r w:rsidRPr="00A74CD7" w:rsidR="00A74CD7">
        <w:rPr>
          <w:rStyle w:val="s11"/>
        </w:rPr>
        <w:t xml:space="preserve"> постоянной работы</w:t>
      </w:r>
      <w:r w:rsidRPr="00A74CD7" w:rsidR="00A56BEB">
        <w:rPr>
          <w:rStyle w:val="s11"/>
        </w:rPr>
        <w:t xml:space="preserve">, </w:t>
      </w:r>
      <w:r w:rsidR="00E01E16">
        <w:rPr>
          <w:rStyle w:val="s11"/>
        </w:rPr>
        <w:t xml:space="preserve">нахождение на иждивении несовершеннолетней дочери, </w:t>
      </w:r>
      <w:r w:rsidRPr="00A74CD7">
        <w:rPr>
          <w:rStyle w:val="s11"/>
        </w:rPr>
        <w:t>с</w:t>
      </w:r>
      <w:r w:rsidRPr="00A74CD7">
        <w:t xml:space="preserve">уд приходит к выводу о возможности исправления </w:t>
      </w:r>
      <w:r w:rsidRPr="00A74CD7" w:rsidR="00A74CD7">
        <w:t>К</w:t>
      </w:r>
      <w:r w:rsidR="00E01E16">
        <w:t>озловой Н.А.</w:t>
      </w:r>
      <w:r w:rsidRPr="00A74CD7" w:rsidR="00A56BEB">
        <w:t xml:space="preserve"> </w:t>
      </w:r>
      <w:r w:rsidRPr="00A74CD7">
        <w:t>без реального отбывания наказания в виде лишения свободы с назначением подсудимо</w:t>
      </w:r>
      <w:r w:rsidR="00E01E16">
        <w:t>й</w:t>
      </w:r>
      <w:r w:rsidRPr="00A74CD7">
        <w:t xml:space="preserve"> условного осуждения на</w:t>
      </w:r>
      <w:r w:rsidRPr="00A74CD7">
        <w:t xml:space="preserve"> </w:t>
      </w:r>
      <w:r w:rsidRPr="00A74CD7">
        <w:t>основании</w:t>
      </w:r>
      <w:r w:rsidRPr="00A74CD7">
        <w:t xml:space="preserve"> ст. 73 УК РФ.</w:t>
      </w:r>
    </w:p>
    <w:p w:rsidR="00497BA0" w:rsidRPr="00A74CD7" w:rsidP="00497B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A74CD7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A74CD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497BA0" w:rsidRPr="00A74CD7" w:rsidP="00497BA0">
      <w:pPr>
        <w:pStyle w:val="p3"/>
        <w:ind w:firstLine="708"/>
      </w:pPr>
      <w:r w:rsidRPr="00A74CD7">
        <w:t xml:space="preserve">При этом, суд считает необходимым возложить на </w:t>
      </w:r>
      <w:r w:rsidRPr="00A74CD7" w:rsidR="00A74CD7">
        <w:t>К</w:t>
      </w:r>
      <w:r w:rsidR="00E01E16">
        <w:t>озлову Н.А.</w:t>
      </w:r>
      <w:r w:rsidRPr="00A74CD7">
        <w:t xml:space="preserve"> следующие обязанности: </w:t>
      </w:r>
      <w:r w:rsidRPr="00A74CD7">
        <w:rPr>
          <w:rStyle w:val="s11"/>
        </w:rPr>
        <w:t xml:space="preserve">не менять постоянного места жительства без уведомления специализированного государственного органа, осуществляющего </w:t>
      </w:r>
      <w:r w:rsidRPr="00A74CD7">
        <w:rPr>
          <w:rStyle w:val="s11"/>
        </w:rPr>
        <w:t>контроль за</w:t>
      </w:r>
      <w:r w:rsidRPr="00A74CD7">
        <w:rPr>
          <w:rStyle w:val="s11"/>
        </w:rPr>
        <w:t xml:space="preserve"> поведением условно осужденного, являться в данный орган на регистрацию один раз в месяц,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75229D" w:rsidRPr="00A74CD7" w:rsidP="007522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75229D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756622" w:rsidRPr="00A74CD7" w:rsidP="007566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74CD7">
        <w:rPr>
          <w:rFonts w:ascii="Times New Roman" w:hAnsi="Times New Roman"/>
          <w:sz w:val="24"/>
          <w:szCs w:val="24"/>
        </w:rPr>
        <w:t>В связи с проведением судебного разбирательства по делу в особом порядке  по правилам</w:t>
      </w:r>
      <w:r w:rsidRPr="00A74CD7">
        <w:rPr>
          <w:rFonts w:ascii="Times New Roman" w:hAnsi="Times New Roman"/>
          <w:sz w:val="24"/>
          <w:szCs w:val="24"/>
        </w:rPr>
        <w:t xml:space="preserve"> главы 40 УПК РФ, процессуальные издержки взысканию с подсудимо</w:t>
      </w:r>
      <w:r w:rsidR="00E01E16">
        <w:rPr>
          <w:rFonts w:ascii="Times New Roman" w:hAnsi="Times New Roman"/>
          <w:sz w:val="24"/>
          <w:szCs w:val="24"/>
        </w:rPr>
        <w:t>й</w:t>
      </w:r>
      <w:r w:rsidRPr="00A74CD7">
        <w:rPr>
          <w:rFonts w:ascii="Times New Roman" w:hAnsi="Times New Roman"/>
          <w:sz w:val="24"/>
          <w:szCs w:val="24"/>
        </w:rPr>
        <w:t xml:space="preserve"> не подлежат.   </w:t>
      </w:r>
    </w:p>
    <w:p w:rsidR="0075229D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303-304, 307- 310, 314-316 УПК РФ, мировой судья</w:t>
      </w:r>
    </w:p>
    <w:p w:rsidR="00756622" w:rsidRPr="00A74CD7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29D" w:rsidRPr="00A74CD7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л:</w:t>
      </w:r>
    </w:p>
    <w:p w:rsidR="0075229D" w:rsidRPr="00A74CD7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t>К</w:t>
      </w:r>
      <w:r>
        <w:t>озлову Наталью Анатольевну</w:t>
      </w:r>
      <w:r w:rsidRPr="00A74CD7">
        <w:t xml:space="preserve">, </w:t>
      </w:r>
      <w:r w:rsidR="00D85307">
        <w:t>***</w:t>
      </w:r>
      <w:r>
        <w:t>,</w:t>
      </w:r>
      <w:r w:rsidRPr="00A74CD7">
        <w:t xml:space="preserve"> признать виновн</w:t>
      </w:r>
      <w:r>
        <w:t>ой</w:t>
      </w:r>
      <w:r w:rsidRPr="00A74CD7">
        <w:t xml:space="preserve"> в совершении преступления, предусмотренного ст. 158 ч.1 УК РФ и назначить е</w:t>
      </w:r>
      <w:r>
        <w:t>й</w:t>
      </w:r>
      <w:r w:rsidRPr="00A74CD7">
        <w:t xml:space="preserve"> наказание по ст.158 ч.1 УК РФ в виде </w:t>
      </w:r>
      <w:r w:rsidRPr="00A74CD7" w:rsidR="00A74CD7">
        <w:t>8</w:t>
      </w:r>
      <w:r w:rsidRPr="00A74CD7">
        <w:rPr>
          <w:rStyle w:val="s11"/>
        </w:rPr>
        <w:t xml:space="preserve"> (</w:t>
      </w:r>
      <w:r w:rsidRPr="00A74CD7" w:rsidR="00A74CD7">
        <w:rPr>
          <w:rStyle w:val="s11"/>
        </w:rPr>
        <w:t>восьми</w:t>
      </w:r>
      <w:r w:rsidRPr="00A74CD7">
        <w:rPr>
          <w:rStyle w:val="s11"/>
        </w:rPr>
        <w:t>) месяцев лишения свободы</w:t>
      </w:r>
      <w:r w:rsidR="009F0C9F">
        <w:rPr>
          <w:rStyle w:val="s11"/>
        </w:rPr>
        <w:t>.</w:t>
      </w:r>
      <w:r w:rsidRPr="00A74CD7">
        <w:rPr>
          <w:rStyle w:val="s11"/>
        </w:rPr>
        <w:t xml:space="preserve"> 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 xml:space="preserve">На основании ст. 73 УК РФ назначенное </w:t>
      </w:r>
      <w:r w:rsidRPr="00A74CD7" w:rsidR="00E01E16">
        <w:t>К</w:t>
      </w:r>
      <w:r w:rsidR="00E01E16">
        <w:t>озловой Наталье Анатольевне</w:t>
      </w:r>
      <w:r w:rsidRPr="00A74CD7" w:rsidR="00E01E16">
        <w:rPr>
          <w:rStyle w:val="s11"/>
        </w:rPr>
        <w:t xml:space="preserve"> </w:t>
      </w:r>
      <w:r w:rsidRPr="00A74CD7">
        <w:rPr>
          <w:rStyle w:val="s11"/>
        </w:rPr>
        <w:t xml:space="preserve">наказание считать условным с испытательным сроком </w:t>
      </w:r>
      <w:r w:rsidRPr="00A74CD7" w:rsidR="00756622">
        <w:rPr>
          <w:rStyle w:val="s11"/>
        </w:rPr>
        <w:t>1</w:t>
      </w:r>
      <w:r w:rsidRPr="00A74CD7">
        <w:rPr>
          <w:rStyle w:val="s11"/>
        </w:rPr>
        <w:t xml:space="preserve"> (</w:t>
      </w:r>
      <w:r w:rsidRPr="00A74CD7" w:rsidR="00756622">
        <w:rPr>
          <w:rStyle w:val="s11"/>
        </w:rPr>
        <w:t>один</w:t>
      </w:r>
      <w:r w:rsidRPr="00A74CD7">
        <w:rPr>
          <w:rStyle w:val="s11"/>
        </w:rPr>
        <w:t xml:space="preserve">) </w:t>
      </w:r>
      <w:r w:rsidRPr="00A74CD7" w:rsidR="00756622">
        <w:rPr>
          <w:rStyle w:val="s11"/>
        </w:rPr>
        <w:t>год</w:t>
      </w:r>
      <w:r w:rsidRPr="00A74CD7">
        <w:rPr>
          <w:rStyle w:val="s11"/>
        </w:rPr>
        <w:t>.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 xml:space="preserve">Возложить на </w:t>
      </w:r>
      <w:r w:rsidRPr="00A74CD7" w:rsidR="00E01E16">
        <w:t>К</w:t>
      </w:r>
      <w:r w:rsidR="00E01E16">
        <w:t>озлову Наталью Анатольевну</w:t>
      </w:r>
      <w:r w:rsidRPr="00A74CD7" w:rsidR="00E01E16">
        <w:rPr>
          <w:rStyle w:val="s11"/>
        </w:rPr>
        <w:t xml:space="preserve"> </w:t>
      </w:r>
      <w:r w:rsidRPr="00A74CD7">
        <w:rPr>
          <w:rStyle w:val="s11"/>
        </w:rPr>
        <w:t>обязанности</w:t>
      </w:r>
      <w:r w:rsidRPr="00A74CD7" w:rsidR="00756622">
        <w:rPr>
          <w:rStyle w:val="s11"/>
        </w:rPr>
        <w:t xml:space="preserve">: </w:t>
      </w:r>
      <w:r w:rsidRPr="00A74CD7">
        <w:rPr>
          <w:rStyle w:val="s11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A74CD7" w:rsidR="00756622">
        <w:rPr>
          <w:rStyle w:val="s11"/>
        </w:rPr>
        <w:t>;</w:t>
      </w:r>
      <w:r w:rsidRPr="00A74CD7">
        <w:rPr>
          <w:rStyle w:val="s11"/>
        </w:rPr>
        <w:t xml:space="preserve"> являться в данный орган на регистрацию один раз в месяц</w:t>
      </w:r>
      <w:r w:rsidRPr="00A74CD7" w:rsidR="00756622">
        <w:rPr>
          <w:rStyle w:val="s11"/>
        </w:rPr>
        <w:t>,  в дни, установленные специализированным государственным органом, осуществляющим контроль за поведением условно осужденного</w:t>
      </w:r>
      <w:r w:rsidRPr="00A74CD7" w:rsidR="00756622">
        <w:rPr>
          <w:rStyle w:val="s11"/>
        </w:rPr>
        <w:t>.</w:t>
      </w:r>
      <w:r w:rsidRPr="00A74CD7">
        <w:rPr>
          <w:rStyle w:val="s11"/>
        </w:rPr>
        <w:t>.</w:t>
      </w:r>
    </w:p>
    <w:p w:rsidR="0075229D" w:rsidRPr="00A74CD7" w:rsidP="0075229D">
      <w:pPr>
        <w:pStyle w:val="31"/>
        <w:ind w:right="0"/>
        <w:rPr>
          <w:rStyle w:val="fio2"/>
        </w:rPr>
      </w:pPr>
      <w:r w:rsidRPr="00A74CD7">
        <w:tab/>
        <w:t>Меру пр</w:t>
      </w:r>
      <w:r w:rsidRPr="00A74CD7" w:rsidR="00A74CD7">
        <w:t>оцессуального принуждения</w:t>
      </w:r>
      <w:r w:rsidRPr="00A74CD7" w:rsidR="00756622">
        <w:rPr>
          <w:lang w:eastAsia="ru-RU"/>
        </w:rPr>
        <w:t xml:space="preserve"> </w:t>
      </w:r>
      <w:r w:rsidRPr="00A74CD7" w:rsidR="00A74CD7">
        <w:rPr>
          <w:lang w:eastAsia="ru-RU"/>
        </w:rPr>
        <w:t>подсудимо</w:t>
      </w:r>
      <w:r w:rsidR="00E01E16">
        <w:rPr>
          <w:lang w:eastAsia="ru-RU"/>
        </w:rPr>
        <w:t>й</w:t>
      </w:r>
      <w:r w:rsidRPr="00A74CD7" w:rsidR="00A74CD7">
        <w:rPr>
          <w:lang w:eastAsia="ru-RU"/>
        </w:rPr>
        <w:t xml:space="preserve"> </w:t>
      </w:r>
      <w:r w:rsidRPr="00A74CD7">
        <w:rPr>
          <w:lang w:eastAsia="ru-RU"/>
        </w:rPr>
        <w:t xml:space="preserve">в виде </w:t>
      </w:r>
      <w:r w:rsidRPr="00A74CD7" w:rsidR="00A74CD7">
        <w:rPr>
          <w:lang w:eastAsia="ru-RU"/>
        </w:rPr>
        <w:t>обязательства о явке по вступл</w:t>
      </w:r>
      <w:r w:rsidRPr="00A74CD7">
        <w:t>ению приговора в законную силу - отменить</w:t>
      </w:r>
      <w:r w:rsidRPr="00A74CD7">
        <w:rPr>
          <w:rStyle w:val="fio2"/>
        </w:rPr>
        <w:t xml:space="preserve">. </w:t>
      </w:r>
    </w:p>
    <w:p w:rsidR="00E01E16" w:rsidP="0075229D">
      <w:pPr>
        <w:pStyle w:val="20"/>
        <w:shd w:val="clear" w:color="auto" w:fill="auto"/>
        <w:spacing w:before="0" w:line="240" w:lineRule="auto"/>
        <w:ind w:firstLine="708"/>
        <w:rPr>
          <w:rStyle w:val="s11"/>
        </w:rPr>
      </w:pPr>
      <w:r w:rsidRPr="00A74CD7">
        <w:rPr>
          <w:rStyle w:val="s11"/>
        </w:rPr>
        <w:t xml:space="preserve">Вещественное доказательство </w:t>
      </w:r>
      <w:r>
        <w:rPr>
          <w:rStyle w:val="s11"/>
        </w:rPr>
        <w:t>–</w:t>
      </w:r>
      <w:r w:rsidRPr="00A74CD7">
        <w:rPr>
          <w:rStyle w:val="s11"/>
        </w:rPr>
        <w:t xml:space="preserve"> </w:t>
      </w:r>
      <w:r>
        <w:rPr>
          <w:rStyle w:val="s11"/>
        </w:rPr>
        <w:t xml:space="preserve">оптический диск </w:t>
      </w:r>
      <w:r>
        <w:rPr>
          <w:rStyle w:val="s11"/>
          <w:lang w:val="en-US"/>
        </w:rPr>
        <w:t>CD</w:t>
      </w:r>
      <w:r>
        <w:rPr>
          <w:rStyle w:val="s11"/>
        </w:rPr>
        <w:t>-</w:t>
      </w:r>
      <w:r>
        <w:rPr>
          <w:rStyle w:val="s11"/>
          <w:lang w:val="en-US"/>
        </w:rPr>
        <w:t>R</w:t>
      </w:r>
      <w:r>
        <w:rPr>
          <w:rStyle w:val="s11"/>
        </w:rPr>
        <w:t>, хранящийся в материалах уголовного дела (л.д.56) – оставить храниться в материалах уголовного дела.</w:t>
      </w:r>
    </w:p>
    <w:p w:rsidR="0075229D" w:rsidRPr="00A74CD7" w:rsidP="00084F00">
      <w:pPr>
        <w:pStyle w:val="p3"/>
        <w:ind w:firstLine="708"/>
        <w:rPr>
          <w:rStyle w:val="s11"/>
        </w:rPr>
      </w:pPr>
      <w:r w:rsidRPr="00A74CD7">
        <w:t xml:space="preserve">Приговор может быть обжалован в течение </w:t>
      </w:r>
      <w:r w:rsidR="00E01E16">
        <w:t>пятнадцати</w:t>
      </w:r>
      <w:r w:rsidRPr="00A74CD7">
        <w:t xml:space="preserve"> суток со дня его постановления, а осужденным, содержащимся под стражей, - в тот же срок со дня вручения ему копии приговора, </w:t>
      </w:r>
      <w:r w:rsidRPr="00A74CD7">
        <w:rPr>
          <w:rStyle w:val="s11"/>
        </w:rPr>
        <w:t xml:space="preserve">в Евпаторийский городской суд Республики Крым через мирового судью </w:t>
      </w:r>
      <w:r w:rsidRPr="00A74CD7">
        <w:t>судебного участка № 43 Евпаторийского судебного района (городской округ Евпатория),</w:t>
      </w:r>
      <w:r w:rsidRPr="00A74CD7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75229D" w:rsidRPr="00A74CD7" w:rsidP="00752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75229D" w:rsidRPr="00A74CD7" w:rsidP="0075229D">
      <w:pPr>
        <w:pStyle w:val="p3"/>
        <w:ind w:firstLine="708"/>
        <w:rPr>
          <w:rStyle w:val="s11"/>
        </w:rPr>
      </w:pPr>
      <w:r w:rsidRPr="00A74CD7">
        <w:rPr>
          <w:rStyle w:val="s11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229D" w:rsidRPr="00A74CD7" w:rsidP="0075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29D" w:rsidRPr="00A74CD7" w:rsidP="0075229D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D7">
        <w:rPr>
          <w:rFonts w:ascii="Times New Roman" w:hAnsi="Times New Roman" w:cs="Times New Roman"/>
          <w:sz w:val="24"/>
          <w:szCs w:val="24"/>
        </w:rPr>
        <w:t>Мировой судья</w:t>
      </w:r>
      <w:r w:rsidRPr="00A74CD7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ab/>
      </w:r>
      <w:r w:rsidRPr="00A74CD7">
        <w:rPr>
          <w:rFonts w:ascii="Times New Roman" w:hAnsi="Times New Roman" w:cs="Times New Roman"/>
          <w:b/>
          <w:sz w:val="24"/>
          <w:szCs w:val="24"/>
        </w:rPr>
        <w:tab/>
      </w:r>
      <w:r w:rsidRPr="00A74CD7">
        <w:rPr>
          <w:rFonts w:ascii="Times New Roman" w:hAnsi="Times New Roman" w:cs="Times New Roman"/>
          <w:sz w:val="24"/>
          <w:szCs w:val="24"/>
        </w:rPr>
        <w:t xml:space="preserve">Е.Д. </w:t>
      </w:r>
      <w:r w:rsidRPr="00A74CD7">
        <w:rPr>
          <w:rFonts w:ascii="Times New Roman" w:hAnsi="Times New Roman" w:cs="Times New Roman"/>
          <w:sz w:val="24"/>
          <w:szCs w:val="24"/>
        </w:rPr>
        <w:t>Дахневич</w:t>
      </w:r>
      <w:r w:rsidRPr="00A74C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67A" w:rsidRPr="00A74CD7" w:rsidP="00084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74CD7">
      <w:headerReference w:type="default" r:id="rId5"/>
      <w:pgSz w:w="11906" w:h="16838"/>
      <w:pgMar w:top="425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51194"/>
      <w:docPartObj>
        <w:docPartGallery w:val="Page Numbers (Top of Page)"/>
        <w:docPartUnique/>
      </w:docPartObj>
    </w:sdtPr>
    <w:sdtContent>
      <w:p w:rsidR="00756622">
        <w:pPr>
          <w:pStyle w:val="Header"/>
          <w:jc w:val="center"/>
        </w:pPr>
        <w:r>
          <w:fldChar w:fldCharType="begin"/>
        </w:r>
        <w:r w:rsidR="008750B1">
          <w:instrText xml:space="preserve"> PAGE   \* MERGEFORMAT </w:instrText>
        </w:r>
        <w:r>
          <w:fldChar w:fldCharType="separate"/>
        </w:r>
        <w:r w:rsidR="00D853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66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2631D"/>
    <w:rsid w:val="00032D1F"/>
    <w:rsid w:val="00052C1D"/>
    <w:rsid w:val="000564E2"/>
    <w:rsid w:val="000668EE"/>
    <w:rsid w:val="00067560"/>
    <w:rsid w:val="0007421A"/>
    <w:rsid w:val="00084F00"/>
    <w:rsid w:val="000909D8"/>
    <w:rsid w:val="000A4741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6058F"/>
    <w:rsid w:val="0019432B"/>
    <w:rsid w:val="00196471"/>
    <w:rsid w:val="001A01EE"/>
    <w:rsid w:val="001B24D7"/>
    <w:rsid w:val="001F5BA6"/>
    <w:rsid w:val="00213D7A"/>
    <w:rsid w:val="00217463"/>
    <w:rsid w:val="00292949"/>
    <w:rsid w:val="002A7152"/>
    <w:rsid w:val="00302D65"/>
    <w:rsid w:val="0031267A"/>
    <w:rsid w:val="00316542"/>
    <w:rsid w:val="00340EB0"/>
    <w:rsid w:val="00363B4B"/>
    <w:rsid w:val="00363E62"/>
    <w:rsid w:val="00383856"/>
    <w:rsid w:val="00394560"/>
    <w:rsid w:val="00397BBC"/>
    <w:rsid w:val="003E160D"/>
    <w:rsid w:val="004057A4"/>
    <w:rsid w:val="0040741E"/>
    <w:rsid w:val="00434052"/>
    <w:rsid w:val="00440C36"/>
    <w:rsid w:val="0047013B"/>
    <w:rsid w:val="0048478B"/>
    <w:rsid w:val="00497BA0"/>
    <w:rsid w:val="004A4720"/>
    <w:rsid w:val="004C5923"/>
    <w:rsid w:val="004C6CE7"/>
    <w:rsid w:val="004F23B9"/>
    <w:rsid w:val="004F400F"/>
    <w:rsid w:val="005076B2"/>
    <w:rsid w:val="00546453"/>
    <w:rsid w:val="005545FC"/>
    <w:rsid w:val="00557E23"/>
    <w:rsid w:val="00580309"/>
    <w:rsid w:val="00592ABE"/>
    <w:rsid w:val="005A009B"/>
    <w:rsid w:val="005C39E9"/>
    <w:rsid w:val="005F0BEC"/>
    <w:rsid w:val="0062022D"/>
    <w:rsid w:val="006323EC"/>
    <w:rsid w:val="00632B94"/>
    <w:rsid w:val="00635879"/>
    <w:rsid w:val="00694686"/>
    <w:rsid w:val="006950BB"/>
    <w:rsid w:val="0069558A"/>
    <w:rsid w:val="006A3B55"/>
    <w:rsid w:val="0071474D"/>
    <w:rsid w:val="00716506"/>
    <w:rsid w:val="0075229D"/>
    <w:rsid w:val="00756622"/>
    <w:rsid w:val="007A0D2C"/>
    <w:rsid w:val="007A443F"/>
    <w:rsid w:val="007B23C3"/>
    <w:rsid w:val="007F021D"/>
    <w:rsid w:val="007F0E07"/>
    <w:rsid w:val="007F71F2"/>
    <w:rsid w:val="00811DEF"/>
    <w:rsid w:val="008750B1"/>
    <w:rsid w:val="00881F7D"/>
    <w:rsid w:val="00885E12"/>
    <w:rsid w:val="00897517"/>
    <w:rsid w:val="008C2E16"/>
    <w:rsid w:val="008D6A0B"/>
    <w:rsid w:val="008D6F31"/>
    <w:rsid w:val="008E3D2F"/>
    <w:rsid w:val="00925B3F"/>
    <w:rsid w:val="00927253"/>
    <w:rsid w:val="009709E0"/>
    <w:rsid w:val="00971149"/>
    <w:rsid w:val="00991134"/>
    <w:rsid w:val="009944D6"/>
    <w:rsid w:val="00997F2C"/>
    <w:rsid w:val="009A086D"/>
    <w:rsid w:val="009C56E8"/>
    <w:rsid w:val="009C62A4"/>
    <w:rsid w:val="009E3E44"/>
    <w:rsid w:val="009F05A6"/>
    <w:rsid w:val="009F0BDE"/>
    <w:rsid w:val="009F0C9F"/>
    <w:rsid w:val="009F220B"/>
    <w:rsid w:val="00A13A56"/>
    <w:rsid w:val="00A24CEB"/>
    <w:rsid w:val="00A25050"/>
    <w:rsid w:val="00A271F0"/>
    <w:rsid w:val="00A41A15"/>
    <w:rsid w:val="00A4370B"/>
    <w:rsid w:val="00A56BEB"/>
    <w:rsid w:val="00A67514"/>
    <w:rsid w:val="00A74CD7"/>
    <w:rsid w:val="00A84C5C"/>
    <w:rsid w:val="00AA0BAE"/>
    <w:rsid w:val="00AA17AB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A7819"/>
    <w:rsid w:val="00BC052A"/>
    <w:rsid w:val="00BD2156"/>
    <w:rsid w:val="00C13168"/>
    <w:rsid w:val="00C24F4E"/>
    <w:rsid w:val="00C46602"/>
    <w:rsid w:val="00C47160"/>
    <w:rsid w:val="00C537C9"/>
    <w:rsid w:val="00C54C15"/>
    <w:rsid w:val="00C806F5"/>
    <w:rsid w:val="00CB65F6"/>
    <w:rsid w:val="00CB73D4"/>
    <w:rsid w:val="00CC1F5A"/>
    <w:rsid w:val="00CC2987"/>
    <w:rsid w:val="00CC738D"/>
    <w:rsid w:val="00CD7FC9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85307"/>
    <w:rsid w:val="00DA1127"/>
    <w:rsid w:val="00DB10F1"/>
    <w:rsid w:val="00DD0B69"/>
    <w:rsid w:val="00E00F3E"/>
    <w:rsid w:val="00E01E16"/>
    <w:rsid w:val="00E06AB4"/>
    <w:rsid w:val="00E32AFB"/>
    <w:rsid w:val="00E5164D"/>
    <w:rsid w:val="00E62438"/>
    <w:rsid w:val="00E80F55"/>
    <w:rsid w:val="00EB42AD"/>
    <w:rsid w:val="00EC76F4"/>
    <w:rsid w:val="00ED2A59"/>
    <w:rsid w:val="00ED2BC6"/>
    <w:rsid w:val="00ED41F7"/>
    <w:rsid w:val="00EE26EF"/>
    <w:rsid w:val="00EE30A6"/>
    <w:rsid w:val="00EF0F1A"/>
    <w:rsid w:val="00F22DD6"/>
    <w:rsid w:val="00F25A89"/>
    <w:rsid w:val="00F4509B"/>
    <w:rsid w:val="00F5354B"/>
    <w:rsid w:val="00F63790"/>
    <w:rsid w:val="00F71B0B"/>
    <w:rsid w:val="00F806F9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