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223F5" w:rsidRPr="00F66E48" w:rsidP="00D223F5">
      <w:pPr>
        <w:spacing w:after="0" w:line="240" w:lineRule="auto"/>
        <w:rPr>
          <w:sz w:val="20"/>
          <w:szCs w:val="20"/>
        </w:rPr>
      </w:pPr>
      <w:r>
        <w:t xml:space="preserve">          </w:t>
      </w:r>
      <w:r w:rsidRPr="000A5672">
        <w:rPr>
          <w:sz w:val="20"/>
          <w:szCs w:val="20"/>
        </w:rPr>
        <w:t xml:space="preserve">                                                                                     </w:t>
      </w:r>
      <w:r w:rsidRPr="0003372B">
        <w:rPr>
          <w:sz w:val="20"/>
          <w:szCs w:val="20"/>
        </w:rPr>
        <w:t xml:space="preserve">            </w:t>
      </w:r>
      <w:r w:rsidRPr="00F66E48">
        <w:rPr>
          <w:sz w:val="20"/>
          <w:szCs w:val="20"/>
        </w:rPr>
        <w:t xml:space="preserve">                                                                              1-44-9/2019</w:t>
      </w:r>
    </w:p>
    <w:p w:rsidR="00D223F5" w:rsidRPr="0003372B" w:rsidP="00D22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6E4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Pr="0003372B">
        <w:rPr>
          <w:sz w:val="20"/>
          <w:szCs w:val="20"/>
        </w:rPr>
        <w:t xml:space="preserve">   </w:t>
      </w:r>
      <w:r w:rsidRPr="000A5672">
        <w:rPr>
          <w:sz w:val="20"/>
          <w:szCs w:val="20"/>
        </w:rPr>
        <w:t xml:space="preserve">91 </w:t>
      </w:r>
      <w:r w:rsidRPr="000A5672">
        <w:rPr>
          <w:sz w:val="20"/>
          <w:szCs w:val="20"/>
          <w:lang w:val="en-US"/>
        </w:rPr>
        <w:t>MS</w:t>
      </w:r>
      <w:r w:rsidRPr="0003372B">
        <w:rPr>
          <w:sz w:val="20"/>
          <w:szCs w:val="20"/>
        </w:rPr>
        <w:t>0044-01-2019-000545-90</w:t>
      </w:r>
    </w:p>
    <w:p w:rsidR="00D223F5" w:rsidP="00D223F5">
      <w:pPr>
        <w:rPr>
          <w:sz w:val="2"/>
          <w:szCs w:val="2"/>
        </w:rPr>
        <w:sectPr w:rsidSect="00D223F5">
          <w:pgSz w:w="11900" w:h="16840"/>
          <w:pgMar w:top="568" w:right="794" w:bottom="608" w:left="1617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>91</w:t>
      </w:r>
    </w:p>
    <w:p w:rsidR="00D223F5" w:rsidP="00D223F5">
      <w:pPr>
        <w:spacing w:before="34" w:after="34" w:line="240" w:lineRule="exact"/>
        <w:rPr>
          <w:sz w:val="19"/>
          <w:szCs w:val="19"/>
        </w:rPr>
      </w:pPr>
    </w:p>
    <w:p w:rsidR="00D223F5" w:rsidRPr="000A5672" w:rsidP="00D223F5">
      <w:pPr>
        <w:rPr>
          <w:sz w:val="26"/>
          <w:szCs w:val="26"/>
        </w:rPr>
        <w:sectPr>
          <w:type w:val="continuous"/>
          <w:pgSz w:w="11900" w:h="16840"/>
          <w:pgMar w:top="1792" w:right="0" w:bottom="623" w:left="0" w:header="0" w:footer="3" w:gutter="0"/>
          <w:cols w:space="720"/>
          <w:noEndnote/>
          <w:docGrid w:linePitch="360"/>
        </w:sectPr>
      </w:pPr>
    </w:p>
    <w:p w:rsidR="00D223F5" w:rsidRPr="000A5672" w:rsidP="00D223F5">
      <w:pPr>
        <w:pStyle w:val="10"/>
        <w:keepNext/>
        <w:keepLines/>
        <w:shd w:val="clear" w:color="auto" w:fill="auto"/>
        <w:spacing w:after="264" w:line="400" w:lineRule="exact"/>
        <w:ind w:left="40"/>
        <w:rPr>
          <w:sz w:val="26"/>
          <w:szCs w:val="26"/>
        </w:rPr>
      </w:pPr>
      <w:r w:rsidRPr="000A5672">
        <w:rPr>
          <w:sz w:val="26"/>
          <w:szCs w:val="26"/>
        </w:rPr>
        <w:t>ПРИГОВОР</w:t>
      </w:r>
    </w:p>
    <w:p w:rsidR="00D223F5" w:rsidRPr="000A5672" w:rsidP="00D223F5">
      <w:pPr>
        <w:pStyle w:val="23"/>
        <w:keepNext/>
        <w:keepLines/>
        <w:shd w:val="clear" w:color="auto" w:fill="auto"/>
        <w:spacing w:before="0" w:line="320" w:lineRule="exact"/>
        <w:rPr>
          <w:sz w:val="26"/>
          <w:szCs w:val="26"/>
        </w:rPr>
        <w:sectPr>
          <w:type w:val="continuous"/>
          <w:pgSz w:w="11900" w:h="16840"/>
          <w:pgMar w:top="1792" w:right="3155" w:bottom="623" w:left="4065" w:header="0" w:footer="3" w:gutter="0"/>
          <w:cols w:space="720"/>
          <w:noEndnote/>
          <w:docGrid w:linePitch="360"/>
        </w:sectPr>
      </w:pPr>
      <w:r w:rsidRPr="000A5672">
        <w:rPr>
          <w:sz w:val="26"/>
          <w:szCs w:val="26"/>
        </w:rPr>
        <w:t>Именем Российской Федерации</w:t>
      </w:r>
    </w:p>
    <w:p w:rsidR="00D223F5" w:rsidRPr="000A5672" w:rsidP="00D223F5">
      <w:pPr>
        <w:spacing w:before="24" w:after="24" w:line="240" w:lineRule="exact"/>
        <w:rPr>
          <w:sz w:val="26"/>
          <w:szCs w:val="26"/>
        </w:rPr>
      </w:pPr>
    </w:p>
    <w:p w:rsidR="00D223F5" w:rsidRPr="000A5672" w:rsidP="00D223F5">
      <w:pPr>
        <w:rPr>
          <w:sz w:val="26"/>
          <w:szCs w:val="26"/>
        </w:rPr>
        <w:sectPr>
          <w:type w:val="continuous"/>
          <w:pgSz w:w="11900" w:h="16840"/>
          <w:pgMar w:top="1122" w:right="0" w:bottom="641" w:left="0" w:header="0" w:footer="3" w:gutter="0"/>
          <w:cols w:space="720"/>
          <w:noEndnote/>
          <w:docGrid w:linePitch="360"/>
        </w:sectPr>
      </w:pPr>
    </w:p>
    <w:p w:rsidR="00D223F5" w:rsidRPr="000A5672" w:rsidP="00D223F5">
      <w:pPr>
        <w:pStyle w:val="24"/>
        <w:shd w:val="clear" w:color="auto" w:fill="auto"/>
        <w:spacing w:after="568" w:line="280" w:lineRule="exact"/>
        <w:jc w:val="right"/>
        <w:rPr>
          <w:sz w:val="26"/>
          <w:szCs w:val="26"/>
        </w:rPr>
      </w:pPr>
      <w:r>
        <w:rPr>
          <w:sz w:val="26"/>
          <w:szCs w:val="26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0.9pt;height:16.95pt;margin-top:-3.75pt;margin-left:27.15pt;mso-position-horizontal-relative:margin;mso-wrap-distance-left:5pt;mso-wrap-distance-right:5pt;position:absolute;z-index:-251658240" filled="f" stroked="f">
            <v:textbox style="mso-fit-shape-to-text:t" inset="0,0,0,0">
              <w:txbxContent>
                <w:p w:rsidR="00D223F5" w:rsidP="00D223F5">
                  <w:pPr>
                    <w:pStyle w:val="24"/>
                    <w:shd w:val="clear" w:color="auto" w:fill="auto"/>
                    <w:spacing w:after="0" w:line="280" w:lineRule="exact"/>
                    <w:jc w:val="left"/>
                  </w:pPr>
                  <w:r>
                    <w:rPr>
                      <w:rStyle w:val="2Exact"/>
                      <w:rFonts w:eastAsia="Tahoma"/>
                    </w:rPr>
                    <w:t>г. Керчь</w:t>
                  </w:r>
                </w:p>
              </w:txbxContent>
            </v:textbox>
            <w10:wrap type="square" side="right"/>
          </v:shape>
        </w:pict>
      </w:r>
      <w:r w:rsidRPr="000A5672">
        <w:rPr>
          <w:sz w:val="26"/>
          <w:szCs w:val="26"/>
        </w:rPr>
        <w:t>31 мая 2019 г.</w:t>
      </w:r>
    </w:p>
    <w:p w:rsidR="00D223F5" w:rsidRPr="000A5672" w:rsidP="00D223F5">
      <w:pPr>
        <w:pStyle w:val="24"/>
        <w:shd w:val="clear" w:color="auto" w:fill="auto"/>
        <w:spacing w:after="0"/>
        <w:ind w:firstLine="780"/>
        <w:jc w:val="left"/>
        <w:rPr>
          <w:sz w:val="26"/>
          <w:szCs w:val="26"/>
        </w:rPr>
      </w:pPr>
      <w:r w:rsidRPr="000A5672">
        <w:rPr>
          <w:sz w:val="26"/>
          <w:szCs w:val="26"/>
        </w:rPr>
        <w:t>Мировой судья судебного участка № 44 Керченского судебного района (городской округ Керчь) Республики Крым Зарудняк Н.Н., при секретаре Галкиной Н.И.,</w:t>
      </w:r>
    </w:p>
    <w:p w:rsidR="00D223F5" w:rsidRPr="000A5672" w:rsidP="00D223F5">
      <w:pPr>
        <w:pStyle w:val="24"/>
        <w:shd w:val="clear" w:color="auto" w:fill="auto"/>
        <w:spacing w:after="0"/>
        <w:jc w:val="left"/>
        <w:rPr>
          <w:sz w:val="26"/>
          <w:szCs w:val="26"/>
        </w:rPr>
      </w:pPr>
      <w:r w:rsidRPr="000A5672">
        <w:rPr>
          <w:sz w:val="26"/>
          <w:szCs w:val="26"/>
        </w:rPr>
        <w:t xml:space="preserve">с участием государственных обвинителей - помощников прокурора </w:t>
      </w:r>
      <w:r w:rsidRPr="000A5672">
        <w:rPr>
          <w:sz w:val="26"/>
          <w:szCs w:val="26"/>
        </w:rPr>
        <w:t>г</w:t>
      </w:r>
      <w:r w:rsidRPr="000A5672">
        <w:rPr>
          <w:sz w:val="26"/>
          <w:szCs w:val="26"/>
        </w:rPr>
        <w:t xml:space="preserve">. Керчи Республики Крым Бугаевой Е.И. и Черкасова Н.А., подсудимого </w:t>
      </w:r>
      <w:r w:rsidRPr="000A5672">
        <w:rPr>
          <w:sz w:val="26"/>
          <w:szCs w:val="26"/>
        </w:rPr>
        <w:t>Кубанцева</w:t>
      </w:r>
      <w:r w:rsidRPr="000A5672">
        <w:rPr>
          <w:sz w:val="26"/>
          <w:szCs w:val="26"/>
        </w:rPr>
        <w:t xml:space="preserve"> Н.А.,</w:t>
      </w:r>
    </w:p>
    <w:p w:rsidR="00D223F5" w:rsidRPr="000A5672" w:rsidP="00D223F5">
      <w:pPr>
        <w:pStyle w:val="24"/>
        <w:shd w:val="clear" w:color="auto" w:fill="auto"/>
        <w:spacing w:after="64"/>
        <w:rPr>
          <w:sz w:val="26"/>
          <w:szCs w:val="26"/>
        </w:rPr>
      </w:pPr>
      <w:r w:rsidRPr="000A5672">
        <w:rPr>
          <w:sz w:val="26"/>
          <w:szCs w:val="26"/>
        </w:rPr>
        <w:t>защитника - адвоката Керченского филиала № 1 Ассоциации «Крымская Республиканская коллегия адвокатов» Зыбиной В.В., предъявившей удостоверение № 1624 и ордер № 179 от 31.05.2019 г.,</w:t>
      </w:r>
    </w:p>
    <w:p w:rsidR="00D223F5" w:rsidRPr="000A5672" w:rsidP="00D223F5">
      <w:pPr>
        <w:pStyle w:val="24"/>
        <w:shd w:val="clear" w:color="auto" w:fill="auto"/>
        <w:spacing w:after="56" w:line="317" w:lineRule="exact"/>
        <w:rPr>
          <w:sz w:val="26"/>
          <w:szCs w:val="26"/>
        </w:rPr>
      </w:pPr>
      <w:r w:rsidRPr="000A5672">
        <w:rPr>
          <w:sz w:val="26"/>
          <w:szCs w:val="26"/>
        </w:rPr>
        <w:t>рассмотрев в открытом судебном заседании в помещении судебного участка № 44 Керченского судебного района (городской округ Керчь) Республики Крым материалы уголовного дела в отношении</w:t>
      </w:r>
    </w:p>
    <w:p w:rsidR="00D223F5" w:rsidRPr="000A5672" w:rsidP="00D223F5">
      <w:pPr>
        <w:pStyle w:val="24"/>
        <w:shd w:val="clear" w:color="auto" w:fill="auto"/>
        <w:ind w:left="2020"/>
        <w:rPr>
          <w:sz w:val="26"/>
          <w:szCs w:val="26"/>
        </w:rPr>
      </w:pPr>
      <w:r w:rsidRPr="000A5672">
        <w:rPr>
          <w:sz w:val="26"/>
          <w:szCs w:val="26"/>
        </w:rPr>
        <w:t>Кубанцева</w:t>
      </w:r>
      <w:r w:rsidRPr="000A5672">
        <w:rPr>
          <w:sz w:val="26"/>
          <w:szCs w:val="26"/>
        </w:rPr>
        <w:t xml:space="preserve"> Николая Александровича, родившегося </w:t>
      </w:r>
      <w:r w:rsidR="00F66E48">
        <w:rPr>
          <w:sz w:val="26"/>
          <w:szCs w:val="26"/>
        </w:rPr>
        <w:t>ИЗЪЯТО</w:t>
      </w:r>
      <w:r w:rsidRPr="000A5672">
        <w:rPr>
          <w:sz w:val="26"/>
          <w:szCs w:val="26"/>
        </w:rPr>
        <w:t xml:space="preserve"> г. в  г. </w:t>
      </w:r>
      <w:r w:rsidR="00F87B1A">
        <w:rPr>
          <w:sz w:val="26"/>
          <w:szCs w:val="26"/>
        </w:rPr>
        <w:t>ИЗЪЯТО</w:t>
      </w:r>
      <w:r w:rsidRPr="000A5672">
        <w:rPr>
          <w:sz w:val="26"/>
          <w:szCs w:val="26"/>
        </w:rPr>
        <w:t>, гражданина РФ, со средним специальным образованием, неработающего, холостого, военнообязанного, зарегистрированного по адресу:</w:t>
      </w:r>
      <w:r w:rsidRPr="000A5672">
        <w:rPr>
          <w:sz w:val="26"/>
          <w:szCs w:val="26"/>
        </w:rPr>
        <w:t xml:space="preserve"> </w:t>
      </w:r>
      <w:r w:rsidR="00F87B1A">
        <w:rPr>
          <w:sz w:val="26"/>
          <w:szCs w:val="26"/>
        </w:rPr>
        <w:t>ИЗЪЯТО</w:t>
      </w:r>
      <w:r w:rsidRPr="000A5672" w:rsidR="00F87B1A">
        <w:rPr>
          <w:sz w:val="26"/>
          <w:szCs w:val="26"/>
        </w:rPr>
        <w:t xml:space="preserve"> </w:t>
      </w:r>
      <w:r w:rsidRPr="000A5672">
        <w:rPr>
          <w:sz w:val="26"/>
          <w:szCs w:val="26"/>
        </w:rPr>
        <w:t xml:space="preserve">ул. </w:t>
      </w:r>
      <w:r w:rsidR="00F66E48">
        <w:rPr>
          <w:sz w:val="26"/>
          <w:szCs w:val="26"/>
        </w:rPr>
        <w:t>ИЗЪЯТО</w:t>
      </w:r>
      <w:r w:rsidRPr="000A5672">
        <w:rPr>
          <w:sz w:val="26"/>
          <w:szCs w:val="26"/>
        </w:rPr>
        <w:t xml:space="preserve">, </w:t>
      </w:r>
      <w:r w:rsidRPr="000A5672">
        <w:rPr>
          <w:sz w:val="26"/>
          <w:szCs w:val="26"/>
        </w:rPr>
        <w:t>проживающего</w:t>
      </w:r>
      <w:r w:rsidRPr="000A5672">
        <w:rPr>
          <w:sz w:val="26"/>
          <w:szCs w:val="26"/>
        </w:rPr>
        <w:t xml:space="preserve"> по адресу: </w:t>
      </w:r>
      <w:r w:rsidR="00F87B1A">
        <w:rPr>
          <w:sz w:val="26"/>
          <w:szCs w:val="26"/>
        </w:rPr>
        <w:t>ИЗЪЯТО</w:t>
      </w:r>
      <w:r w:rsidRPr="000A5672">
        <w:rPr>
          <w:sz w:val="26"/>
          <w:szCs w:val="26"/>
        </w:rPr>
        <w:t xml:space="preserve">, ул. </w:t>
      </w:r>
      <w:r w:rsidR="00F66E48">
        <w:rPr>
          <w:sz w:val="26"/>
          <w:szCs w:val="26"/>
        </w:rPr>
        <w:t>ИЗЪЯТО</w:t>
      </w:r>
      <w:r w:rsidRPr="000A5672">
        <w:rPr>
          <w:sz w:val="26"/>
          <w:szCs w:val="26"/>
        </w:rPr>
        <w:t>, судимого:</w:t>
      </w:r>
    </w:p>
    <w:p w:rsidR="00D223F5" w:rsidRPr="000A5672" w:rsidP="00D223F5">
      <w:pPr>
        <w:pStyle w:val="24"/>
        <w:numPr>
          <w:ilvl w:val="0"/>
          <w:numId w:val="1"/>
        </w:numPr>
        <w:shd w:val="clear" w:color="auto" w:fill="auto"/>
        <w:tabs>
          <w:tab w:val="left" w:pos="2251"/>
        </w:tabs>
        <w:ind w:left="2020"/>
        <w:rPr>
          <w:sz w:val="26"/>
          <w:szCs w:val="26"/>
        </w:rPr>
      </w:pPr>
      <w:r>
        <w:rPr>
          <w:sz w:val="26"/>
          <w:szCs w:val="26"/>
        </w:rPr>
        <w:t>ИЗЪЯТО</w:t>
      </w:r>
      <w:r w:rsidRPr="000A5672">
        <w:rPr>
          <w:sz w:val="26"/>
          <w:szCs w:val="26"/>
        </w:rPr>
        <w:t>.</w:t>
      </w:r>
      <w:r w:rsidRPr="000A5672">
        <w:rPr>
          <w:sz w:val="26"/>
          <w:szCs w:val="26"/>
        </w:rPr>
        <w:t xml:space="preserve"> </w:t>
      </w:r>
      <w:r w:rsidRPr="000A5672">
        <w:rPr>
          <w:sz w:val="26"/>
          <w:szCs w:val="26"/>
        </w:rPr>
        <w:t>п</w:t>
      </w:r>
      <w:r w:rsidRPr="000A5672">
        <w:rPr>
          <w:sz w:val="26"/>
          <w:szCs w:val="26"/>
        </w:rPr>
        <w:t xml:space="preserve">риговором </w:t>
      </w:r>
      <w:r w:rsidRPr="000A5672">
        <w:rPr>
          <w:sz w:val="26"/>
          <w:szCs w:val="26"/>
        </w:rPr>
        <w:t>Усть-Пристанского</w:t>
      </w:r>
      <w:r w:rsidRPr="000A5672">
        <w:rPr>
          <w:sz w:val="26"/>
          <w:szCs w:val="26"/>
        </w:rPr>
        <w:t xml:space="preserve"> районного суда Алтайского края по п.п. «а», «б» ч. 2 ст. 158, п.п. «а», </w:t>
      </w:r>
      <w:r w:rsidRPr="000A5672">
        <w:rPr>
          <w:rStyle w:val="2Tahoma12pt0pt"/>
          <w:sz w:val="26"/>
          <w:szCs w:val="26"/>
        </w:rPr>
        <w:t>«б»</w:t>
      </w:r>
      <w:r w:rsidRPr="000A5672">
        <w:rPr>
          <w:sz w:val="26"/>
          <w:szCs w:val="26"/>
        </w:rPr>
        <w:t xml:space="preserve"> ч. 2 ст. 158, ч. 2 ст. 69 УК РФ к 3 годам 3 месяцам лишения свободы с применением ст. 73 УК РФ - условно с испытательным сроком 2 года 6 месяцев;</w:t>
      </w:r>
    </w:p>
    <w:p w:rsidR="00D223F5" w:rsidRPr="000A5672" w:rsidP="00D223F5">
      <w:pPr>
        <w:pStyle w:val="24"/>
        <w:numPr>
          <w:ilvl w:val="0"/>
          <w:numId w:val="1"/>
        </w:numPr>
        <w:shd w:val="clear" w:color="auto" w:fill="auto"/>
        <w:tabs>
          <w:tab w:val="left" w:pos="2261"/>
        </w:tabs>
        <w:ind w:left="2020"/>
        <w:rPr>
          <w:sz w:val="26"/>
          <w:szCs w:val="26"/>
        </w:rPr>
      </w:pPr>
      <w:r>
        <w:rPr>
          <w:sz w:val="26"/>
          <w:szCs w:val="26"/>
        </w:rPr>
        <w:t>ИЗЪЯТО</w:t>
      </w:r>
      <w:r w:rsidRPr="000A5672">
        <w:rPr>
          <w:sz w:val="26"/>
          <w:szCs w:val="26"/>
        </w:rPr>
        <w:t xml:space="preserve"> </w:t>
      </w:r>
      <w:r w:rsidRPr="000A5672">
        <w:rPr>
          <w:sz w:val="26"/>
          <w:szCs w:val="26"/>
        </w:rPr>
        <w:t xml:space="preserve">г. приговором </w:t>
      </w:r>
      <w:r w:rsidRPr="000A5672">
        <w:rPr>
          <w:sz w:val="26"/>
          <w:szCs w:val="26"/>
        </w:rPr>
        <w:t>Рубцовского</w:t>
      </w:r>
      <w:r w:rsidRPr="000A5672">
        <w:rPr>
          <w:sz w:val="26"/>
          <w:szCs w:val="26"/>
        </w:rPr>
        <w:t xml:space="preserve"> городского суда Алтайского края по п. «а» ч. 3 ст. 158 УК РФ к 2 годам 6 месяцам лишения свободы, на основании ст. </w:t>
      </w:r>
      <w:r w:rsidRPr="000A5672">
        <w:rPr>
          <w:sz w:val="26"/>
          <w:szCs w:val="26"/>
        </w:rPr>
        <w:t>70.УК</w:t>
      </w:r>
      <w:r w:rsidRPr="000A5672">
        <w:rPr>
          <w:sz w:val="26"/>
          <w:szCs w:val="26"/>
        </w:rPr>
        <w:t xml:space="preserve"> РФ присоединена не отбытая часть наказания, назначенного по приговору </w:t>
      </w:r>
      <w:r w:rsidRPr="000A5672">
        <w:rPr>
          <w:sz w:val="26"/>
          <w:szCs w:val="26"/>
        </w:rPr>
        <w:t>Усть-Пристанского</w:t>
      </w:r>
      <w:r w:rsidRPr="000A5672">
        <w:rPr>
          <w:sz w:val="26"/>
          <w:szCs w:val="26"/>
        </w:rPr>
        <w:t xml:space="preserve"> районного суда Алтайского края от </w:t>
      </w:r>
      <w:r>
        <w:rPr>
          <w:sz w:val="26"/>
          <w:szCs w:val="26"/>
        </w:rPr>
        <w:t>ИЗЪЯТО</w:t>
      </w:r>
      <w:r w:rsidRPr="000A5672">
        <w:rPr>
          <w:sz w:val="26"/>
          <w:szCs w:val="26"/>
        </w:rPr>
        <w:t>, окончательно назначено наказание 4 года лишения свободы;</w:t>
      </w:r>
    </w:p>
    <w:p w:rsidR="00D223F5" w:rsidRPr="000A5672" w:rsidP="00D223F5">
      <w:pPr>
        <w:pStyle w:val="24"/>
        <w:numPr>
          <w:ilvl w:val="0"/>
          <w:numId w:val="1"/>
        </w:numPr>
        <w:shd w:val="clear" w:color="auto" w:fill="auto"/>
        <w:tabs>
          <w:tab w:val="left" w:pos="2256"/>
        </w:tabs>
        <w:spacing w:after="0"/>
        <w:ind w:left="2020"/>
        <w:rPr>
          <w:sz w:val="26"/>
          <w:szCs w:val="26"/>
        </w:rPr>
      </w:pPr>
      <w:r>
        <w:rPr>
          <w:sz w:val="26"/>
          <w:szCs w:val="26"/>
        </w:rPr>
        <w:t>ИЗЪЯТО</w:t>
      </w:r>
      <w:r w:rsidRPr="000A5672">
        <w:rPr>
          <w:sz w:val="26"/>
          <w:szCs w:val="26"/>
        </w:rPr>
        <w:t xml:space="preserve"> </w:t>
      </w:r>
      <w:r w:rsidRPr="000A5672">
        <w:rPr>
          <w:sz w:val="26"/>
          <w:szCs w:val="26"/>
        </w:rPr>
        <w:t xml:space="preserve">г. приговором </w:t>
      </w:r>
      <w:r w:rsidRPr="000A5672">
        <w:rPr>
          <w:sz w:val="26"/>
          <w:szCs w:val="26"/>
        </w:rPr>
        <w:t>Рубцовского</w:t>
      </w:r>
      <w:r w:rsidRPr="000A5672">
        <w:rPr>
          <w:sz w:val="26"/>
          <w:szCs w:val="26"/>
        </w:rPr>
        <w:t xml:space="preserve"> районного суда Алтайского края по п. «б» ч. 2 ст. 158 УК РФ к 1 году 8 месяцам лишения свободы</w:t>
      </w:r>
      <w:r w:rsidRPr="000A5672">
        <w:rPr>
          <w:sz w:val="26"/>
          <w:szCs w:val="26"/>
        </w:rPr>
        <w:t xml:space="preserve"> ,</w:t>
      </w:r>
      <w:r w:rsidRPr="000A5672">
        <w:rPr>
          <w:sz w:val="26"/>
          <w:szCs w:val="26"/>
        </w:rPr>
        <w:t xml:space="preserve">  на основании ст. 70 УК РФ</w:t>
      </w:r>
      <w:r w:rsidRPr="000A5672">
        <w:rPr>
          <w:sz w:val="26"/>
          <w:szCs w:val="26"/>
        </w:rPr>
        <w:br w:type="page"/>
      </w:r>
    </w:p>
    <w:p w:rsidR="00D223F5" w:rsidRPr="000A5672" w:rsidP="00D223F5">
      <w:pPr>
        <w:pStyle w:val="24"/>
        <w:shd w:val="clear" w:color="auto" w:fill="auto"/>
        <w:spacing w:after="53"/>
        <w:ind w:left="2020"/>
        <w:rPr>
          <w:sz w:val="26"/>
          <w:szCs w:val="26"/>
        </w:rPr>
      </w:pPr>
      <w:r w:rsidRPr="000A5672">
        <w:rPr>
          <w:sz w:val="26"/>
          <w:szCs w:val="26"/>
        </w:rPr>
        <w:t xml:space="preserve">присоединена не отбытая часть наказания, назначенного по приговору </w:t>
      </w:r>
      <w:r w:rsidRPr="000A5672">
        <w:rPr>
          <w:sz w:val="26"/>
          <w:szCs w:val="26"/>
        </w:rPr>
        <w:t>Рубцовского</w:t>
      </w:r>
      <w:r w:rsidRPr="000A5672">
        <w:rPr>
          <w:sz w:val="26"/>
          <w:szCs w:val="26"/>
        </w:rPr>
        <w:t xml:space="preserve"> городского суда Алтайского края от </w:t>
      </w:r>
      <w:r w:rsidR="00F66E48">
        <w:rPr>
          <w:sz w:val="26"/>
          <w:szCs w:val="26"/>
        </w:rPr>
        <w:t>ИЗЪЯТО</w:t>
      </w:r>
      <w:r w:rsidRPr="000A5672" w:rsidR="00F66E48">
        <w:rPr>
          <w:sz w:val="26"/>
          <w:szCs w:val="26"/>
        </w:rPr>
        <w:t xml:space="preserve"> </w:t>
      </w:r>
      <w:r w:rsidRPr="000A5672">
        <w:rPr>
          <w:sz w:val="26"/>
          <w:szCs w:val="26"/>
        </w:rPr>
        <w:t xml:space="preserve">г., окончательно назначено наказание 2 года 2 месяца лишения свободы; </w:t>
      </w:r>
      <w:r w:rsidRPr="000A5672">
        <w:rPr>
          <w:sz w:val="26"/>
          <w:szCs w:val="26"/>
        </w:rPr>
        <w:t>освобожден</w:t>
      </w:r>
      <w:r w:rsidRPr="000A5672">
        <w:rPr>
          <w:sz w:val="26"/>
          <w:szCs w:val="26"/>
        </w:rPr>
        <w:t xml:space="preserve"> </w:t>
      </w:r>
      <w:r w:rsidR="00F66E48">
        <w:rPr>
          <w:sz w:val="26"/>
          <w:szCs w:val="26"/>
        </w:rPr>
        <w:t>ИЗЪЯТО</w:t>
      </w:r>
      <w:r w:rsidRPr="000A5672" w:rsidR="00F66E48">
        <w:rPr>
          <w:sz w:val="26"/>
          <w:szCs w:val="26"/>
        </w:rPr>
        <w:t xml:space="preserve"> </w:t>
      </w:r>
      <w:r w:rsidRPr="000A5672">
        <w:rPr>
          <w:sz w:val="26"/>
          <w:szCs w:val="26"/>
        </w:rPr>
        <w:t>года по отбытии срока наказания,</w:t>
      </w:r>
    </w:p>
    <w:p w:rsidR="00D223F5" w:rsidRPr="000A5672" w:rsidP="00D223F5">
      <w:pPr>
        <w:pStyle w:val="24"/>
        <w:shd w:val="clear" w:color="auto" w:fill="auto"/>
        <w:spacing w:after="341" w:line="331" w:lineRule="exact"/>
        <w:rPr>
          <w:sz w:val="26"/>
          <w:szCs w:val="26"/>
        </w:rPr>
      </w:pPr>
      <w:r w:rsidRPr="000A5672">
        <w:rPr>
          <w:sz w:val="26"/>
          <w:szCs w:val="26"/>
        </w:rPr>
        <w:t xml:space="preserve">обвиняемого в совершении преступления, предусмотренного </w:t>
      </w:r>
      <w:r w:rsidRPr="000A5672">
        <w:rPr>
          <w:sz w:val="26"/>
          <w:szCs w:val="26"/>
        </w:rPr>
        <w:t>ч</w:t>
      </w:r>
      <w:r w:rsidRPr="000A5672">
        <w:rPr>
          <w:sz w:val="26"/>
          <w:szCs w:val="26"/>
        </w:rPr>
        <w:t>. 1 ст. 158 УК РФ,</w:t>
      </w:r>
    </w:p>
    <w:p w:rsidR="00D223F5" w:rsidRPr="000A5672" w:rsidP="00D223F5">
      <w:pPr>
        <w:pStyle w:val="24"/>
        <w:shd w:val="clear" w:color="auto" w:fill="auto"/>
        <w:spacing w:after="239" w:line="280" w:lineRule="exact"/>
        <w:ind w:left="20"/>
        <w:jc w:val="center"/>
        <w:rPr>
          <w:sz w:val="26"/>
          <w:szCs w:val="26"/>
        </w:rPr>
      </w:pPr>
      <w:r w:rsidRPr="000A5672">
        <w:rPr>
          <w:rStyle w:val="23pt"/>
          <w:sz w:val="26"/>
          <w:szCs w:val="26"/>
        </w:rPr>
        <w:t>установил:</w:t>
      </w:r>
    </w:p>
    <w:p w:rsidR="00D223F5" w:rsidRPr="000A5672" w:rsidP="00D223F5">
      <w:pPr>
        <w:pStyle w:val="24"/>
        <w:shd w:val="clear" w:color="auto" w:fill="auto"/>
        <w:spacing w:after="333"/>
        <w:ind w:firstLine="760"/>
        <w:rPr>
          <w:sz w:val="26"/>
          <w:szCs w:val="26"/>
        </w:rPr>
      </w:pPr>
      <w:r w:rsidRPr="000A5672">
        <w:rPr>
          <w:sz w:val="26"/>
          <w:szCs w:val="26"/>
        </w:rPr>
        <w:t>Подсудимый Кубанцев Н.А. совершил кражу, т.е. тайное хищение чужого имущества.</w:t>
      </w:r>
    </w:p>
    <w:p w:rsidR="00D223F5" w:rsidRPr="000A5672" w:rsidP="00D223F5">
      <w:pPr>
        <w:pStyle w:val="24"/>
        <w:shd w:val="clear" w:color="auto" w:fill="auto"/>
        <w:spacing w:after="249" w:line="280" w:lineRule="exact"/>
        <w:ind w:firstLine="760"/>
        <w:rPr>
          <w:sz w:val="26"/>
          <w:szCs w:val="26"/>
        </w:rPr>
      </w:pPr>
      <w:r w:rsidRPr="000A5672">
        <w:rPr>
          <w:sz w:val="26"/>
          <w:szCs w:val="26"/>
        </w:rPr>
        <w:t>Преступление совершено при следующих обстоятельствах.</w:t>
      </w:r>
    </w:p>
    <w:p w:rsidR="00D223F5" w:rsidRPr="000A5672" w:rsidP="00D223F5">
      <w:pPr>
        <w:pStyle w:val="24"/>
        <w:shd w:val="clear" w:color="auto" w:fill="auto"/>
        <w:spacing w:after="300"/>
        <w:ind w:firstLine="760"/>
        <w:rPr>
          <w:sz w:val="26"/>
          <w:szCs w:val="26"/>
        </w:rPr>
      </w:pPr>
      <w:r w:rsidRPr="000A5672">
        <w:rPr>
          <w:sz w:val="26"/>
          <w:szCs w:val="26"/>
        </w:rPr>
        <w:t xml:space="preserve">27 декабря 2018 года около 02 часов 00 минут подсудимый Кубанцев Н.А., из корыстных побуждений, воспользовавшись тем, что за его действиями никто не наблюдает, путем свободного доступа тайно похитил с входной двери подъезда № </w:t>
      </w:r>
      <w:r w:rsidR="00F66E48">
        <w:rPr>
          <w:sz w:val="26"/>
          <w:szCs w:val="26"/>
        </w:rPr>
        <w:t>ИЗЪЯТО</w:t>
      </w:r>
      <w:r w:rsidRPr="000A5672">
        <w:rPr>
          <w:sz w:val="26"/>
          <w:szCs w:val="26"/>
        </w:rPr>
        <w:t xml:space="preserve"> по ул. 1-й Пятилетки г. Керчи Республики Крым </w:t>
      </w:r>
      <w:r w:rsidRPr="000A5672">
        <w:rPr>
          <w:sz w:val="26"/>
          <w:szCs w:val="26"/>
        </w:rPr>
        <w:t>домофонное</w:t>
      </w:r>
      <w:r w:rsidRPr="000A5672">
        <w:rPr>
          <w:sz w:val="26"/>
          <w:szCs w:val="26"/>
        </w:rPr>
        <w:t xml:space="preserve"> устройство, состоящее из блока вызова </w:t>
      </w:r>
      <w:r w:rsidRPr="000A5672">
        <w:rPr>
          <w:sz w:val="26"/>
          <w:szCs w:val="26"/>
        </w:rPr>
        <w:t>домофона</w:t>
      </w:r>
      <w:r w:rsidRPr="000A5672">
        <w:rPr>
          <w:sz w:val="26"/>
          <w:szCs w:val="26"/>
        </w:rPr>
        <w:t xml:space="preserve"> «</w:t>
      </w:r>
      <w:r w:rsidR="00F66E48">
        <w:rPr>
          <w:sz w:val="26"/>
          <w:szCs w:val="26"/>
        </w:rPr>
        <w:t>ИЗЪЯТО</w:t>
      </w:r>
      <w:r w:rsidRPr="000A5672">
        <w:rPr>
          <w:sz w:val="26"/>
          <w:szCs w:val="26"/>
          <w:lang w:eastAsia="en-US" w:bidi="en-US"/>
        </w:rPr>
        <w:t xml:space="preserve">», </w:t>
      </w:r>
      <w:r w:rsidRPr="000A5672">
        <w:rPr>
          <w:sz w:val="26"/>
          <w:szCs w:val="26"/>
        </w:rPr>
        <w:t>блока питания «</w:t>
      </w:r>
      <w:r w:rsidR="00F66E48">
        <w:rPr>
          <w:sz w:val="26"/>
          <w:szCs w:val="26"/>
        </w:rPr>
        <w:t>ИЗЪЯТО</w:t>
      </w:r>
      <w:r w:rsidRPr="000A5672">
        <w:rPr>
          <w:sz w:val="26"/>
          <w:szCs w:val="26"/>
        </w:rPr>
        <w:t>» фирмы «</w:t>
      </w:r>
      <w:r w:rsidRPr="000A5672">
        <w:rPr>
          <w:sz w:val="26"/>
          <w:szCs w:val="26"/>
        </w:rPr>
        <w:t>Метаком</w:t>
      </w:r>
      <w:r w:rsidRPr="000A5672">
        <w:rPr>
          <w:sz w:val="26"/>
          <w:szCs w:val="26"/>
        </w:rPr>
        <w:t xml:space="preserve">», принадлежащее потерпевшей </w:t>
      </w:r>
      <w:r w:rsidR="00F66E48">
        <w:rPr>
          <w:sz w:val="26"/>
          <w:szCs w:val="26"/>
        </w:rPr>
        <w:t>ИЗЪЯТО</w:t>
      </w:r>
      <w:r w:rsidRPr="000A5672" w:rsidR="00F66E48">
        <w:rPr>
          <w:sz w:val="26"/>
          <w:szCs w:val="26"/>
        </w:rPr>
        <w:t xml:space="preserve"> </w:t>
      </w:r>
      <w:r w:rsidR="00F66E48">
        <w:rPr>
          <w:sz w:val="26"/>
          <w:szCs w:val="26"/>
        </w:rPr>
        <w:t>.</w:t>
      </w:r>
      <w:r w:rsidR="00F66E48">
        <w:rPr>
          <w:sz w:val="26"/>
          <w:szCs w:val="26"/>
        </w:rPr>
        <w:t xml:space="preserve"> </w:t>
      </w:r>
      <w:r w:rsidRPr="000A5672">
        <w:rPr>
          <w:sz w:val="26"/>
          <w:szCs w:val="26"/>
        </w:rPr>
        <w:t xml:space="preserve">Завладев указанным имуществом, стоимостью 3000 рублей, подсудимый Кубанцев Н.А., имея возможность распорядиться им по своему усмотрению, скрылся с места преступления, </w:t>
      </w:r>
      <w:r w:rsidRPr="000A5672">
        <w:rPr>
          <w:sz w:val="26"/>
          <w:szCs w:val="26"/>
        </w:rPr>
        <w:t xml:space="preserve">причинив потерпевшей </w:t>
      </w:r>
      <w:r w:rsidR="00F66E48">
        <w:rPr>
          <w:sz w:val="26"/>
          <w:szCs w:val="26"/>
        </w:rPr>
        <w:t>ИЗЪЯТО</w:t>
      </w:r>
      <w:r w:rsidRPr="000A5672" w:rsidR="00F66E48">
        <w:rPr>
          <w:sz w:val="26"/>
          <w:szCs w:val="26"/>
        </w:rPr>
        <w:t xml:space="preserve"> </w:t>
      </w:r>
      <w:r w:rsidRPr="000A5672">
        <w:rPr>
          <w:sz w:val="26"/>
          <w:szCs w:val="26"/>
        </w:rPr>
        <w:t>материальный ущерб на указанную сумму.</w:t>
      </w:r>
    </w:p>
    <w:p w:rsidR="00D223F5" w:rsidRPr="000A5672" w:rsidP="00D223F5">
      <w:pPr>
        <w:pStyle w:val="24"/>
        <w:shd w:val="clear" w:color="auto" w:fill="auto"/>
        <w:spacing w:after="300"/>
        <w:ind w:firstLine="760"/>
        <w:rPr>
          <w:sz w:val="26"/>
          <w:szCs w:val="26"/>
        </w:rPr>
      </w:pPr>
      <w:r w:rsidRPr="000A5672">
        <w:rPr>
          <w:sz w:val="26"/>
          <w:szCs w:val="26"/>
        </w:rPr>
        <w:t xml:space="preserve">В момент ознакомления с материалами уголовного дела при окончании предварительного расследования подсудимый Кубанцев Н.А. заявил ходатайство о постановлении в отношении него приговора без проведения судебного разбирательства. </w:t>
      </w:r>
      <w:r w:rsidRPr="000A5672">
        <w:rPr>
          <w:sz w:val="26"/>
          <w:szCs w:val="26"/>
        </w:rPr>
        <w:t>В подготовительной части судебного заседания Кубанцев Н.А. поддержал ранее заявленное им ходатайство и заявил о своем согласии с предъявленным ему обвинением, пояснив, что обвинение ему понятно, и он осознает характер и последствия постановления приговора в отношении него без проведения судебного разбирательства, а также, что оно заявлено им добровольно и после проведения консультаций с защитником.</w:t>
      </w:r>
    </w:p>
    <w:p w:rsidR="00D223F5" w:rsidP="00D223F5">
      <w:pPr>
        <w:pStyle w:val="24"/>
        <w:shd w:val="clear" w:color="auto" w:fill="auto"/>
        <w:spacing w:after="0"/>
        <w:ind w:firstLine="760"/>
        <w:rPr>
          <w:sz w:val="26"/>
          <w:szCs w:val="26"/>
        </w:rPr>
      </w:pPr>
      <w:r w:rsidRPr="000A5672">
        <w:rPr>
          <w:sz w:val="26"/>
          <w:szCs w:val="26"/>
        </w:rPr>
        <w:t xml:space="preserve">Защитник Зыбина В.В. и государственный обвинитель Черкасов Н.А. против заявленного подсудимым ходатайства о постановлении приговора без проведения судебного разбирательства не возражали. Потерпевшая </w:t>
      </w:r>
      <w:r w:rsidR="00F66E48">
        <w:rPr>
          <w:sz w:val="26"/>
          <w:szCs w:val="26"/>
        </w:rPr>
        <w:t>ИЗЪЯТО</w:t>
      </w:r>
      <w:r w:rsidRPr="000A5672" w:rsidR="00F66E48">
        <w:rPr>
          <w:sz w:val="26"/>
          <w:szCs w:val="26"/>
        </w:rPr>
        <w:t xml:space="preserve"> </w:t>
      </w:r>
      <w:r w:rsidRPr="000A5672">
        <w:rPr>
          <w:sz w:val="26"/>
          <w:szCs w:val="26"/>
        </w:rPr>
        <w:t>в своем письменном заявлении также не возражала против постановления приговора без проведения судебного разбирательства.</w:t>
      </w:r>
    </w:p>
    <w:p w:rsidR="00D223F5" w:rsidP="00D223F5">
      <w:pPr>
        <w:pStyle w:val="24"/>
        <w:shd w:val="clear" w:color="auto" w:fill="auto"/>
        <w:spacing w:after="0"/>
        <w:ind w:firstLine="760"/>
        <w:rPr>
          <w:sz w:val="26"/>
          <w:szCs w:val="26"/>
        </w:rPr>
      </w:pPr>
    </w:p>
    <w:p w:rsidR="00D223F5" w:rsidRPr="000A5672" w:rsidP="00D223F5">
      <w:pPr>
        <w:pStyle w:val="24"/>
        <w:shd w:val="clear" w:color="auto" w:fill="auto"/>
        <w:spacing w:after="24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0A5672">
        <w:rPr>
          <w:sz w:val="26"/>
          <w:szCs w:val="26"/>
        </w:rPr>
        <w:t>Принимая во внимание, что подсудимый Кубанцев Н.А. совершил преступление, за которое предусмотренное Уголовным кодексом РФ наказание не превышает 10 лет лишения свободы, и, удостоверившись, что он согласен с предъявленным ему обвинением, осознает характер и последствия заявленного им ходатайства, а также, что оно заявлено им своевременно, добровольно и после проведения консультаций с защитником, мировой судья считает, что изложенные обстоятельства дают</w:t>
      </w:r>
      <w:r w:rsidRPr="000A5672">
        <w:rPr>
          <w:sz w:val="26"/>
          <w:szCs w:val="26"/>
        </w:rPr>
        <w:t xml:space="preserve"> основание для постановления приговора в отношении </w:t>
      </w:r>
      <w:r w:rsidRPr="000A5672">
        <w:rPr>
          <w:sz w:val="26"/>
          <w:szCs w:val="26"/>
        </w:rPr>
        <w:t>Кубанцева</w:t>
      </w:r>
      <w:r w:rsidRPr="000A5672">
        <w:rPr>
          <w:sz w:val="26"/>
          <w:szCs w:val="26"/>
        </w:rPr>
        <w:t xml:space="preserve"> НА</w:t>
      </w:r>
      <w:r w:rsidRPr="000A5672">
        <w:rPr>
          <w:sz w:val="26"/>
          <w:szCs w:val="26"/>
        </w:rPr>
        <w:t>.</w:t>
      </w:r>
      <w:r w:rsidRPr="000A5672">
        <w:rPr>
          <w:sz w:val="26"/>
          <w:szCs w:val="26"/>
        </w:rPr>
        <w:t xml:space="preserve"> </w:t>
      </w:r>
      <w:r w:rsidRPr="000A5672">
        <w:rPr>
          <w:sz w:val="26"/>
          <w:szCs w:val="26"/>
        </w:rPr>
        <w:t>б</w:t>
      </w:r>
      <w:r w:rsidRPr="000A5672">
        <w:rPr>
          <w:sz w:val="26"/>
          <w:szCs w:val="26"/>
        </w:rPr>
        <w:t>ез проведения судебного разбирательства в общем порядке.</w:t>
      </w:r>
    </w:p>
    <w:p w:rsidR="00D223F5" w:rsidRPr="00D223F5" w:rsidP="00D223F5">
      <w:pPr>
        <w:pStyle w:val="24"/>
        <w:shd w:val="clear" w:color="auto" w:fill="auto"/>
        <w:spacing w:after="0"/>
        <w:rPr>
          <w:sz w:val="26"/>
          <w:szCs w:val="26"/>
        </w:rPr>
        <w:sectPr w:rsidSect="000A5672">
          <w:type w:val="continuous"/>
          <w:pgSz w:w="11900" w:h="16840"/>
          <w:pgMar w:top="1122" w:right="982" w:bottom="142" w:left="1184" w:header="0" w:footer="3" w:gutter="0"/>
          <w:cols w:space="720"/>
          <w:noEndnote/>
          <w:docGrid w:linePitch="360"/>
        </w:sectPr>
      </w:pPr>
    </w:p>
    <w:p w:rsidR="00D223F5" w:rsidRPr="00D223F5" w:rsidP="00D223F5">
      <w:pPr>
        <w:pStyle w:val="24"/>
        <w:shd w:val="clear" w:color="auto" w:fill="auto"/>
        <w:spacing w:after="240"/>
        <w:rPr>
          <w:sz w:val="26"/>
          <w:szCs w:val="26"/>
        </w:rPr>
      </w:pPr>
    </w:p>
    <w:p w:rsidR="00D223F5" w:rsidRPr="000A5672" w:rsidP="00D223F5">
      <w:pPr>
        <w:pStyle w:val="24"/>
        <w:shd w:val="clear" w:color="auto" w:fill="auto"/>
        <w:spacing w:after="240"/>
        <w:ind w:left="280" w:firstLine="720"/>
        <w:rPr>
          <w:sz w:val="26"/>
          <w:szCs w:val="26"/>
        </w:rPr>
      </w:pPr>
      <w:r w:rsidRPr="000A5672">
        <w:rPr>
          <w:sz w:val="26"/>
          <w:szCs w:val="26"/>
        </w:rPr>
        <w:t xml:space="preserve">Мировой судья приходит к выводу, что обвинение, с которым согласился подсудимый, обоснованно, подтверждается доказательствами, собранными по уголовному делу, и считает доказанной вину подсудимого </w:t>
      </w:r>
      <w:r w:rsidRPr="000A5672">
        <w:rPr>
          <w:sz w:val="26"/>
          <w:szCs w:val="26"/>
        </w:rPr>
        <w:t>Кубанцева</w:t>
      </w:r>
      <w:r w:rsidRPr="000A5672">
        <w:rPr>
          <w:sz w:val="26"/>
          <w:szCs w:val="26"/>
        </w:rPr>
        <w:t xml:space="preserve"> Н.А. в совершении кражи, а квалификацию его преступных действий по ч. 1 ст. 158 УК РФ правильной, поскольку он совершил кражу, т.е. тайное хищение чужого имущества.</w:t>
      </w:r>
    </w:p>
    <w:p w:rsidR="00D223F5" w:rsidRPr="000A5672" w:rsidP="00D223F5">
      <w:pPr>
        <w:pStyle w:val="24"/>
        <w:shd w:val="clear" w:color="auto" w:fill="auto"/>
        <w:spacing w:after="240"/>
        <w:ind w:left="280" w:firstLine="720"/>
        <w:rPr>
          <w:sz w:val="26"/>
          <w:szCs w:val="26"/>
        </w:rPr>
      </w:pPr>
      <w:r w:rsidRPr="000A5672">
        <w:rPr>
          <w:sz w:val="26"/>
          <w:szCs w:val="26"/>
        </w:rPr>
        <w:t xml:space="preserve">Обсуждая вопрос о назначении наказания подсудимому </w:t>
      </w:r>
      <w:r w:rsidRPr="000A5672">
        <w:rPr>
          <w:sz w:val="26"/>
          <w:szCs w:val="26"/>
        </w:rPr>
        <w:t>Кубанцеву</w:t>
      </w:r>
      <w:r w:rsidRPr="000A5672">
        <w:rPr>
          <w:sz w:val="26"/>
          <w:szCs w:val="26"/>
        </w:rPr>
        <w:t xml:space="preserve"> Н.А., суд учитывает характер и степень общественной опасности совершенного преступления, которое относится к категории преступлений небольшой тяжести, обстоятельства совершения преступления, личность виновного, его состояние здоровья, неудовлетворительную характеристику с места жительства, а также влияние назначенного наказания на исправление осуждённого. </w:t>
      </w:r>
      <w:r w:rsidRPr="000A5672">
        <w:rPr>
          <w:sz w:val="26"/>
          <w:szCs w:val="26"/>
        </w:rPr>
        <w:t xml:space="preserve">Явку с повинной </w:t>
      </w:r>
      <w:r w:rsidRPr="000A5672">
        <w:rPr>
          <w:sz w:val="26"/>
          <w:szCs w:val="26"/>
        </w:rPr>
        <w:t>Кубанцева</w:t>
      </w:r>
      <w:r w:rsidRPr="000A5672">
        <w:rPr>
          <w:sz w:val="26"/>
          <w:szCs w:val="26"/>
        </w:rPr>
        <w:t xml:space="preserve"> Н.А., признание им своей вины, раскаяние в содеянном, а также добровольное полное возмещение причинённого преступлением имущественного ущерба потерпевшей, мировой судья учитывает в качестве обстоятельств, смягчающих наказание.</w:t>
      </w:r>
    </w:p>
    <w:p w:rsidR="00D223F5" w:rsidRPr="000A5672" w:rsidP="00D223F5">
      <w:pPr>
        <w:pStyle w:val="24"/>
        <w:shd w:val="clear" w:color="auto" w:fill="auto"/>
        <w:spacing w:after="240"/>
        <w:ind w:left="280" w:hanging="100"/>
        <w:rPr>
          <w:sz w:val="26"/>
          <w:szCs w:val="26"/>
        </w:rPr>
      </w:pPr>
      <w:r w:rsidRPr="000A5672">
        <w:rPr>
          <w:sz w:val="26"/>
          <w:szCs w:val="26"/>
        </w:rPr>
        <w:t xml:space="preserve">           Совершение подсудимым </w:t>
      </w:r>
      <w:r w:rsidRPr="000A5672">
        <w:rPr>
          <w:sz w:val="26"/>
          <w:szCs w:val="26"/>
        </w:rPr>
        <w:t>Кубанцевым</w:t>
      </w:r>
      <w:r w:rsidRPr="000A5672">
        <w:rPr>
          <w:sz w:val="26"/>
          <w:szCs w:val="26"/>
        </w:rPr>
        <w:t xml:space="preserve"> Н.А. преступления, предусмотренного </w:t>
      </w:r>
      <w:r w:rsidRPr="000A5672">
        <w:rPr>
          <w:sz w:val="26"/>
          <w:szCs w:val="26"/>
        </w:rPr>
        <w:t>ч</w:t>
      </w:r>
      <w:r w:rsidRPr="000A5672">
        <w:rPr>
          <w:sz w:val="26"/>
          <w:szCs w:val="26"/>
        </w:rPr>
        <w:t xml:space="preserve">. 1 ст. 158 УК РФ, суд признает рецидивом в соответствии с ч. 1 ст. 18 УК РФ, поскольку Кубанцев. </w:t>
      </w:r>
      <w:r w:rsidRPr="000A5672">
        <w:rPr>
          <w:sz w:val="26"/>
          <w:szCs w:val="26"/>
          <w:lang w:eastAsia="en-US" w:bidi="en-US"/>
        </w:rPr>
        <w:t>Н.</w:t>
      </w:r>
      <w:r w:rsidRPr="000A5672">
        <w:rPr>
          <w:sz w:val="26"/>
          <w:szCs w:val="26"/>
          <w:lang w:val="en-US" w:eastAsia="en-US" w:bidi="en-US"/>
        </w:rPr>
        <w:t>A</w:t>
      </w:r>
      <w:r w:rsidRPr="000A5672">
        <w:rPr>
          <w:sz w:val="26"/>
          <w:szCs w:val="26"/>
          <w:lang w:eastAsia="en-US" w:bidi="en-US"/>
        </w:rPr>
        <w:t xml:space="preserve">. </w:t>
      </w:r>
      <w:r w:rsidRPr="000A5672">
        <w:rPr>
          <w:sz w:val="26"/>
          <w:szCs w:val="26"/>
        </w:rPr>
        <w:t xml:space="preserve">ранее был осужден за умышленные преступления и, будучи судимым, вновь совершил умышленное преступление. В связи с этим в соответствии со ст. 68 УК РФ мировой судья учитывает при назначении наказания характер и степень общественной опасности ранее совершенных </w:t>
      </w:r>
      <w:r w:rsidRPr="000A5672">
        <w:rPr>
          <w:sz w:val="26"/>
          <w:szCs w:val="26"/>
        </w:rPr>
        <w:t>Кубанцевым</w:t>
      </w:r>
      <w:r w:rsidRPr="000A5672">
        <w:rPr>
          <w:sz w:val="26"/>
          <w:szCs w:val="26"/>
        </w:rPr>
        <w:t xml:space="preserve"> Н.А. преступлений, и обстоятельства, в силу которых исправительное воздействие предыдущих наказаний оказалось недостаточным. Рецидив преступлений мировой судья учитывает в качестве обстоятельства, отягчающего наказание.</w:t>
      </w:r>
    </w:p>
    <w:p w:rsidR="00D223F5" w:rsidRPr="000A5672" w:rsidP="00D223F5">
      <w:pPr>
        <w:pStyle w:val="24"/>
        <w:shd w:val="clear" w:color="auto" w:fill="auto"/>
        <w:spacing w:after="0"/>
        <w:ind w:left="280" w:firstLine="720"/>
        <w:rPr>
          <w:sz w:val="26"/>
          <w:szCs w:val="26"/>
        </w:rPr>
      </w:pPr>
      <w:r w:rsidRPr="000A5672">
        <w:rPr>
          <w:sz w:val="26"/>
          <w:szCs w:val="26"/>
        </w:rPr>
        <w:t xml:space="preserve">В связи е наличием в действиях </w:t>
      </w:r>
      <w:r w:rsidRPr="000A5672">
        <w:rPr>
          <w:sz w:val="26"/>
          <w:szCs w:val="26"/>
        </w:rPr>
        <w:t>Кубанцева</w:t>
      </w:r>
      <w:r w:rsidRPr="000A5672">
        <w:rPr>
          <w:sz w:val="26"/>
          <w:szCs w:val="26"/>
        </w:rPr>
        <w:t xml:space="preserve"> Н.А. рецидива преступлений суд считает необходимым назначить ему наказание в виде лишения свободы, поскольку в силу ч. 2 ст. 68 УК РФ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Особенной части УК РФ.</w:t>
      </w:r>
    </w:p>
    <w:p w:rsidR="00D223F5" w:rsidRPr="000A5672" w:rsidP="00D223F5">
      <w:pPr>
        <w:pStyle w:val="24"/>
        <w:shd w:val="clear" w:color="auto" w:fill="auto"/>
        <w:spacing w:after="248" w:line="336" w:lineRule="exact"/>
        <w:rPr>
          <w:sz w:val="26"/>
          <w:szCs w:val="26"/>
        </w:rPr>
      </w:pPr>
      <w:r w:rsidRPr="000A5672">
        <w:rPr>
          <w:sz w:val="26"/>
          <w:szCs w:val="26"/>
        </w:rPr>
        <w:t xml:space="preserve">Санкция </w:t>
      </w:r>
      <w:r w:rsidRPr="000A5672">
        <w:rPr>
          <w:sz w:val="26"/>
          <w:szCs w:val="26"/>
        </w:rPr>
        <w:t>ч</w:t>
      </w:r>
      <w:r w:rsidRPr="000A5672">
        <w:rPr>
          <w:sz w:val="26"/>
          <w:szCs w:val="26"/>
        </w:rPr>
        <w:t>. 1 ст. 158 УК РФ в качестве самого строгого вида наказания предусматривает лишение свободы.</w:t>
      </w:r>
    </w:p>
    <w:p w:rsidR="00D223F5" w:rsidRPr="000A5672" w:rsidP="00D223F5">
      <w:pPr>
        <w:pStyle w:val="24"/>
        <w:shd w:val="clear" w:color="auto" w:fill="auto"/>
        <w:spacing w:after="244" w:line="326" w:lineRule="exact"/>
        <w:ind w:firstLine="760"/>
        <w:rPr>
          <w:sz w:val="26"/>
          <w:szCs w:val="26"/>
        </w:rPr>
      </w:pPr>
      <w:r w:rsidRPr="000A5672">
        <w:rPr>
          <w:sz w:val="26"/>
          <w:szCs w:val="26"/>
        </w:rPr>
        <w:t xml:space="preserve">В соответствии с п. «в» </w:t>
      </w:r>
      <w:r w:rsidRPr="000A5672">
        <w:rPr>
          <w:sz w:val="26"/>
          <w:szCs w:val="26"/>
        </w:rPr>
        <w:t>ч</w:t>
      </w:r>
      <w:r w:rsidRPr="000A5672">
        <w:rPr>
          <w:sz w:val="26"/>
          <w:szCs w:val="26"/>
        </w:rPr>
        <w:t xml:space="preserve">. 1 ст. 58 УК РФ отбывание лишения свободы </w:t>
      </w:r>
      <w:r w:rsidRPr="000A5672">
        <w:rPr>
          <w:sz w:val="26"/>
          <w:szCs w:val="26"/>
        </w:rPr>
        <w:t>Кубанцеву</w:t>
      </w:r>
      <w:r w:rsidRPr="000A5672">
        <w:rPr>
          <w:sz w:val="26"/>
          <w:szCs w:val="26"/>
        </w:rPr>
        <w:t xml:space="preserve"> Н.А. следует назначить в исправительной колонии строгого режима.</w:t>
      </w:r>
    </w:p>
    <w:p w:rsidR="00D223F5" w:rsidRPr="000A5672" w:rsidP="00D223F5">
      <w:pPr>
        <w:pStyle w:val="24"/>
        <w:shd w:val="clear" w:color="auto" w:fill="auto"/>
        <w:spacing w:after="244"/>
        <w:ind w:firstLine="760"/>
        <w:rPr>
          <w:sz w:val="26"/>
          <w:szCs w:val="26"/>
        </w:rPr>
      </w:pPr>
      <w:r w:rsidRPr="000A5672">
        <w:rPr>
          <w:sz w:val="26"/>
          <w:szCs w:val="26"/>
        </w:rPr>
        <w:t xml:space="preserve">Вещественные доказательства: блок вызова </w:t>
      </w:r>
      <w:r w:rsidRPr="000A5672">
        <w:rPr>
          <w:sz w:val="26"/>
          <w:szCs w:val="26"/>
        </w:rPr>
        <w:t>домофона</w:t>
      </w:r>
      <w:r w:rsidRPr="000A5672">
        <w:rPr>
          <w:sz w:val="26"/>
          <w:szCs w:val="26"/>
        </w:rPr>
        <w:t xml:space="preserve"> «</w:t>
      </w:r>
      <w:r w:rsidR="00F66E48">
        <w:rPr>
          <w:sz w:val="26"/>
          <w:szCs w:val="26"/>
        </w:rPr>
        <w:t>ИЗЪЯТО</w:t>
      </w:r>
      <w:r w:rsidRPr="000A5672">
        <w:rPr>
          <w:sz w:val="26"/>
          <w:szCs w:val="26"/>
          <w:lang w:eastAsia="en-US" w:bidi="en-US"/>
        </w:rPr>
        <w:t xml:space="preserve">» </w:t>
      </w:r>
      <w:r w:rsidRPr="000A5672">
        <w:rPr>
          <w:sz w:val="26"/>
          <w:szCs w:val="26"/>
        </w:rPr>
        <w:t xml:space="preserve">и блок питания </w:t>
      </w:r>
      <w:r w:rsidRPr="000A5672">
        <w:rPr>
          <w:sz w:val="26"/>
          <w:szCs w:val="26"/>
        </w:rPr>
        <w:t>БП</w:t>
      </w:r>
      <w:r w:rsidRPr="000A5672">
        <w:rPr>
          <w:sz w:val="26"/>
          <w:szCs w:val="26"/>
        </w:rPr>
        <w:t xml:space="preserve"> </w:t>
      </w:r>
      <w:r w:rsidRPr="000A5672">
        <w:rPr>
          <w:sz w:val="26"/>
          <w:szCs w:val="26"/>
        </w:rPr>
        <w:t>2У</w:t>
      </w:r>
      <w:r w:rsidRPr="000A5672">
        <w:rPr>
          <w:sz w:val="26"/>
          <w:szCs w:val="26"/>
        </w:rPr>
        <w:t xml:space="preserve"> фирмы «</w:t>
      </w:r>
      <w:r w:rsidR="00F87B1A">
        <w:rPr>
          <w:sz w:val="26"/>
          <w:szCs w:val="26"/>
        </w:rPr>
        <w:t>ИЗЪЯТО</w:t>
      </w:r>
      <w:r w:rsidRPr="000A5672">
        <w:rPr>
          <w:sz w:val="26"/>
          <w:szCs w:val="26"/>
        </w:rPr>
        <w:t xml:space="preserve">» в соответствии </w:t>
      </w:r>
      <w:r w:rsidRPr="000A5672">
        <w:rPr>
          <w:rStyle w:val="21"/>
          <w:sz w:val="26"/>
          <w:szCs w:val="26"/>
        </w:rPr>
        <w:t>g</w:t>
      </w:r>
      <w:r w:rsidRPr="000A5672">
        <w:rPr>
          <w:sz w:val="26"/>
          <w:szCs w:val="26"/>
          <w:lang w:eastAsia="en-US" w:bidi="en-US"/>
        </w:rPr>
        <w:t xml:space="preserve"> </w:t>
      </w:r>
      <w:r w:rsidRPr="000A5672">
        <w:rPr>
          <w:sz w:val="26"/>
          <w:szCs w:val="26"/>
        </w:rPr>
        <w:t>п</w:t>
      </w:r>
      <w:r w:rsidRPr="000A5672">
        <w:rPr>
          <w:sz w:val="26"/>
          <w:szCs w:val="26"/>
        </w:rPr>
        <w:t xml:space="preserve">, 4 ч. 3 ст. 81 УПК РФ подлежат возвращению законному владельцу; электродрель </w:t>
      </w:r>
      <w:r w:rsidRPr="000A5672">
        <w:rPr>
          <w:sz w:val="26"/>
          <w:szCs w:val="26"/>
          <w:lang w:eastAsia="en-US" w:bidi="en-US"/>
        </w:rPr>
        <w:t>«</w:t>
      </w:r>
      <w:r w:rsidR="00F87B1A">
        <w:rPr>
          <w:sz w:val="26"/>
          <w:szCs w:val="26"/>
        </w:rPr>
        <w:t>ИЗЪЯТО</w:t>
      </w:r>
      <w:r w:rsidRPr="000A5672">
        <w:rPr>
          <w:sz w:val="26"/>
          <w:szCs w:val="26"/>
          <w:lang w:eastAsia="en-US" w:bidi="en-US"/>
        </w:rPr>
        <w:t xml:space="preserve">» </w:t>
      </w:r>
      <w:r w:rsidRPr="000A5672">
        <w:rPr>
          <w:sz w:val="26"/>
          <w:szCs w:val="26"/>
        </w:rPr>
        <w:t>и сверло, принадлежащие подсудимому, в соответствии с п. 1 ч. 3 ст. 81 УПК РФ подлежат конфискации.</w:t>
      </w:r>
    </w:p>
    <w:p w:rsidR="00D223F5" w:rsidRPr="000A5672" w:rsidP="00D223F5">
      <w:pPr>
        <w:pStyle w:val="24"/>
        <w:shd w:val="clear" w:color="auto" w:fill="auto"/>
        <w:spacing w:after="270" w:line="317" w:lineRule="exact"/>
        <w:ind w:firstLine="760"/>
        <w:rPr>
          <w:sz w:val="26"/>
          <w:szCs w:val="26"/>
        </w:rPr>
      </w:pPr>
      <w:r w:rsidRPr="000A5672">
        <w:rPr>
          <w:sz w:val="26"/>
          <w:szCs w:val="26"/>
        </w:rPr>
        <w:t>На основании изложенного и руководствуясь ст. ст. 296-299, 302-304, 308, 309 и 316 УПК РФ, мировой судья</w:t>
      </w:r>
    </w:p>
    <w:p w:rsidR="00D223F5" w:rsidRPr="000A5672" w:rsidP="00D223F5">
      <w:pPr>
        <w:pStyle w:val="24"/>
        <w:shd w:val="clear" w:color="auto" w:fill="auto"/>
        <w:spacing w:after="257" w:line="280" w:lineRule="exact"/>
        <w:jc w:val="center"/>
        <w:rPr>
          <w:sz w:val="26"/>
          <w:szCs w:val="26"/>
        </w:rPr>
      </w:pPr>
      <w:r w:rsidRPr="000A5672">
        <w:rPr>
          <w:rStyle w:val="22pt"/>
          <w:sz w:val="26"/>
          <w:szCs w:val="26"/>
        </w:rPr>
        <w:t>ПРИГОВОРИЛ:</w:t>
      </w:r>
    </w:p>
    <w:p w:rsidR="00D223F5" w:rsidRPr="00D223F5" w:rsidP="00D223F5">
      <w:pPr>
        <w:pStyle w:val="24"/>
        <w:shd w:val="clear" w:color="auto" w:fill="auto"/>
        <w:spacing w:after="233" w:line="317" w:lineRule="exact"/>
        <w:ind w:firstLine="760"/>
        <w:rPr>
          <w:sz w:val="26"/>
          <w:szCs w:val="26"/>
        </w:rPr>
      </w:pPr>
      <w:r w:rsidRPr="000A5672">
        <w:rPr>
          <w:sz w:val="26"/>
          <w:szCs w:val="26"/>
        </w:rPr>
        <w:t xml:space="preserve">Признать </w:t>
      </w:r>
      <w:r w:rsidRPr="000A5672">
        <w:rPr>
          <w:rStyle w:val="22"/>
          <w:sz w:val="26"/>
          <w:szCs w:val="26"/>
        </w:rPr>
        <w:t>Кубанцева</w:t>
      </w:r>
      <w:r w:rsidRPr="000A5672">
        <w:rPr>
          <w:rStyle w:val="22"/>
          <w:sz w:val="26"/>
          <w:szCs w:val="26"/>
        </w:rPr>
        <w:t xml:space="preserve"> Николая Александровича </w:t>
      </w:r>
      <w:r w:rsidRPr="000A5672">
        <w:rPr>
          <w:sz w:val="26"/>
          <w:szCs w:val="26"/>
        </w:rPr>
        <w:t xml:space="preserve">виновным в совершении </w:t>
      </w:r>
    </w:p>
    <w:p w:rsidR="00D223F5" w:rsidRPr="000A5672" w:rsidP="00D223F5">
      <w:pPr>
        <w:pStyle w:val="24"/>
        <w:shd w:val="clear" w:color="auto" w:fill="auto"/>
        <w:spacing w:after="233" w:line="317" w:lineRule="exact"/>
        <w:ind w:firstLine="760"/>
        <w:rPr>
          <w:sz w:val="26"/>
          <w:szCs w:val="26"/>
        </w:rPr>
      </w:pPr>
      <w:r w:rsidRPr="000A5672">
        <w:rPr>
          <w:sz w:val="26"/>
          <w:szCs w:val="26"/>
        </w:rPr>
        <w:t xml:space="preserve">преступления, предусмотренного </w:t>
      </w:r>
      <w:r w:rsidRPr="000A5672">
        <w:rPr>
          <w:sz w:val="26"/>
          <w:szCs w:val="26"/>
        </w:rPr>
        <w:t>ч</w:t>
      </w:r>
      <w:r w:rsidRPr="000A5672">
        <w:rPr>
          <w:sz w:val="26"/>
          <w:szCs w:val="26"/>
        </w:rPr>
        <w:t xml:space="preserve">. 1 ст. 158 УК РФ, и назначить ему наказание в виде лишения свободы сроком </w:t>
      </w:r>
      <w:r w:rsidRPr="000A5672">
        <w:rPr>
          <w:rStyle w:val="22"/>
          <w:sz w:val="26"/>
          <w:szCs w:val="26"/>
        </w:rPr>
        <w:t xml:space="preserve">8 (восемь) месяцев </w:t>
      </w:r>
      <w:r w:rsidRPr="000A5672">
        <w:rPr>
          <w:sz w:val="26"/>
          <w:szCs w:val="26"/>
        </w:rPr>
        <w:t>с отбыванием наказания в исправительной колонии строгого режима.</w:t>
      </w:r>
    </w:p>
    <w:p w:rsidR="00D223F5" w:rsidRPr="000A5672" w:rsidP="00D223F5">
      <w:pPr>
        <w:pStyle w:val="24"/>
        <w:shd w:val="clear" w:color="auto" w:fill="auto"/>
        <w:spacing w:after="277" w:line="326" w:lineRule="exact"/>
        <w:ind w:firstLine="760"/>
        <w:rPr>
          <w:sz w:val="26"/>
          <w:szCs w:val="26"/>
        </w:rPr>
      </w:pPr>
      <w:r w:rsidRPr="000A5672">
        <w:rPr>
          <w:sz w:val="26"/>
          <w:szCs w:val="26"/>
        </w:rPr>
        <w:t xml:space="preserve">Меру пресечения </w:t>
      </w:r>
      <w:r w:rsidRPr="000A5672">
        <w:rPr>
          <w:sz w:val="26"/>
          <w:szCs w:val="26"/>
        </w:rPr>
        <w:t>Кубанцеву</w:t>
      </w:r>
      <w:r w:rsidRPr="000A5672">
        <w:rPr>
          <w:sz w:val="26"/>
          <w:szCs w:val="26"/>
        </w:rPr>
        <w:t xml:space="preserve"> </w:t>
      </w:r>
      <w:r w:rsidR="00F66E48">
        <w:rPr>
          <w:sz w:val="26"/>
          <w:szCs w:val="26"/>
        </w:rPr>
        <w:t>Н.А.</w:t>
      </w:r>
      <w:r w:rsidRPr="000A5672">
        <w:rPr>
          <w:sz w:val="26"/>
          <w:szCs w:val="26"/>
        </w:rPr>
        <w:t xml:space="preserve"> изменить с подписки о невыезде и надлежащем поведении на заключение под стражу и взять его под стражу немедленно в зале суда.</w:t>
      </w:r>
    </w:p>
    <w:p w:rsidR="00D223F5" w:rsidRPr="000A5672" w:rsidP="00D223F5">
      <w:pPr>
        <w:pStyle w:val="24"/>
        <w:shd w:val="clear" w:color="auto" w:fill="auto"/>
        <w:spacing w:after="262" w:line="280" w:lineRule="exact"/>
        <w:ind w:firstLine="760"/>
        <w:rPr>
          <w:sz w:val="26"/>
          <w:szCs w:val="26"/>
        </w:rPr>
      </w:pPr>
      <w:r w:rsidRPr="000A5672">
        <w:rPr>
          <w:sz w:val="26"/>
          <w:szCs w:val="26"/>
        </w:rPr>
        <w:t xml:space="preserve">Срок наказания </w:t>
      </w:r>
      <w:r w:rsidRPr="000A5672">
        <w:rPr>
          <w:sz w:val="26"/>
          <w:szCs w:val="26"/>
        </w:rPr>
        <w:t>Кубанцеву</w:t>
      </w:r>
      <w:r w:rsidRPr="000A5672">
        <w:rPr>
          <w:sz w:val="26"/>
          <w:szCs w:val="26"/>
        </w:rPr>
        <w:t xml:space="preserve"> Н.А. исчислять </w:t>
      </w:r>
      <w:r w:rsidRPr="000A5672">
        <w:rPr>
          <w:sz w:val="26"/>
          <w:szCs w:val="26"/>
        </w:rPr>
        <w:t>с</w:t>
      </w:r>
      <w:r w:rsidRPr="000A5672">
        <w:rPr>
          <w:sz w:val="26"/>
          <w:szCs w:val="26"/>
        </w:rPr>
        <w:t xml:space="preserve"> </w:t>
      </w:r>
      <w:r w:rsidR="00F66E48">
        <w:rPr>
          <w:sz w:val="26"/>
          <w:szCs w:val="26"/>
        </w:rPr>
        <w:t>ИЗЪЯТО</w:t>
      </w:r>
    </w:p>
    <w:p w:rsidR="00D223F5" w:rsidRPr="000A5672" w:rsidP="00D223F5">
      <w:pPr>
        <w:pStyle w:val="24"/>
        <w:shd w:val="clear" w:color="auto" w:fill="auto"/>
        <w:spacing w:after="236" w:line="317" w:lineRule="exact"/>
        <w:ind w:firstLine="760"/>
        <w:rPr>
          <w:sz w:val="26"/>
          <w:szCs w:val="26"/>
        </w:rPr>
      </w:pPr>
      <w:r w:rsidRPr="000A5672">
        <w:rPr>
          <w:sz w:val="26"/>
          <w:szCs w:val="26"/>
        </w:rPr>
        <w:t xml:space="preserve">Вещественные доказательства: блок вызова </w:t>
      </w:r>
      <w:r w:rsidRPr="000A5672">
        <w:rPr>
          <w:sz w:val="26"/>
          <w:szCs w:val="26"/>
        </w:rPr>
        <w:t>домофона</w:t>
      </w:r>
      <w:r w:rsidRPr="000A5672">
        <w:rPr>
          <w:sz w:val="26"/>
          <w:szCs w:val="26"/>
        </w:rPr>
        <w:t xml:space="preserve"> «</w:t>
      </w:r>
      <w:r w:rsidR="00F66E48">
        <w:rPr>
          <w:sz w:val="26"/>
          <w:szCs w:val="26"/>
        </w:rPr>
        <w:t>ИЗЪЯТО</w:t>
      </w:r>
      <w:r w:rsidRPr="000A5672">
        <w:rPr>
          <w:sz w:val="26"/>
          <w:szCs w:val="26"/>
          <w:lang w:eastAsia="en-US" w:bidi="en-US"/>
        </w:rPr>
        <w:t xml:space="preserve">» </w:t>
      </w:r>
      <w:r w:rsidRPr="000A5672">
        <w:rPr>
          <w:sz w:val="26"/>
          <w:szCs w:val="26"/>
        </w:rPr>
        <w:t xml:space="preserve">и блок питания </w:t>
      </w:r>
      <w:r w:rsidRPr="000A5672">
        <w:rPr>
          <w:sz w:val="26"/>
          <w:szCs w:val="26"/>
        </w:rPr>
        <w:t>БП</w:t>
      </w:r>
      <w:r w:rsidRPr="000A5672">
        <w:rPr>
          <w:sz w:val="26"/>
          <w:szCs w:val="26"/>
        </w:rPr>
        <w:t xml:space="preserve"> </w:t>
      </w:r>
      <w:r w:rsidRPr="000A5672">
        <w:rPr>
          <w:sz w:val="26"/>
          <w:szCs w:val="26"/>
        </w:rPr>
        <w:t>2У</w:t>
      </w:r>
      <w:r w:rsidRPr="000A5672">
        <w:rPr>
          <w:sz w:val="26"/>
          <w:szCs w:val="26"/>
        </w:rPr>
        <w:t xml:space="preserve"> фирмы «</w:t>
      </w:r>
      <w:r w:rsidRPr="000A5672">
        <w:rPr>
          <w:sz w:val="26"/>
          <w:szCs w:val="26"/>
        </w:rPr>
        <w:t>Метаком</w:t>
      </w:r>
      <w:r w:rsidRPr="000A5672">
        <w:rPr>
          <w:sz w:val="26"/>
          <w:szCs w:val="26"/>
        </w:rPr>
        <w:t xml:space="preserve">» - </w:t>
      </w:r>
      <w:r w:rsidRPr="000A5672">
        <w:rPr>
          <w:sz w:val="26"/>
          <w:szCs w:val="26"/>
        </w:rPr>
        <w:t xml:space="preserve">возвратить потерпевшей </w:t>
      </w:r>
      <w:r w:rsidR="00F66E48">
        <w:rPr>
          <w:sz w:val="26"/>
          <w:szCs w:val="26"/>
        </w:rPr>
        <w:t>ИЗЪЯТО</w:t>
      </w:r>
      <w:r w:rsidRPr="000A5672">
        <w:rPr>
          <w:sz w:val="26"/>
          <w:szCs w:val="26"/>
        </w:rPr>
        <w:t xml:space="preserve"> электродрель </w:t>
      </w:r>
      <w:r w:rsidR="00F66E48">
        <w:rPr>
          <w:sz w:val="26"/>
          <w:szCs w:val="26"/>
        </w:rPr>
        <w:t>ИЗЪЯТО</w:t>
      </w:r>
      <w:r w:rsidRPr="000A5672" w:rsidR="00F66E48">
        <w:rPr>
          <w:sz w:val="26"/>
          <w:szCs w:val="26"/>
        </w:rPr>
        <w:t xml:space="preserve"> </w:t>
      </w:r>
      <w:r w:rsidR="00F66E48">
        <w:rPr>
          <w:sz w:val="26"/>
          <w:szCs w:val="26"/>
        </w:rPr>
        <w:t xml:space="preserve"> </w:t>
      </w:r>
      <w:r w:rsidRPr="000A5672">
        <w:rPr>
          <w:sz w:val="26"/>
          <w:szCs w:val="26"/>
        </w:rPr>
        <w:t>и сверло - конфисковать в доход государства.</w:t>
      </w:r>
    </w:p>
    <w:p w:rsidR="00D223F5" w:rsidRPr="000A5672" w:rsidP="00D223F5">
      <w:pPr>
        <w:pStyle w:val="24"/>
        <w:shd w:val="clear" w:color="auto" w:fill="auto"/>
        <w:spacing w:after="0"/>
        <w:ind w:firstLine="760"/>
        <w:rPr>
          <w:sz w:val="26"/>
          <w:szCs w:val="26"/>
        </w:rPr>
      </w:pPr>
      <w:r w:rsidRPr="000A5672">
        <w:rPr>
          <w:sz w:val="26"/>
          <w:szCs w:val="26"/>
        </w:rPr>
        <w:t>Приговор может быть обжалован в апелляционном порядке в Керченский городской суд Республики Крым в течение 10 суток со дня его провозглашения, а осуждённым в тот же срок со дня вручения ему копии приговора, с подачей апелляционной жалобы через мирового судью судебного участка № 44 Керченского судебного района (городской округ Керчь) Республики Крым с соблюдением требований ст. 317 УПК РФ, согласно которой</w:t>
      </w:r>
      <w:r w:rsidRPr="000A5672">
        <w:rPr>
          <w:sz w:val="26"/>
          <w:szCs w:val="26"/>
        </w:rPr>
        <w:t xml:space="preserve"> приговор не может быть обжалован в апелляционном порядке по основанию несоответствия выводов суда, изложенным в приговоре, фактическим обстоятельствам дела.</w:t>
      </w:r>
    </w:p>
    <w:p w:rsidR="00D223F5" w:rsidRPr="000A5672" w:rsidP="00D223F5">
      <w:pPr>
        <w:pStyle w:val="24"/>
        <w:shd w:val="clear" w:color="auto" w:fill="auto"/>
        <w:spacing w:after="300"/>
        <w:ind w:firstLine="760"/>
        <w:rPr>
          <w:sz w:val="26"/>
          <w:szCs w:val="26"/>
        </w:rPr>
      </w:pPr>
      <w:r w:rsidRPr="000A5672">
        <w:rPr>
          <w:sz w:val="26"/>
          <w:szCs w:val="26"/>
        </w:rPr>
        <w:t xml:space="preserve">  В случае подачи апелляционной жалобы осужденный вправе в течение 10 суток подать ходатайство о своем участии в рассмотрении дела судом апелляционной инстанции. В случае подачи апелляционного представления или апелляционных жалоб другими участниками процесса, если они затрагивают его интересы, осужденный вправе в течение 10 суток со дня вручения ему указанных документов, заявить ходатайство о своем участии в рассмотрении дела судом апелляционной инстанции, о чем осужденный обязан указать в своих письменных возражениях.</w:t>
      </w:r>
    </w:p>
    <w:p w:rsidR="00D223F5" w:rsidRPr="000A5672" w:rsidP="00D223F5">
      <w:pPr>
        <w:pStyle w:val="24"/>
        <w:shd w:val="clear" w:color="auto" w:fill="auto"/>
        <w:spacing w:after="0"/>
        <w:rPr>
          <w:sz w:val="26"/>
          <w:szCs w:val="26"/>
        </w:rPr>
      </w:pPr>
      <w:r>
        <w:rPr>
          <w:sz w:val="26"/>
          <w:szCs w:val="26"/>
          <w:lang w:bidi="ru-RU"/>
        </w:rPr>
        <w:pict>
          <v:shape id="_x0000_s1026" type="#_x0000_t202" style="width:94.55pt;height:17.2pt;margin-top:77.6pt;margin-left:37.35pt;mso-position-horizontal-relative:margin;mso-wrap-distance-bottom:50pt;mso-wrap-distance-left:34.1pt;mso-wrap-distance-right:34.3pt;position:absolute;z-index:-251657216" filled="f" stroked="f">
            <v:textbox style="mso-fit-shape-to-text:t" inset="0,0,0,0">
              <w:txbxContent>
                <w:p w:rsidR="00D223F5" w:rsidP="00D223F5">
                  <w:pPr>
                    <w:pStyle w:val="24"/>
                    <w:shd w:val="clear" w:color="auto" w:fill="auto"/>
                    <w:spacing w:after="0" w:line="280" w:lineRule="exact"/>
                    <w:jc w:val="left"/>
                  </w:pPr>
                  <w:r>
                    <w:rPr>
                      <w:rStyle w:val="2Exact"/>
                      <w:rFonts w:eastAsia="Tahoma"/>
                    </w:rPr>
                    <w:t>Мировой судья</w:t>
                  </w:r>
                </w:p>
              </w:txbxContent>
            </v:textbox>
            <w10:wrap type="topAndBottom"/>
          </v:shape>
        </w:pict>
      </w:r>
      <w:r>
        <w:rPr>
          <w:sz w:val="26"/>
          <w:szCs w:val="26"/>
          <w:lang w:bidi="ru-RU"/>
        </w:rPr>
        <w:pict>
          <v:shape id="_x0000_s1027" type="#_x0000_t202" style="width:88.1pt;height:17.2pt;margin-top:78.1pt;margin-left:352.7pt;mso-position-horizontal-relative:margin;mso-wrap-distance-bottom:49.5pt;mso-wrap-distance-left:62.15pt;mso-wrap-distance-right:35.05pt;position:absolute;z-index:-251656192" filled="f" stroked="f">
            <v:textbox style="mso-fit-shape-to-text:t" inset="0,0,0,0">
              <w:txbxContent>
                <w:p w:rsidR="00D223F5" w:rsidP="00D223F5">
                  <w:pPr>
                    <w:pStyle w:val="24"/>
                    <w:shd w:val="clear" w:color="auto" w:fill="auto"/>
                    <w:spacing w:after="0" w:line="280" w:lineRule="exact"/>
                    <w:jc w:val="left"/>
                  </w:pPr>
                  <w:r>
                    <w:rPr>
                      <w:rStyle w:val="2Exact"/>
                      <w:rFonts w:eastAsia="Tahoma"/>
                    </w:rPr>
                    <w:t>Н.Н. Зарудняк</w:t>
                  </w:r>
                </w:p>
              </w:txbxContent>
            </v:textbox>
            <w10:wrap type="topAndBottom"/>
          </v:shape>
        </w:pict>
      </w:r>
      <w:r w:rsidRPr="000A5672">
        <w:rPr>
          <w:sz w:val="26"/>
          <w:szCs w:val="26"/>
        </w:rPr>
        <w:t>Осужденный вправе поручить осуществление своей защиты в апелляционной инстанции избранному им защитнику либо ходатайствовать перед судом о назначении защитника.</w:t>
      </w:r>
    </w:p>
    <w:p w:rsidR="00D223F5" w:rsidRPr="000A5672" w:rsidP="00D223F5">
      <w:pPr>
        <w:pStyle w:val="24"/>
        <w:shd w:val="clear" w:color="auto" w:fill="auto"/>
        <w:spacing w:after="0"/>
        <w:ind w:firstLine="760"/>
        <w:rPr>
          <w:sz w:val="26"/>
          <w:szCs w:val="26"/>
        </w:rPr>
      </w:pPr>
      <w:r w:rsidRPr="000A5672">
        <w:rPr>
          <w:sz w:val="26"/>
          <w:szCs w:val="26"/>
        </w:rPr>
        <w:br w:type="page"/>
      </w:r>
    </w:p>
    <w:sectPr w:rsidSect="00D223F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B036A"/>
    <w:multiLevelType w:val="multilevel"/>
    <w:tmpl w:val="8E8CFF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223F5"/>
    <w:rsid w:val="0003372B"/>
    <w:rsid w:val="000A5672"/>
    <w:rsid w:val="00A06FC1"/>
    <w:rsid w:val="00CE037A"/>
    <w:rsid w:val="00D223F5"/>
    <w:rsid w:val="00F2031F"/>
    <w:rsid w:val="00F66E48"/>
    <w:rsid w:val="00F87B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№1_"/>
    <w:basedOn w:val="DefaultParagraphFont"/>
    <w:link w:val="10"/>
    <w:rsid w:val="00D223F5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2">
    <w:name w:val="Заголовок №2_"/>
    <w:basedOn w:val="DefaultParagraphFont"/>
    <w:link w:val="23"/>
    <w:rsid w:val="00D223F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Exact">
    <w:name w:val="Основной текст (2) Exact"/>
    <w:basedOn w:val="DefaultParagraphFont"/>
    <w:rsid w:val="00D223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DefaultParagraphFont"/>
    <w:link w:val="24"/>
    <w:rsid w:val="00D223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Tahoma12pt0pt">
    <w:name w:val="Основной текст (2) + Tahoma;12 pt;Полужирный;Курсив;Интервал 0 pt"/>
    <w:basedOn w:val="20"/>
    <w:rsid w:val="00D223F5"/>
    <w:rPr>
      <w:rFonts w:ascii="Tahoma" w:eastAsia="Tahoma" w:hAnsi="Tahoma" w:cs="Tahoma"/>
      <w:b/>
      <w:bCs/>
      <w:i/>
      <w:iCs/>
      <w:color w:val="000000"/>
      <w:spacing w:val="-10"/>
      <w:w w:val="100"/>
      <w:position w:val="0"/>
      <w:sz w:val="24"/>
      <w:szCs w:val="24"/>
      <w:lang w:val="ru-RU" w:eastAsia="ru-RU" w:bidi="ru-RU"/>
    </w:rPr>
  </w:style>
  <w:style w:type="character" w:customStyle="1" w:styleId="23pt">
    <w:name w:val="Основной текст (2) + Интервал 3 pt"/>
    <w:basedOn w:val="20"/>
    <w:rsid w:val="00D223F5"/>
    <w:rPr>
      <w:color w:val="000000"/>
      <w:spacing w:val="70"/>
      <w:w w:val="100"/>
      <w:position w:val="0"/>
      <w:lang w:val="ru-RU" w:eastAsia="ru-RU" w:bidi="ru-RU"/>
    </w:rPr>
  </w:style>
  <w:style w:type="character" w:customStyle="1" w:styleId="21">
    <w:name w:val="Основной текст (2) + Малые прописные"/>
    <w:basedOn w:val="20"/>
    <w:rsid w:val="00D223F5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22pt">
    <w:name w:val="Основной текст (2) + Интервал 2 pt"/>
    <w:basedOn w:val="20"/>
    <w:rsid w:val="00D223F5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22">
    <w:name w:val="Основной текст (2) + Полужирный"/>
    <w:basedOn w:val="20"/>
    <w:rsid w:val="00D223F5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Normal"/>
    <w:link w:val="1"/>
    <w:rsid w:val="00D223F5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3">
    <w:name w:val="Заголовок №2"/>
    <w:basedOn w:val="Normal"/>
    <w:link w:val="2"/>
    <w:rsid w:val="00D223F5"/>
    <w:pPr>
      <w:widowControl w:val="0"/>
      <w:shd w:val="clear" w:color="auto" w:fill="FFFFFF"/>
      <w:spacing w:before="360" w:after="0" w:line="0" w:lineRule="atLeas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4">
    <w:name w:val="Основной текст (2)"/>
    <w:basedOn w:val="Normal"/>
    <w:link w:val="20"/>
    <w:rsid w:val="00D223F5"/>
    <w:pPr>
      <w:widowControl w:val="0"/>
      <w:shd w:val="clear" w:color="auto" w:fill="FFFFFF"/>
      <w:spacing w:after="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