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B090D" w:rsidRPr="00CE453E" w:rsidP="00D67D2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453E">
        <w:rPr>
          <w:rFonts w:ascii="Times New Roman" w:hAnsi="Times New Roman" w:cs="Times New Roman"/>
          <w:sz w:val="20"/>
          <w:szCs w:val="20"/>
        </w:rPr>
        <w:t>к делу № 1-</w:t>
      </w:r>
      <w:r w:rsidRPr="00CE453E" w:rsidR="00491283">
        <w:rPr>
          <w:rFonts w:ascii="Times New Roman" w:hAnsi="Times New Roman" w:cs="Times New Roman"/>
          <w:sz w:val="20"/>
          <w:szCs w:val="20"/>
        </w:rPr>
        <w:t>46-</w:t>
      </w:r>
      <w:r w:rsidR="006132AD">
        <w:rPr>
          <w:rFonts w:ascii="Times New Roman" w:hAnsi="Times New Roman" w:cs="Times New Roman"/>
          <w:sz w:val="20"/>
          <w:szCs w:val="20"/>
        </w:rPr>
        <w:t>20</w:t>
      </w:r>
      <w:r w:rsidRPr="00CE453E" w:rsidR="00491283">
        <w:rPr>
          <w:rFonts w:ascii="Times New Roman" w:hAnsi="Times New Roman" w:cs="Times New Roman"/>
          <w:sz w:val="20"/>
          <w:szCs w:val="20"/>
        </w:rPr>
        <w:t>/2017</w:t>
      </w:r>
    </w:p>
    <w:p w:rsidR="009B090D" w:rsidRPr="00CE453E" w:rsidP="00D67D2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2B56" w:rsidRPr="006132AD" w:rsidP="00D67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2A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090D" w:rsidRPr="006132AD" w:rsidP="00D67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B56" w:rsidRPr="006132AD" w:rsidP="00D67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 xml:space="preserve"> г.</w:t>
      </w:r>
      <w:r w:rsidRPr="006132AD" w:rsidR="009B090D">
        <w:rPr>
          <w:rFonts w:ascii="Times New Roman" w:hAnsi="Times New Roman" w:cs="Times New Roman"/>
          <w:sz w:val="28"/>
          <w:szCs w:val="28"/>
        </w:rPr>
        <w:t xml:space="preserve"> </w:t>
      </w:r>
      <w:r w:rsidRPr="006132AD" w:rsidR="00491283">
        <w:rPr>
          <w:rFonts w:ascii="Times New Roman" w:hAnsi="Times New Roman" w:cs="Times New Roman"/>
          <w:sz w:val="28"/>
          <w:szCs w:val="28"/>
        </w:rPr>
        <w:t>Керчь</w:t>
      </w:r>
      <w:r w:rsidRPr="006132AD" w:rsidR="009B090D">
        <w:rPr>
          <w:rFonts w:ascii="Times New Roman" w:hAnsi="Times New Roman" w:cs="Times New Roman"/>
          <w:sz w:val="28"/>
          <w:szCs w:val="28"/>
        </w:rPr>
        <w:tab/>
      </w:r>
      <w:r w:rsidRPr="006132AD" w:rsidR="009B090D">
        <w:rPr>
          <w:rFonts w:ascii="Times New Roman" w:hAnsi="Times New Roman" w:cs="Times New Roman"/>
          <w:sz w:val="28"/>
          <w:szCs w:val="28"/>
        </w:rPr>
        <w:tab/>
      </w:r>
      <w:r w:rsidRPr="006132AD" w:rsidR="009B090D">
        <w:rPr>
          <w:rFonts w:ascii="Times New Roman" w:hAnsi="Times New Roman" w:cs="Times New Roman"/>
          <w:sz w:val="28"/>
          <w:szCs w:val="28"/>
        </w:rPr>
        <w:tab/>
      </w:r>
      <w:r w:rsidRPr="006132AD" w:rsidR="009B090D">
        <w:rPr>
          <w:rFonts w:ascii="Times New Roman" w:hAnsi="Times New Roman" w:cs="Times New Roman"/>
          <w:sz w:val="28"/>
          <w:szCs w:val="28"/>
        </w:rPr>
        <w:tab/>
      </w:r>
      <w:r w:rsidRPr="006132AD" w:rsidR="009B090D">
        <w:rPr>
          <w:rFonts w:ascii="Times New Roman" w:hAnsi="Times New Roman" w:cs="Times New Roman"/>
          <w:sz w:val="28"/>
          <w:szCs w:val="28"/>
        </w:rPr>
        <w:tab/>
      </w:r>
      <w:r w:rsidRPr="006132AD" w:rsidR="009B090D">
        <w:rPr>
          <w:rFonts w:ascii="Times New Roman" w:hAnsi="Times New Roman" w:cs="Times New Roman"/>
          <w:sz w:val="28"/>
          <w:szCs w:val="28"/>
        </w:rPr>
        <w:tab/>
      </w:r>
      <w:r w:rsidRPr="006132AD" w:rsidR="009B090D">
        <w:rPr>
          <w:rFonts w:ascii="Times New Roman" w:hAnsi="Times New Roman" w:cs="Times New Roman"/>
          <w:sz w:val="28"/>
          <w:szCs w:val="28"/>
        </w:rPr>
        <w:tab/>
      </w:r>
      <w:r w:rsidRPr="006132AD" w:rsidR="00491283">
        <w:rPr>
          <w:rFonts w:ascii="Times New Roman" w:hAnsi="Times New Roman" w:cs="Times New Roman"/>
          <w:sz w:val="28"/>
          <w:szCs w:val="28"/>
        </w:rPr>
        <w:tab/>
      </w:r>
      <w:r w:rsidRPr="006132AD" w:rsidR="001B41D1">
        <w:rPr>
          <w:rFonts w:ascii="Times New Roman" w:hAnsi="Times New Roman" w:cs="Times New Roman"/>
          <w:sz w:val="28"/>
          <w:szCs w:val="28"/>
        </w:rPr>
        <w:t xml:space="preserve">      </w:t>
      </w:r>
      <w:r w:rsidRPr="006132AD" w:rsidR="006132AD">
        <w:rPr>
          <w:rFonts w:ascii="Times New Roman" w:hAnsi="Times New Roman" w:cs="Times New Roman"/>
          <w:sz w:val="28"/>
          <w:szCs w:val="28"/>
        </w:rPr>
        <w:t>10 октября</w:t>
      </w:r>
      <w:r w:rsidRPr="006132AD" w:rsidR="00491283">
        <w:rPr>
          <w:rFonts w:ascii="Times New Roman" w:hAnsi="Times New Roman" w:cs="Times New Roman"/>
          <w:sz w:val="28"/>
          <w:szCs w:val="28"/>
        </w:rPr>
        <w:t xml:space="preserve"> 2017</w:t>
      </w:r>
      <w:r w:rsidRPr="006132A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B090D" w:rsidRPr="006132AD" w:rsidP="00D67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B56" w:rsidRPr="006132AD" w:rsidP="00613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>Мировой судья с</w:t>
      </w:r>
      <w:r w:rsidRPr="006132AD" w:rsidR="009C2870">
        <w:rPr>
          <w:rFonts w:ascii="Times New Roman" w:hAnsi="Times New Roman" w:cs="Times New Roman"/>
          <w:sz w:val="28"/>
          <w:szCs w:val="28"/>
        </w:rPr>
        <w:t>удебн</w:t>
      </w:r>
      <w:r w:rsidRPr="006132AD">
        <w:rPr>
          <w:rFonts w:ascii="Times New Roman" w:hAnsi="Times New Roman" w:cs="Times New Roman"/>
          <w:sz w:val="28"/>
          <w:szCs w:val="28"/>
        </w:rPr>
        <w:t>ого</w:t>
      </w:r>
      <w:r w:rsidRPr="006132AD" w:rsidR="009C2870">
        <w:rPr>
          <w:rFonts w:ascii="Times New Roman" w:hAnsi="Times New Roman" w:cs="Times New Roman"/>
          <w:sz w:val="28"/>
          <w:szCs w:val="28"/>
        </w:rPr>
        <w:t xml:space="preserve"> участ</w:t>
      </w:r>
      <w:r w:rsidRPr="006132AD">
        <w:rPr>
          <w:rFonts w:ascii="Times New Roman" w:hAnsi="Times New Roman" w:cs="Times New Roman"/>
          <w:sz w:val="28"/>
          <w:szCs w:val="28"/>
        </w:rPr>
        <w:t>ка</w:t>
      </w:r>
      <w:r w:rsidRPr="006132AD" w:rsidR="009C2870">
        <w:rPr>
          <w:rFonts w:ascii="Times New Roman" w:hAnsi="Times New Roman" w:cs="Times New Roman"/>
          <w:sz w:val="28"/>
          <w:szCs w:val="28"/>
        </w:rPr>
        <w:t xml:space="preserve"> № 46 </w:t>
      </w:r>
      <w:r w:rsidRPr="006132AD" w:rsidR="00491283">
        <w:rPr>
          <w:rFonts w:ascii="Times New Roman" w:hAnsi="Times New Roman" w:cs="Times New Roman"/>
          <w:sz w:val="28"/>
          <w:szCs w:val="28"/>
        </w:rPr>
        <w:t>Керченского судебного района</w:t>
      </w:r>
      <w:r w:rsidRPr="006132AD">
        <w:rPr>
          <w:rFonts w:ascii="Times New Roman" w:hAnsi="Times New Roman" w:cs="Times New Roman"/>
          <w:sz w:val="28"/>
          <w:szCs w:val="28"/>
        </w:rPr>
        <w:t xml:space="preserve"> </w:t>
      </w:r>
      <w:r w:rsidRPr="006132AD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6132AD" w:rsidR="00491283">
        <w:rPr>
          <w:rFonts w:ascii="Times New Roman" w:hAnsi="Times New Roman" w:cs="Times New Roman"/>
          <w:sz w:val="28"/>
          <w:szCs w:val="28"/>
        </w:rPr>
        <w:t>Крым</w:t>
      </w:r>
      <w:r w:rsidRPr="006132AD">
        <w:rPr>
          <w:rFonts w:ascii="Times New Roman" w:hAnsi="Times New Roman" w:cs="Times New Roman"/>
          <w:sz w:val="28"/>
          <w:szCs w:val="28"/>
        </w:rPr>
        <w:t xml:space="preserve"> </w:t>
      </w:r>
      <w:r w:rsidRPr="006132AD">
        <w:rPr>
          <w:rFonts w:ascii="Times New Roman" w:hAnsi="Times New Roman" w:cs="Times New Roman"/>
          <w:sz w:val="28"/>
          <w:szCs w:val="28"/>
        </w:rPr>
        <w:t>Чич</w:t>
      </w:r>
      <w:r w:rsidRPr="006132AD" w:rsidR="00491283">
        <w:rPr>
          <w:rFonts w:ascii="Times New Roman" w:hAnsi="Times New Roman" w:cs="Times New Roman"/>
          <w:sz w:val="28"/>
          <w:szCs w:val="28"/>
        </w:rPr>
        <w:t xml:space="preserve"> Х.И.</w:t>
      </w:r>
    </w:p>
    <w:p w:rsidR="00972B56" w:rsidRPr="006132AD" w:rsidP="00D6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6132AD">
        <w:rPr>
          <w:rFonts w:ascii="Times New Roman" w:hAnsi="Times New Roman" w:cs="Times New Roman"/>
          <w:sz w:val="28"/>
          <w:szCs w:val="28"/>
        </w:rPr>
        <w:t>Марковой Т.Г.</w:t>
      </w:r>
      <w:r w:rsidRPr="006132AD">
        <w:rPr>
          <w:rFonts w:ascii="Times New Roman" w:hAnsi="Times New Roman" w:cs="Times New Roman"/>
          <w:sz w:val="28"/>
          <w:szCs w:val="28"/>
        </w:rPr>
        <w:t>,</w:t>
      </w:r>
    </w:p>
    <w:p w:rsidR="00972B56" w:rsidRPr="006132AD" w:rsidP="00D6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6132AD" w:rsidR="00491283">
        <w:rPr>
          <w:rFonts w:ascii="Times New Roman" w:hAnsi="Times New Roman" w:cs="Times New Roman"/>
          <w:sz w:val="28"/>
          <w:szCs w:val="28"/>
        </w:rPr>
        <w:t xml:space="preserve">государственного обвинителя – </w:t>
      </w:r>
      <w:r w:rsidR="006132AD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6132AD" w:rsidR="00491283">
        <w:rPr>
          <w:rFonts w:ascii="Times New Roman" w:hAnsi="Times New Roman" w:cs="Times New Roman"/>
          <w:sz w:val="28"/>
          <w:szCs w:val="28"/>
        </w:rPr>
        <w:t xml:space="preserve">помощника </w:t>
      </w:r>
      <w:r w:rsidRPr="006132AD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Pr="006132AD" w:rsidR="00491283">
        <w:rPr>
          <w:rFonts w:ascii="Times New Roman" w:hAnsi="Times New Roman" w:cs="Times New Roman"/>
          <w:sz w:val="28"/>
          <w:szCs w:val="28"/>
        </w:rPr>
        <w:t xml:space="preserve">города Керчи советника юстиции </w:t>
      </w:r>
      <w:r w:rsidR="000D5FF8">
        <w:rPr>
          <w:rFonts w:ascii="Times New Roman" w:hAnsi="Times New Roman" w:cs="Times New Roman"/>
          <w:sz w:val="28"/>
          <w:szCs w:val="28"/>
        </w:rPr>
        <w:t>Эльмурзаева</w:t>
      </w:r>
      <w:r w:rsidR="000D5FF8">
        <w:rPr>
          <w:rFonts w:ascii="Times New Roman" w:hAnsi="Times New Roman" w:cs="Times New Roman"/>
          <w:sz w:val="28"/>
          <w:szCs w:val="28"/>
        </w:rPr>
        <w:t xml:space="preserve"> А.М.</w:t>
      </w:r>
      <w:r w:rsidRPr="006132AD" w:rsidR="00D67D25">
        <w:rPr>
          <w:rFonts w:ascii="Times New Roman" w:hAnsi="Times New Roman" w:cs="Times New Roman"/>
          <w:sz w:val="28"/>
          <w:szCs w:val="28"/>
        </w:rPr>
        <w:t>,</w:t>
      </w:r>
    </w:p>
    <w:p w:rsidR="000D5FF8" w:rsidP="00D6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623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., представляющего интересы </w:t>
      </w:r>
      <w:r w:rsidR="00CB1395"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 w:rsidRPr="00BB10BC" w:rsidR="00BB10B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BB10B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доверенности № </w:t>
      </w:r>
      <w:r w:rsidRPr="00BB10BC" w:rsidR="00BB10BC">
        <w:rPr>
          <w:rFonts w:ascii="Times New Roman" w:eastAsia="Times New Roman" w:hAnsi="Times New Roman" w:cs="Times New Roman"/>
          <w:i/>
          <w:sz w:val="20"/>
          <w:szCs w:val="20"/>
        </w:rPr>
        <w:t>/изъято</w:t>
      </w:r>
      <w:r w:rsidRPr="00BB10BC" w:rsidR="00BB10BC"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 w:rsidR="00BB10B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31 июля 2017 г</w:t>
      </w:r>
      <w:r w:rsidR="00CB1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72B56" w:rsidRPr="006132AD" w:rsidP="00D6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="000D5FF8">
        <w:rPr>
          <w:rFonts w:ascii="Times New Roman" w:hAnsi="Times New Roman" w:cs="Times New Roman"/>
          <w:sz w:val="28"/>
          <w:szCs w:val="28"/>
        </w:rPr>
        <w:t>Витвицкого</w:t>
      </w:r>
      <w:r w:rsidR="000D5FF8">
        <w:rPr>
          <w:rFonts w:ascii="Times New Roman" w:hAnsi="Times New Roman" w:cs="Times New Roman"/>
          <w:sz w:val="28"/>
          <w:szCs w:val="28"/>
        </w:rPr>
        <w:t xml:space="preserve"> К.В.</w:t>
      </w:r>
      <w:r w:rsidRPr="006132AD" w:rsidR="00D67D25">
        <w:rPr>
          <w:rFonts w:ascii="Times New Roman" w:hAnsi="Times New Roman" w:cs="Times New Roman"/>
          <w:sz w:val="28"/>
          <w:szCs w:val="28"/>
        </w:rPr>
        <w:t>,</w:t>
      </w:r>
    </w:p>
    <w:p w:rsidR="00CE453E" w:rsidRPr="006132AD" w:rsidP="00CE4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 xml:space="preserve">защитника подсудимого </w:t>
      </w:r>
      <w:r w:rsidR="000D5FF8">
        <w:rPr>
          <w:rFonts w:ascii="Times New Roman" w:hAnsi="Times New Roman" w:cs="Times New Roman"/>
          <w:sz w:val="28"/>
          <w:szCs w:val="28"/>
        </w:rPr>
        <w:t>Витвицкого</w:t>
      </w:r>
      <w:r w:rsidR="000D5FF8">
        <w:rPr>
          <w:rFonts w:ascii="Times New Roman" w:hAnsi="Times New Roman" w:cs="Times New Roman"/>
          <w:sz w:val="28"/>
          <w:szCs w:val="28"/>
        </w:rPr>
        <w:t xml:space="preserve"> К.В.</w:t>
      </w:r>
      <w:r w:rsidRPr="006132AD">
        <w:rPr>
          <w:rFonts w:ascii="Times New Roman" w:hAnsi="Times New Roman" w:cs="Times New Roman"/>
          <w:sz w:val="28"/>
          <w:szCs w:val="28"/>
        </w:rPr>
        <w:t xml:space="preserve"> – адвоката </w:t>
      </w:r>
      <w:r w:rsidR="000D5FF8">
        <w:rPr>
          <w:rFonts w:ascii="Times New Roman" w:hAnsi="Times New Roman" w:cs="Times New Roman"/>
          <w:sz w:val="28"/>
          <w:szCs w:val="28"/>
        </w:rPr>
        <w:t>Зыбиной В.В.</w:t>
      </w:r>
      <w:r w:rsidRPr="006132AD">
        <w:rPr>
          <w:rFonts w:ascii="Times New Roman" w:hAnsi="Times New Roman" w:cs="Times New Roman"/>
          <w:sz w:val="28"/>
          <w:szCs w:val="28"/>
        </w:rPr>
        <w:t>, предъявивше</w:t>
      </w:r>
      <w:r w:rsidR="000D5FF8">
        <w:rPr>
          <w:rFonts w:ascii="Times New Roman" w:hAnsi="Times New Roman" w:cs="Times New Roman"/>
          <w:sz w:val="28"/>
          <w:szCs w:val="28"/>
        </w:rPr>
        <w:t>й</w:t>
      </w:r>
      <w:r w:rsidRPr="006132AD">
        <w:rPr>
          <w:rFonts w:ascii="Times New Roman" w:hAnsi="Times New Roman" w:cs="Times New Roman"/>
          <w:sz w:val="28"/>
          <w:szCs w:val="28"/>
        </w:rPr>
        <w:t xml:space="preserve"> удостоверение № </w:t>
      </w:r>
      <w:r w:rsidRPr="00BB10BC" w:rsidR="00BB10BC">
        <w:rPr>
          <w:rFonts w:ascii="Times New Roman" w:eastAsia="Times New Roman" w:hAnsi="Times New Roman" w:cs="Times New Roman"/>
          <w:i/>
          <w:sz w:val="20"/>
          <w:szCs w:val="20"/>
        </w:rPr>
        <w:t>/изъято</w:t>
      </w:r>
      <w:r w:rsidRPr="00BB10BC" w:rsidR="00BB10BC"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 w:rsidR="00BB10B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6132AD">
        <w:rPr>
          <w:rFonts w:ascii="Times New Roman" w:hAnsi="Times New Roman" w:cs="Times New Roman"/>
          <w:sz w:val="28"/>
          <w:szCs w:val="28"/>
        </w:rPr>
        <w:t xml:space="preserve"> и</w:t>
      </w:r>
      <w:r w:rsidRPr="006132AD">
        <w:rPr>
          <w:rFonts w:ascii="Times New Roman" w:hAnsi="Times New Roman" w:cs="Times New Roman"/>
          <w:sz w:val="28"/>
          <w:szCs w:val="28"/>
        </w:rPr>
        <w:t xml:space="preserve"> ордер № </w:t>
      </w:r>
      <w:r w:rsidRPr="00BB10BC" w:rsidR="00BB10B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BB10B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6132AD">
        <w:rPr>
          <w:rFonts w:ascii="Times New Roman" w:hAnsi="Times New Roman" w:cs="Times New Roman"/>
          <w:sz w:val="28"/>
          <w:szCs w:val="28"/>
        </w:rPr>
        <w:t xml:space="preserve"> от 1</w:t>
      </w:r>
      <w:r w:rsidR="000D5FF8">
        <w:rPr>
          <w:rFonts w:ascii="Times New Roman" w:hAnsi="Times New Roman" w:cs="Times New Roman"/>
          <w:sz w:val="28"/>
          <w:szCs w:val="28"/>
        </w:rPr>
        <w:t>0</w:t>
      </w:r>
      <w:r w:rsidRPr="006132AD">
        <w:rPr>
          <w:rFonts w:ascii="Times New Roman" w:hAnsi="Times New Roman" w:cs="Times New Roman"/>
          <w:sz w:val="28"/>
          <w:szCs w:val="28"/>
        </w:rPr>
        <w:t xml:space="preserve"> </w:t>
      </w:r>
      <w:r w:rsidR="000D5FF8">
        <w:rPr>
          <w:rFonts w:ascii="Times New Roman" w:hAnsi="Times New Roman" w:cs="Times New Roman"/>
          <w:sz w:val="28"/>
          <w:szCs w:val="28"/>
        </w:rPr>
        <w:t>октября</w:t>
      </w:r>
      <w:r w:rsidRPr="006132AD">
        <w:rPr>
          <w:rFonts w:ascii="Times New Roman" w:hAnsi="Times New Roman" w:cs="Times New Roman"/>
          <w:sz w:val="28"/>
          <w:szCs w:val="28"/>
        </w:rPr>
        <w:t xml:space="preserve"> 2017 г</w:t>
      </w:r>
      <w:r w:rsidR="000D5FF8">
        <w:rPr>
          <w:rFonts w:ascii="Times New Roman" w:hAnsi="Times New Roman" w:cs="Times New Roman"/>
          <w:sz w:val="28"/>
          <w:szCs w:val="28"/>
        </w:rPr>
        <w:t>.</w:t>
      </w:r>
      <w:r w:rsidRPr="006132AD">
        <w:rPr>
          <w:rFonts w:ascii="Times New Roman" w:hAnsi="Times New Roman" w:cs="Times New Roman"/>
          <w:sz w:val="28"/>
          <w:szCs w:val="28"/>
        </w:rPr>
        <w:t>,</w:t>
      </w:r>
    </w:p>
    <w:p w:rsidR="009B090D" w:rsidRPr="006132AD" w:rsidP="00D6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53E" w:rsidRPr="006132AD" w:rsidP="00D6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6132AD" w:rsidR="00D67D25">
        <w:rPr>
          <w:rFonts w:ascii="Times New Roman" w:hAnsi="Times New Roman" w:cs="Times New Roman"/>
          <w:sz w:val="28"/>
          <w:szCs w:val="28"/>
        </w:rPr>
        <w:t>с применением особого порядка принятия судебного решения</w:t>
      </w:r>
      <w:r w:rsidRPr="006132AD">
        <w:rPr>
          <w:rFonts w:ascii="Times New Roman" w:hAnsi="Times New Roman" w:cs="Times New Roman"/>
          <w:sz w:val="28"/>
          <w:szCs w:val="28"/>
        </w:rPr>
        <w:t xml:space="preserve"> </w:t>
      </w:r>
      <w:r w:rsidRPr="006132AD">
        <w:rPr>
          <w:rFonts w:ascii="Times New Roman" w:hAnsi="Times New Roman" w:cs="Times New Roman"/>
          <w:sz w:val="28"/>
          <w:szCs w:val="28"/>
        </w:rPr>
        <w:t>уголовное дело в отношении</w:t>
      </w:r>
    </w:p>
    <w:p w:rsidR="00972B56" w:rsidRPr="006132AD" w:rsidP="00CE4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Витвицкого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BB10BC">
        <w:rPr>
          <w:rFonts w:ascii="Times New Roman" w:hAnsi="Times New Roman" w:cs="Times New Roman"/>
          <w:b/>
          <w:sz w:val="28"/>
          <w:szCs w:val="28"/>
        </w:rPr>
        <w:t>.В.</w:t>
      </w:r>
      <w:r w:rsidRPr="006132AD" w:rsidR="00CE453E">
        <w:rPr>
          <w:rFonts w:ascii="Times New Roman" w:hAnsi="Times New Roman" w:cs="Times New Roman"/>
          <w:sz w:val="28"/>
          <w:szCs w:val="28"/>
        </w:rPr>
        <w:t xml:space="preserve"> </w:t>
      </w:r>
      <w:r w:rsidRPr="00BB10BC" w:rsidR="00BB10B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BB10B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6132AD" w:rsidR="00CE453E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Pr="00BB10BC" w:rsidR="00BB10B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6132AD" w:rsidR="00CE453E">
        <w:rPr>
          <w:rFonts w:ascii="Times New Roman" w:hAnsi="Times New Roman" w:cs="Times New Roman"/>
          <w:sz w:val="28"/>
          <w:szCs w:val="28"/>
        </w:rPr>
        <w:t xml:space="preserve">, </w:t>
      </w:r>
      <w:r w:rsidRPr="00BB10BC" w:rsidR="00BB10B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6132AD" w:rsidR="00CE453E">
        <w:rPr>
          <w:rFonts w:ascii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hAnsi="Times New Roman" w:cs="Times New Roman"/>
          <w:sz w:val="28"/>
          <w:szCs w:val="28"/>
        </w:rPr>
        <w:t>по месту жительства</w:t>
      </w:r>
      <w:r w:rsidRPr="006132AD" w:rsidR="00C16ABB">
        <w:rPr>
          <w:rFonts w:ascii="Times New Roman" w:hAnsi="Times New Roman" w:cs="Times New Roman"/>
          <w:sz w:val="28"/>
          <w:szCs w:val="28"/>
        </w:rPr>
        <w:t xml:space="preserve"> по </w:t>
      </w:r>
      <w:r w:rsidRPr="006132AD" w:rsidR="00CE453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BB10BC" w:rsidR="00BB10BC">
        <w:rPr>
          <w:rFonts w:ascii="Times New Roman" w:eastAsia="Times New Roman" w:hAnsi="Times New Roman" w:cs="Times New Roman"/>
          <w:i/>
          <w:sz w:val="20"/>
          <w:szCs w:val="20"/>
        </w:rPr>
        <w:t>/изъято/изъято/</w:t>
      </w:r>
      <w:r w:rsidRPr="006132AD" w:rsidR="00CE453E">
        <w:rPr>
          <w:rFonts w:ascii="Times New Roman" w:hAnsi="Times New Roman" w:cs="Times New Roman"/>
          <w:sz w:val="28"/>
          <w:szCs w:val="28"/>
        </w:rPr>
        <w:t xml:space="preserve">, </w:t>
      </w:r>
      <w:r w:rsidRPr="00BB10BC" w:rsidR="00BB10B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6132AD" w:rsidR="00CE453E">
        <w:rPr>
          <w:rFonts w:ascii="Times New Roman" w:hAnsi="Times New Roman" w:cs="Times New Roman"/>
          <w:sz w:val="28"/>
          <w:szCs w:val="28"/>
        </w:rPr>
        <w:t xml:space="preserve">, </w:t>
      </w:r>
      <w:r w:rsidRPr="00BB10BC" w:rsidR="00BB10B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6132AD" w:rsidR="00CE453E">
        <w:rPr>
          <w:rFonts w:ascii="Times New Roman" w:hAnsi="Times New Roman" w:cs="Times New Roman"/>
          <w:sz w:val="28"/>
          <w:szCs w:val="28"/>
        </w:rPr>
        <w:t xml:space="preserve">, </w:t>
      </w:r>
      <w:r w:rsidRPr="00BB10BC" w:rsidR="00BB10B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6132AD" w:rsidR="00CE453E">
        <w:rPr>
          <w:rFonts w:ascii="Times New Roman" w:hAnsi="Times New Roman" w:cs="Times New Roman"/>
          <w:sz w:val="28"/>
          <w:szCs w:val="28"/>
        </w:rPr>
        <w:t xml:space="preserve">, </w:t>
      </w:r>
      <w:r w:rsidRPr="006132AD" w:rsidR="00C16ABB">
        <w:rPr>
          <w:rFonts w:ascii="Times New Roman" w:hAnsi="Times New Roman" w:cs="Times New Roman"/>
          <w:sz w:val="28"/>
          <w:szCs w:val="28"/>
        </w:rPr>
        <w:t>ранее не</w:t>
      </w:r>
      <w:r w:rsidRPr="006132AD" w:rsidR="00CE453E">
        <w:rPr>
          <w:rFonts w:ascii="Times New Roman" w:hAnsi="Times New Roman" w:cs="Times New Roman"/>
          <w:sz w:val="28"/>
          <w:szCs w:val="28"/>
        </w:rPr>
        <w:t>судимо</w:t>
      </w:r>
      <w:r w:rsidRPr="006132AD" w:rsidR="00C16ABB">
        <w:rPr>
          <w:rFonts w:ascii="Times New Roman" w:hAnsi="Times New Roman" w:cs="Times New Roman"/>
          <w:sz w:val="28"/>
          <w:szCs w:val="28"/>
        </w:rPr>
        <w:t>го</w:t>
      </w:r>
      <w:r w:rsidRPr="006132AD" w:rsidR="00CE453E">
        <w:rPr>
          <w:rFonts w:ascii="Times New Roman" w:hAnsi="Times New Roman" w:cs="Times New Roman"/>
          <w:sz w:val="28"/>
          <w:szCs w:val="28"/>
        </w:rPr>
        <w:t xml:space="preserve">, обвиняемого в совершении преступления, предусмотренного </w:t>
      </w:r>
      <w:r w:rsidR="00626536">
        <w:rPr>
          <w:rFonts w:ascii="Times New Roman" w:hAnsi="Times New Roman" w:cs="Times New Roman"/>
          <w:sz w:val="28"/>
          <w:szCs w:val="28"/>
        </w:rPr>
        <w:t xml:space="preserve">ч.3 ст.30 </w:t>
      </w:r>
      <w:r w:rsidRPr="006132AD">
        <w:rPr>
          <w:rFonts w:ascii="Times New Roman" w:hAnsi="Times New Roman" w:cs="Times New Roman"/>
          <w:sz w:val="28"/>
          <w:szCs w:val="28"/>
        </w:rPr>
        <w:t>ч.1 ст.</w:t>
      </w:r>
      <w:r w:rsidRPr="006132AD" w:rsidR="00CE453E">
        <w:rPr>
          <w:rFonts w:ascii="Times New Roman" w:hAnsi="Times New Roman" w:cs="Times New Roman"/>
          <w:sz w:val="28"/>
          <w:szCs w:val="28"/>
        </w:rPr>
        <w:t>1</w:t>
      </w:r>
      <w:r w:rsidR="00626536">
        <w:rPr>
          <w:rFonts w:ascii="Times New Roman" w:hAnsi="Times New Roman" w:cs="Times New Roman"/>
          <w:sz w:val="28"/>
          <w:szCs w:val="28"/>
        </w:rPr>
        <w:t>58</w:t>
      </w:r>
      <w:r w:rsidRPr="006132AD">
        <w:rPr>
          <w:rFonts w:ascii="Times New Roman" w:hAnsi="Times New Roman" w:cs="Times New Roman"/>
          <w:sz w:val="28"/>
          <w:szCs w:val="28"/>
        </w:rPr>
        <w:t xml:space="preserve"> УК РФ,</w:t>
      </w:r>
    </w:p>
    <w:p w:rsidR="009B090D" w:rsidRPr="006132AD" w:rsidP="00D67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B56" w:rsidRPr="006132AD" w:rsidP="00D67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2A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9B090D" w:rsidRPr="006132AD" w:rsidP="00D67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D25" w:rsidRPr="006132AD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Витвицкому</w:t>
      </w:r>
      <w:r>
        <w:rPr>
          <w:rFonts w:ascii="Times New Roman" w:hAnsi="Times New Roman" w:cs="Times New Roman"/>
          <w:sz w:val="28"/>
          <w:szCs w:val="28"/>
        </w:rPr>
        <w:t xml:space="preserve"> К.В.</w:t>
      </w:r>
      <w:r w:rsidRPr="006132AD" w:rsidR="00972B56">
        <w:rPr>
          <w:rFonts w:ascii="Times New Roman" w:hAnsi="Times New Roman" w:cs="Times New Roman"/>
          <w:sz w:val="28"/>
          <w:szCs w:val="28"/>
        </w:rPr>
        <w:t xml:space="preserve"> предъявлено обвинение в </w:t>
      </w:r>
      <w:r>
        <w:rPr>
          <w:rFonts w:ascii="Times New Roman" w:hAnsi="Times New Roman" w:cs="Times New Roman"/>
          <w:sz w:val="28"/>
          <w:szCs w:val="28"/>
        </w:rPr>
        <w:t>покушении на кражу</w:t>
      </w:r>
      <w:r w:rsidRPr="006132AD" w:rsidR="00C16ABB">
        <w:rPr>
          <w:rFonts w:ascii="Times New Roman" w:hAnsi="Times New Roman" w:cs="Times New Roman"/>
          <w:sz w:val="28"/>
          <w:szCs w:val="28"/>
        </w:rPr>
        <w:t xml:space="preserve">, </w:t>
      </w:r>
      <w:r w:rsidR="00CB1395">
        <w:rPr>
          <w:rFonts w:ascii="Times New Roman" w:hAnsi="Times New Roman" w:cs="Times New Roman"/>
          <w:sz w:val="28"/>
          <w:szCs w:val="28"/>
        </w:rPr>
        <w:t xml:space="preserve">то есть </w:t>
      </w:r>
      <w:r w:rsidRPr="006132AD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6132AD" w:rsidR="00972B56">
        <w:rPr>
          <w:rFonts w:ascii="Times New Roman" w:hAnsi="Times New Roman" w:cs="Times New Roman"/>
          <w:sz w:val="28"/>
          <w:szCs w:val="28"/>
        </w:rPr>
        <w:t>преступлени</w:t>
      </w:r>
      <w:r w:rsidRPr="006132AD">
        <w:rPr>
          <w:rFonts w:ascii="Times New Roman" w:hAnsi="Times New Roman" w:cs="Times New Roman"/>
          <w:sz w:val="28"/>
          <w:szCs w:val="28"/>
        </w:rPr>
        <w:t>я</w:t>
      </w:r>
      <w:r w:rsidRPr="006132AD" w:rsidR="00972B56">
        <w:rPr>
          <w:rFonts w:ascii="Times New Roman" w:hAnsi="Times New Roman" w:cs="Times New Roman"/>
          <w:sz w:val="28"/>
          <w:szCs w:val="28"/>
        </w:rPr>
        <w:t>, предусмотренно</w:t>
      </w:r>
      <w:r w:rsidRPr="006132AD">
        <w:rPr>
          <w:rFonts w:ascii="Times New Roman" w:hAnsi="Times New Roman" w:cs="Times New Roman"/>
          <w:sz w:val="28"/>
          <w:szCs w:val="28"/>
        </w:rPr>
        <w:t>го</w:t>
      </w:r>
      <w:r w:rsidRPr="006132AD" w:rsidR="00972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ч.3 ст.30 </w:t>
      </w:r>
      <w:r w:rsidRPr="006132AD" w:rsidR="00972B56">
        <w:rPr>
          <w:rFonts w:ascii="Times New Roman" w:hAnsi="Times New Roman" w:cs="Times New Roman"/>
          <w:sz w:val="28"/>
          <w:szCs w:val="28"/>
        </w:rPr>
        <w:t>ч.1 ст.</w:t>
      </w:r>
      <w:r w:rsidRPr="006132AD" w:rsidR="00C16A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6132AD" w:rsidR="00972B56">
        <w:rPr>
          <w:rFonts w:ascii="Times New Roman" w:hAnsi="Times New Roman" w:cs="Times New Roman"/>
          <w:sz w:val="28"/>
          <w:szCs w:val="28"/>
        </w:rPr>
        <w:t xml:space="preserve"> УК РФ, при следующих обстоятельствах.</w:t>
      </w:r>
    </w:p>
    <w:p w:rsidR="00626536" w:rsidP="00B725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Около 12</w:t>
      </w:r>
      <w:r w:rsidRPr="006132AD" w:rsidR="00B725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00 минут</w:t>
      </w:r>
      <w:r w:rsidRPr="006132AD" w:rsidR="00B72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 августа </w:t>
      </w:r>
      <w:r w:rsidRPr="006132AD" w:rsidR="00C16ABB"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6132AD" w:rsidR="00B7255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Витвицкий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</w:t>
      </w:r>
      <w:r w:rsidRPr="006132AD" w:rsidR="00B725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6132AD" w:rsidR="00B403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находясь на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территории складских помещений</w:t>
      </w:r>
      <w:r w:rsidRPr="006132AD" w:rsidR="00B4030D">
        <w:rPr>
          <w:rFonts w:ascii="Times New Roman" w:eastAsia="Times New Roman" w:hAnsi="Times New Roman" w:cs="Times New Roman"/>
          <w:spacing w:val="-1"/>
          <w:sz w:val="28"/>
          <w:szCs w:val="28"/>
        </w:rPr>
        <w:t>, расположен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ных</w:t>
      </w:r>
      <w:r w:rsidRPr="006132AD" w:rsidR="00B403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адресу: </w:t>
      </w:r>
      <w:r w:rsidRPr="00BB10BC" w:rsidR="00BB10B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6132AD" w:rsidR="00B403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реализуя преступный умысел, направленный на тайное хищение чужого имущества, руководствуясь корыстными побуждениями, из топливного бака закрепленного за ним служебного автомобиля </w:t>
      </w:r>
      <w:r w:rsidRPr="00BB10BC" w:rsidR="00BB10B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BB10B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г.р.з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BB10BC" w:rsidR="00BB10B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BB10B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тайно похитил 100 литров дизельного топлива</w:t>
      </w:r>
      <w:r w:rsidR="00FB43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принадлежащие </w:t>
      </w:r>
      <w:r w:rsidRPr="00BB10BC" w:rsidR="00BB10B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FB4362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стоимостью 31 рубль 78 копеек за 1 литр, которые с помощью специального приспособления залил в пять двадцатилитровых канистр, после чего, продолжая реализовывать преступные намерения, находясь по указанному выше адресу, ожидал </w:t>
      </w:r>
      <w:r w:rsidRPr="009A01D9" w:rsidR="009A01D9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9A01D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B33B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целях реализации указанного объема топлива последнему и получения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денежных </w:t>
      </w:r>
      <w:r w:rsidR="00B33B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средств, однако, преступный умысел </w:t>
      </w:r>
      <w:r w:rsidR="00B33BA3">
        <w:rPr>
          <w:rFonts w:ascii="Times New Roman" w:eastAsia="Times New Roman" w:hAnsi="Times New Roman" w:cs="Times New Roman"/>
          <w:spacing w:val="-1"/>
          <w:sz w:val="28"/>
          <w:szCs w:val="28"/>
        </w:rPr>
        <w:t>Витвицкий</w:t>
      </w:r>
      <w:r w:rsidR="00B33B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К.В. не довел до конца по независящим от него обстоятельствам, так как его действия были пресечены сотрудниками полиции.</w:t>
      </w:r>
    </w:p>
    <w:p w:rsidR="00B33BA3" w:rsidP="00B33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eastAsia="Times New Roman" w:hAnsi="Times New Roman" w:cs="Times New Roman"/>
          <w:iCs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Витвицкого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К.В.</w:t>
      </w:r>
      <w:r w:rsidRPr="006132AD">
        <w:rPr>
          <w:rFonts w:ascii="Times New Roman" w:eastAsia="Times New Roman" w:hAnsi="Times New Roman" w:cs="Times New Roman"/>
          <w:iCs/>
          <w:sz w:val="28"/>
          <w:szCs w:val="28"/>
        </w:rPr>
        <w:t xml:space="preserve"> квалифицированы по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ч.3 ст.30 </w:t>
      </w:r>
      <w:r w:rsidRPr="006132AD">
        <w:rPr>
          <w:rFonts w:ascii="Times New Roman" w:eastAsia="Times New Roman" w:hAnsi="Times New Roman" w:cs="Times New Roman"/>
          <w:iCs/>
          <w:sz w:val="28"/>
          <w:szCs w:val="28"/>
        </w:rPr>
        <w:t>ч.1 ст.</w:t>
      </w:r>
      <w:r w:rsidRPr="006132AD" w:rsidR="00C505BD"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58</w:t>
      </w:r>
      <w:r w:rsidRPr="006132AD">
        <w:rPr>
          <w:rFonts w:ascii="Times New Roman" w:eastAsia="Times New Roman" w:hAnsi="Times New Roman" w:cs="Times New Roman"/>
          <w:iCs/>
          <w:sz w:val="28"/>
          <w:szCs w:val="28"/>
        </w:rPr>
        <w:t xml:space="preserve"> УК РФ</w:t>
      </w:r>
      <w:r w:rsidRPr="006132AD" w:rsidR="00E30C5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132AD" w:rsidR="00B7255B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6132A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покушение на кражу, то есть умышленные действия лица,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направленные на совершение тайного хищения чужого имущества, если при этом преступление не было доведено до конца </w:t>
      </w:r>
      <w:r>
        <w:rPr>
          <w:rFonts w:ascii="Times New Roman" w:hAnsi="Times New Roman" w:cs="Times New Roman"/>
          <w:sz w:val="28"/>
          <w:szCs w:val="28"/>
        </w:rPr>
        <w:t>по  независящим</w:t>
      </w:r>
      <w:r>
        <w:rPr>
          <w:rFonts w:ascii="Times New Roman" w:hAnsi="Times New Roman" w:cs="Times New Roman"/>
          <w:sz w:val="28"/>
          <w:szCs w:val="28"/>
        </w:rPr>
        <w:t xml:space="preserve"> от этого лица обстоятельствам.</w:t>
      </w:r>
    </w:p>
    <w:p w:rsidR="0069437A" w:rsidRPr="006132AD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>В судебно</w:t>
      </w:r>
      <w:r w:rsidRPr="006132AD" w:rsidR="00C505BD">
        <w:rPr>
          <w:rFonts w:ascii="Times New Roman" w:hAnsi="Times New Roman" w:cs="Times New Roman"/>
          <w:sz w:val="28"/>
          <w:szCs w:val="28"/>
        </w:rPr>
        <w:t>м</w:t>
      </w:r>
      <w:r w:rsidRPr="006132AD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6132AD" w:rsidR="00C505BD">
        <w:rPr>
          <w:rFonts w:ascii="Times New Roman" w:hAnsi="Times New Roman" w:cs="Times New Roman"/>
          <w:sz w:val="28"/>
          <w:szCs w:val="28"/>
        </w:rPr>
        <w:t>и</w:t>
      </w:r>
      <w:r w:rsidRPr="006132AD" w:rsidR="0031168A">
        <w:rPr>
          <w:rFonts w:ascii="Times New Roman" w:hAnsi="Times New Roman" w:cs="Times New Roman"/>
          <w:sz w:val="28"/>
          <w:szCs w:val="28"/>
        </w:rPr>
        <w:t xml:space="preserve"> </w:t>
      </w:r>
      <w:r w:rsidRPr="009A01D9" w:rsidR="009A01D9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6132AD" w:rsidR="00C505BD">
        <w:rPr>
          <w:rFonts w:ascii="Times New Roman" w:hAnsi="Times New Roman" w:cs="Times New Roman"/>
          <w:sz w:val="28"/>
          <w:szCs w:val="28"/>
        </w:rPr>
        <w:t>, являющ</w:t>
      </w:r>
      <w:r w:rsidR="00B33BA3">
        <w:rPr>
          <w:rFonts w:ascii="Times New Roman" w:hAnsi="Times New Roman" w:cs="Times New Roman"/>
          <w:sz w:val="28"/>
          <w:szCs w:val="28"/>
        </w:rPr>
        <w:t>ий</w:t>
      </w:r>
      <w:r w:rsidRPr="006132AD" w:rsidR="00C505BD">
        <w:rPr>
          <w:rFonts w:ascii="Times New Roman" w:hAnsi="Times New Roman" w:cs="Times New Roman"/>
          <w:sz w:val="28"/>
          <w:szCs w:val="28"/>
        </w:rPr>
        <w:t xml:space="preserve">ся представителем </w:t>
      </w:r>
      <w:r w:rsidRPr="009A01D9" w:rsidR="009A01D9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6132AD" w:rsidR="00C505BD">
        <w:rPr>
          <w:rFonts w:ascii="Times New Roman" w:hAnsi="Times New Roman" w:cs="Times New Roman"/>
          <w:sz w:val="28"/>
          <w:szCs w:val="28"/>
        </w:rPr>
        <w:t>,</w:t>
      </w:r>
      <w:r w:rsidRPr="006132AD" w:rsidR="0031168A">
        <w:rPr>
          <w:rFonts w:ascii="Times New Roman" w:hAnsi="Times New Roman" w:cs="Times New Roman"/>
          <w:sz w:val="28"/>
          <w:szCs w:val="28"/>
        </w:rPr>
        <w:t xml:space="preserve"> заяв</w:t>
      </w:r>
      <w:r w:rsidR="00FB4362">
        <w:rPr>
          <w:rFonts w:ascii="Times New Roman" w:hAnsi="Times New Roman" w:cs="Times New Roman"/>
          <w:sz w:val="28"/>
          <w:szCs w:val="28"/>
        </w:rPr>
        <w:t>ил ходатайство</w:t>
      </w:r>
      <w:r w:rsidRPr="006132AD">
        <w:rPr>
          <w:rFonts w:ascii="Times New Roman" w:hAnsi="Times New Roman" w:cs="Times New Roman"/>
          <w:sz w:val="28"/>
          <w:szCs w:val="28"/>
        </w:rPr>
        <w:t xml:space="preserve"> </w:t>
      </w:r>
      <w:r w:rsidRPr="006132AD">
        <w:rPr>
          <w:rFonts w:ascii="Times New Roman" w:hAnsi="Times New Roman" w:cs="Times New Roman"/>
          <w:sz w:val="28"/>
          <w:szCs w:val="28"/>
        </w:rPr>
        <w:t xml:space="preserve">о прекращении уголовного дела в отношении </w:t>
      </w:r>
      <w:r w:rsidR="00FB4362">
        <w:rPr>
          <w:rFonts w:ascii="Times New Roman" w:hAnsi="Times New Roman" w:cs="Times New Roman"/>
          <w:sz w:val="28"/>
          <w:szCs w:val="28"/>
        </w:rPr>
        <w:t>Витвицкого</w:t>
      </w:r>
      <w:r w:rsidR="00FB4362">
        <w:rPr>
          <w:rFonts w:ascii="Times New Roman" w:hAnsi="Times New Roman" w:cs="Times New Roman"/>
          <w:sz w:val="28"/>
          <w:szCs w:val="28"/>
        </w:rPr>
        <w:t xml:space="preserve"> К.В.</w:t>
      </w:r>
      <w:r w:rsidRPr="006132AD">
        <w:rPr>
          <w:rFonts w:ascii="Times New Roman" w:hAnsi="Times New Roman" w:cs="Times New Roman"/>
          <w:sz w:val="28"/>
          <w:szCs w:val="28"/>
        </w:rPr>
        <w:t xml:space="preserve"> </w:t>
      </w:r>
      <w:r w:rsidRPr="006132AD" w:rsidR="00C505BD">
        <w:rPr>
          <w:rFonts w:ascii="Times New Roman" w:hAnsi="Times New Roman" w:cs="Times New Roman"/>
          <w:sz w:val="28"/>
          <w:szCs w:val="28"/>
        </w:rPr>
        <w:t>за примирением</w:t>
      </w:r>
      <w:r w:rsidR="00FB4362">
        <w:rPr>
          <w:rFonts w:ascii="Times New Roman" w:hAnsi="Times New Roman" w:cs="Times New Roman"/>
          <w:sz w:val="28"/>
          <w:szCs w:val="28"/>
        </w:rPr>
        <w:t xml:space="preserve"> сторон</w:t>
      </w:r>
      <w:r w:rsidRPr="006132AD" w:rsidR="0031168A">
        <w:rPr>
          <w:rFonts w:ascii="Times New Roman" w:hAnsi="Times New Roman" w:cs="Times New Roman"/>
          <w:sz w:val="28"/>
          <w:szCs w:val="28"/>
        </w:rPr>
        <w:t>.</w:t>
      </w:r>
    </w:p>
    <w:p w:rsidR="0069437A" w:rsidRPr="006132AD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FB4362">
        <w:rPr>
          <w:rFonts w:ascii="Times New Roman" w:hAnsi="Times New Roman" w:cs="Times New Roman"/>
          <w:sz w:val="28"/>
          <w:szCs w:val="28"/>
        </w:rPr>
        <w:t>Витвицкий</w:t>
      </w:r>
      <w:r w:rsidR="00FB4362">
        <w:rPr>
          <w:rFonts w:ascii="Times New Roman" w:hAnsi="Times New Roman" w:cs="Times New Roman"/>
          <w:sz w:val="28"/>
          <w:szCs w:val="28"/>
        </w:rPr>
        <w:t xml:space="preserve"> К.В.</w:t>
      </w:r>
      <w:r w:rsidRPr="006132AD" w:rsidR="0031168A">
        <w:rPr>
          <w:rFonts w:ascii="Times New Roman" w:hAnsi="Times New Roman" w:cs="Times New Roman"/>
          <w:sz w:val="28"/>
          <w:szCs w:val="28"/>
        </w:rPr>
        <w:t xml:space="preserve"> </w:t>
      </w:r>
      <w:r w:rsidRPr="006132AD">
        <w:rPr>
          <w:rFonts w:ascii="Times New Roman" w:hAnsi="Times New Roman" w:cs="Times New Roman"/>
          <w:sz w:val="28"/>
          <w:szCs w:val="28"/>
        </w:rPr>
        <w:t>поддержал заявленное ходатайство и пояснил, что он полностью признает св</w:t>
      </w:r>
      <w:r w:rsidRPr="006132AD" w:rsidR="009B090D">
        <w:rPr>
          <w:rFonts w:ascii="Times New Roman" w:hAnsi="Times New Roman" w:cs="Times New Roman"/>
          <w:sz w:val="28"/>
          <w:szCs w:val="28"/>
        </w:rPr>
        <w:t xml:space="preserve">ою вину, </w:t>
      </w:r>
      <w:r w:rsidRPr="006132AD" w:rsidR="006D28C1">
        <w:rPr>
          <w:rFonts w:ascii="Times New Roman" w:hAnsi="Times New Roman" w:cs="Times New Roman"/>
          <w:sz w:val="28"/>
          <w:szCs w:val="28"/>
        </w:rPr>
        <w:t xml:space="preserve">раскаивается в содеянном, </w:t>
      </w:r>
      <w:r w:rsidRPr="006132AD">
        <w:rPr>
          <w:rFonts w:ascii="Times New Roman" w:hAnsi="Times New Roman" w:cs="Times New Roman"/>
          <w:sz w:val="28"/>
          <w:szCs w:val="28"/>
        </w:rPr>
        <w:t xml:space="preserve">просит удовлетворить ходатайство </w:t>
      </w:r>
      <w:r w:rsidRPr="006132AD" w:rsidR="006D28C1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6132AD">
        <w:rPr>
          <w:rFonts w:ascii="Times New Roman" w:hAnsi="Times New Roman" w:cs="Times New Roman"/>
          <w:sz w:val="28"/>
          <w:szCs w:val="28"/>
        </w:rPr>
        <w:t>потерпевше</w:t>
      </w:r>
      <w:r w:rsidR="00FB4362">
        <w:rPr>
          <w:rFonts w:ascii="Times New Roman" w:hAnsi="Times New Roman" w:cs="Times New Roman"/>
          <w:sz w:val="28"/>
          <w:szCs w:val="28"/>
        </w:rPr>
        <w:t>го</w:t>
      </w:r>
      <w:r w:rsidRPr="006132AD">
        <w:rPr>
          <w:rFonts w:ascii="Times New Roman" w:hAnsi="Times New Roman" w:cs="Times New Roman"/>
          <w:sz w:val="28"/>
          <w:szCs w:val="28"/>
        </w:rPr>
        <w:t xml:space="preserve"> о прекращении уголовного дела.</w:t>
      </w:r>
    </w:p>
    <w:p w:rsidR="00972B56" w:rsidRPr="006132AD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 xml:space="preserve">Защитник </w:t>
      </w:r>
      <w:r w:rsidR="00FB4362">
        <w:rPr>
          <w:rFonts w:ascii="Times New Roman" w:hAnsi="Times New Roman" w:cs="Times New Roman"/>
          <w:sz w:val="28"/>
          <w:szCs w:val="28"/>
        </w:rPr>
        <w:t>Зыбина В.В.</w:t>
      </w:r>
      <w:r w:rsidRPr="006132AD">
        <w:rPr>
          <w:rFonts w:ascii="Times New Roman" w:hAnsi="Times New Roman" w:cs="Times New Roman"/>
          <w:sz w:val="28"/>
          <w:szCs w:val="28"/>
        </w:rPr>
        <w:t xml:space="preserve"> поддержал</w:t>
      </w:r>
      <w:r w:rsidR="00FB4362">
        <w:rPr>
          <w:rFonts w:ascii="Times New Roman" w:hAnsi="Times New Roman" w:cs="Times New Roman"/>
          <w:sz w:val="28"/>
          <w:szCs w:val="28"/>
        </w:rPr>
        <w:t>а</w:t>
      </w:r>
      <w:r w:rsidRPr="006132AD">
        <w:rPr>
          <w:rFonts w:ascii="Times New Roman" w:hAnsi="Times New Roman" w:cs="Times New Roman"/>
          <w:sz w:val="28"/>
          <w:szCs w:val="28"/>
        </w:rPr>
        <w:t xml:space="preserve"> ходатайство </w:t>
      </w:r>
      <w:r w:rsidR="00FB4362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6132AD">
        <w:rPr>
          <w:rFonts w:ascii="Times New Roman" w:hAnsi="Times New Roman" w:cs="Times New Roman"/>
          <w:sz w:val="28"/>
          <w:szCs w:val="28"/>
        </w:rPr>
        <w:t>потерпевшего</w:t>
      </w:r>
      <w:r w:rsidR="00FB4362">
        <w:rPr>
          <w:rFonts w:ascii="Times New Roman" w:hAnsi="Times New Roman" w:cs="Times New Roman"/>
          <w:sz w:val="28"/>
          <w:szCs w:val="28"/>
        </w:rPr>
        <w:t xml:space="preserve"> и</w:t>
      </w:r>
      <w:r w:rsidRPr="006132AD">
        <w:rPr>
          <w:rFonts w:ascii="Times New Roman" w:hAnsi="Times New Roman" w:cs="Times New Roman"/>
          <w:sz w:val="28"/>
          <w:szCs w:val="28"/>
        </w:rPr>
        <w:t xml:space="preserve"> проси</w:t>
      </w:r>
      <w:r w:rsidR="00FB4362">
        <w:rPr>
          <w:rFonts w:ascii="Times New Roman" w:hAnsi="Times New Roman" w:cs="Times New Roman"/>
          <w:sz w:val="28"/>
          <w:szCs w:val="28"/>
        </w:rPr>
        <w:t>ла</w:t>
      </w:r>
      <w:r w:rsidRPr="006132AD">
        <w:rPr>
          <w:rFonts w:ascii="Times New Roman" w:hAnsi="Times New Roman" w:cs="Times New Roman"/>
          <w:sz w:val="28"/>
          <w:szCs w:val="28"/>
        </w:rPr>
        <w:t xml:space="preserve"> его удовлетворить.</w:t>
      </w:r>
    </w:p>
    <w:p w:rsidR="0069437A" w:rsidRPr="006132AD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="00FB4362">
        <w:rPr>
          <w:rFonts w:ascii="Times New Roman" w:hAnsi="Times New Roman" w:cs="Times New Roman"/>
          <w:sz w:val="28"/>
          <w:szCs w:val="28"/>
        </w:rPr>
        <w:t>Эл</w:t>
      </w:r>
      <w:r w:rsidR="00CB1395">
        <w:rPr>
          <w:rFonts w:ascii="Times New Roman" w:hAnsi="Times New Roman" w:cs="Times New Roman"/>
          <w:sz w:val="28"/>
          <w:szCs w:val="28"/>
        </w:rPr>
        <w:t>ь</w:t>
      </w:r>
      <w:r w:rsidR="00FB4362">
        <w:rPr>
          <w:rFonts w:ascii="Times New Roman" w:hAnsi="Times New Roman" w:cs="Times New Roman"/>
          <w:sz w:val="28"/>
          <w:szCs w:val="28"/>
        </w:rPr>
        <w:t>мурзаев</w:t>
      </w:r>
      <w:r w:rsidR="00FB4362">
        <w:rPr>
          <w:rFonts w:ascii="Times New Roman" w:hAnsi="Times New Roman" w:cs="Times New Roman"/>
          <w:sz w:val="28"/>
          <w:szCs w:val="28"/>
        </w:rPr>
        <w:t xml:space="preserve"> А.М.</w:t>
      </w:r>
      <w:r w:rsidRPr="006132AD" w:rsidR="00E024C8">
        <w:rPr>
          <w:rFonts w:ascii="Times New Roman" w:hAnsi="Times New Roman" w:cs="Times New Roman"/>
          <w:sz w:val="28"/>
          <w:szCs w:val="28"/>
        </w:rPr>
        <w:t xml:space="preserve"> </w:t>
      </w:r>
      <w:r w:rsidR="00FB4362">
        <w:rPr>
          <w:rFonts w:ascii="Times New Roman" w:hAnsi="Times New Roman" w:cs="Times New Roman"/>
          <w:sz w:val="28"/>
          <w:szCs w:val="28"/>
        </w:rPr>
        <w:t xml:space="preserve">также поддержал </w:t>
      </w:r>
      <w:r w:rsidRPr="006132AD" w:rsidR="00E024C8">
        <w:rPr>
          <w:rFonts w:ascii="Times New Roman" w:hAnsi="Times New Roman" w:cs="Times New Roman"/>
          <w:sz w:val="28"/>
          <w:szCs w:val="28"/>
        </w:rPr>
        <w:t>ходатайств</w:t>
      </w:r>
      <w:r w:rsidR="00FB4362">
        <w:rPr>
          <w:rFonts w:ascii="Times New Roman" w:hAnsi="Times New Roman" w:cs="Times New Roman"/>
          <w:sz w:val="28"/>
          <w:szCs w:val="28"/>
        </w:rPr>
        <w:t>о</w:t>
      </w:r>
      <w:r w:rsidRPr="006132AD" w:rsidR="00E024C8">
        <w:rPr>
          <w:rFonts w:ascii="Times New Roman" w:hAnsi="Times New Roman" w:cs="Times New Roman"/>
          <w:sz w:val="28"/>
          <w:szCs w:val="28"/>
        </w:rPr>
        <w:t xml:space="preserve"> </w:t>
      </w:r>
      <w:r w:rsidRPr="006132AD">
        <w:rPr>
          <w:rFonts w:ascii="Times New Roman" w:hAnsi="Times New Roman" w:cs="Times New Roman"/>
          <w:sz w:val="28"/>
          <w:szCs w:val="28"/>
        </w:rPr>
        <w:t xml:space="preserve">законного представителя </w:t>
      </w:r>
      <w:r w:rsidRPr="006132AD" w:rsidR="00E024C8">
        <w:rPr>
          <w:rFonts w:ascii="Times New Roman" w:hAnsi="Times New Roman" w:cs="Times New Roman"/>
          <w:sz w:val="28"/>
          <w:szCs w:val="28"/>
        </w:rPr>
        <w:t>потерпевше</w:t>
      </w:r>
      <w:r w:rsidR="00FB4362">
        <w:rPr>
          <w:rFonts w:ascii="Times New Roman" w:hAnsi="Times New Roman" w:cs="Times New Roman"/>
          <w:sz w:val="28"/>
          <w:szCs w:val="28"/>
        </w:rPr>
        <w:t xml:space="preserve">го, </w:t>
      </w:r>
      <w:r w:rsidRPr="006132AD" w:rsidR="00FB4362">
        <w:rPr>
          <w:rFonts w:ascii="Times New Roman" w:hAnsi="Times New Roman" w:cs="Times New Roman"/>
          <w:sz w:val="28"/>
          <w:szCs w:val="28"/>
        </w:rPr>
        <w:t xml:space="preserve">не возражал против </w:t>
      </w:r>
      <w:r w:rsidRPr="006132AD" w:rsidR="00E024C8">
        <w:rPr>
          <w:rFonts w:ascii="Times New Roman" w:hAnsi="Times New Roman" w:cs="Times New Roman"/>
          <w:sz w:val="28"/>
          <w:szCs w:val="28"/>
        </w:rPr>
        <w:t>прекращения уголовного дела</w:t>
      </w:r>
      <w:r w:rsidRPr="006132AD" w:rsidR="00972B56">
        <w:rPr>
          <w:rFonts w:ascii="Times New Roman" w:hAnsi="Times New Roman" w:cs="Times New Roman"/>
          <w:sz w:val="28"/>
          <w:szCs w:val="28"/>
        </w:rPr>
        <w:t>.</w:t>
      </w:r>
    </w:p>
    <w:p w:rsidR="0069437A" w:rsidRPr="006132AD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 xml:space="preserve">Суд, </w:t>
      </w:r>
      <w:r w:rsidRPr="006132AD" w:rsidR="0031168A">
        <w:rPr>
          <w:rFonts w:ascii="Times New Roman" w:hAnsi="Times New Roman" w:cs="Times New Roman"/>
          <w:sz w:val="28"/>
          <w:szCs w:val="28"/>
        </w:rPr>
        <w:t xml:space="preserve">исследовав доводы </w:t>
      </w:r>
      <w:r w:rsidRPr="006132AD">
        <w:rPr>
          <w:rFonts w:ascii="Times New Roman" w:hAnsi="Times New Roman" w:cs="Times New Roman"/>
          <w:sz w:val="28"/>
          <w:szCs w:val="28"/>
        </w:rPr>
        <w:t>ходатайств</w:t>
      </w:r>
      <w:r w:rsidRPr="006132AD" w:rsidR="0031168A">
        <w:rPr>
          <w:rFonts w:ascii="Times New Roman" w:hAnsi="Times New Roman" w:cs="Times New Roman"/>
          <w:sz w:val="28"/>
          <w:szCs w:val="28"/>
        </w:rPr>
        <w:t xml:space="preserve">а </w:t>
      </w:r>
      <w:r w:rsidRPr="006132AD" w:rsidR="006D28C1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6132AD" w:rsidR="0031168A">
        <w:rPr>
          <w:rFonts w:ascii="Times New Roman" w:hAnsi="Times New Roman" w:cs="Times New Roman"/>
          <w:sz w:val="28"/>
          <w:szCs w:val="28"/>
        </w:rPr>
        <w:t>потерпевше</w:t>
      </w:r>
      <w:r w:rsidR="00FB4362">
        <w:rPr>
          <w:rFonts w:ascii="Times New Roman" w:hAnsi="Times New Roman" w:cs="Times New Roman"/>
          <w:sz w:val="28"/>
          <w:szCs w:val="28"/>
        </w:rPr>
        <w:t>го</w:t>
      </w:r>
      <w:r w:rsidRPr="006132AD">
        <w:rPr>
          <w:rFonts w:ascii="Times New Roman" w:hAnsi="Times New Roman" w:cs="Times New Roman"/>
          <w:sz w:val="28"/>
          <w:szCs w:val="28"/>
        </w:rPr>
        <w:t>, мнени</w:t>
      </w:r>
      <w:r w:rsidRPr="006132AD" w:rsidR="009C2ADD">
        <w:rPr>
          <w:rFonts w:ascii="Times New Roman" w:hAnsi="Times New Roman" w:cs="Times New Roman"/>
          <w:sz w:val="28"/>
          <w:szCs w:val="28"/>
        </w:rPr>
        <w:t>е</w:t>
      </w:r>
      <w:r w:rsidRPr="006132AD">
        <w:rPr>
          <w:rFonts w:ascii="Times New Roman" w:hAnsi="Times New Roman" w:cs="Times New Roman"/>
          <w:sz w:val="28"/>
          <w:szCs w:val="28"/>
        </w:rPr>
        <w:t xml:space="preserve"> участников процесса по данному ходатайству, исследовав материалы дела, относящиеся к ходатайству, </w:t>
      </w:r>
      <w:r w:rsidRPr="006132AD" w:rsidR="006D28C1">
        <w:rPr>
          <w:rFonts w:ascii="Times New Roman" w:hAnsi="Times New Roman" w:cs="Times New Roman"/>
          <w:sz w:val="28"/>
          <w:szCs w:val="28"/>
        </w:rPr>
        <w:t>приходит к следующему</w:t>
      </w:r>
      <w:r w:rsidRPr="006132AD">
        <w:rPr>
          <w:rFonts w:ascii="Times New Roman" w:hAnsi="Times New Roman" w:cs="Times New Roman"/>
          <w:sz w:val="28"/>
          <w:szCs w:val="28"/>
        </w:rPr>
        <w:t>.</w:t>
      </w:r>
    </w:p>
    <w:p w:rsidR="006D28C1" w:rsidRPr="006132AD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>Нормами ст.25 УПК РФ определено, что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69437A" w:rsidRPr="006132AD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</w:t>
      </w:r>
      <w:r w:rsidRPr="006132AD">
        <w:rPr>
          <w:rFonts w:ascii="Times New Roman" w:hAnsi="Times New Roman" w:cs="Times New Roman"/>
          <w:sz w:val="28"/>
          <w:szCs w:val="28"/>
        </w:rPr>
        <w:t xml:space="preserve"> причиненный потерпевшему вред.</w:t>
      </w:r>
    </w:p>
    <w:p w:rsidR="0069437A" w:rsidRPr="006132AD" w:rsidP="00694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>Материалами дела установлено и в судебном заседании подтверждено</w:t>
      </w:r>
      <w:r w:rsidRPr="006132AD" w:rsidR="009B090D">
        <w:rPr>
          <w:rFonts w:ascii="Times New Roman" w:hAnsi="Times New Roman" w:cs="Times New Roman"/>
          <w:sz w:val="28"/>
          <w:szCs w:val="28"/>
        </w:rPr>
        <w:t xml:space="preserve">, </w:t>
      </w:r>
      <w:r w:rsidRPr="006132AD">
        <w:rPr>
          <w:rFonts w:ascii="Times New Roman" w:hAnsi="Times New Roman" w:cs="Times New Roman"/>
          <w:sz w:val="28"/>
          <w:szCs w:val="28"/>
        </w:rPr>
        <w:t xml:space="preserve">что </w:t>
      </w:r>
      <w:r w:rsidRPr="006132AD" w:rsidR="009B090D">
        <w:rPr>
          <w:rFonts w:ascii="Times New Roman" w:hAnsi="Times New Roman" w:cs="Times New Roman"/>
          <w:sz w:val="28"/>
          <w:szCs w:val="28"/>
        </w:rPr>
        <w:t>подсудимый</w:t>
      </w:r>
      <w:r w:rsidRPr="006132AD" w:rsidR="00972B56">
        <w:rPr>
          <w:rFonts w:ascii="Times New Roman" w:hAnsi="Times New Roman" w:cs="Times New Roman"/>
          <w:sz w:val="28"/>
          <w:szCs w:val="28"/>
        </w:rPr>
        <w:t xml:space="preserve"> </w:t>
      </w:r>
      <w:r w:rsidR="00FB4362">
        <w:rPr>
          <w:rFonts w:ascii="Times New Roman" w:hAnsi="Times New Roman" w:cs="Times New Roman"/>
          <w:sz w:val="28"/>
          <w:szCs w:val="28"/>
        </w:rPr>
        <w:t>Витвицкий</w:t>
      </w:r>
      <w:r w:rsidR="00FB4362">
        <w:rPr>
          <w:rFonts w:ascii="Times New Roman" w:hAnsi="Times New Roman" w:cs="Times New Roman"/>
          <w:sz w:val="28"/>
          <w:szCs w:val="28"/>
        </w:rPr>
        <w:t xml:space="preserve"> К.В.</w:t>
      </w:r>
      <w:r w:rsidRPr="006132AD" w:rsidR="00972B56">
        <w:rPr>
          <w:rFonts w:ascii="Times New Roman" w:hAnsi="Times New Roman" w:cs="Times New Roman"/>
          <w:sz w:val="28"/>
          <w:szCs w:val="28"/>
        </w:rPr>
        <w:t xml:space="preserve"> впервые совершил преступление </w:t>
      </w:r>
      <w:r w:rsidRPr="006132AD">
        <w:rPr>
          <w:rFonts w:ascii="Times New Roman" w:hAnsi="Times New Roman" w:cs="Times New Roman"/>
          <w:sz w:val="28"/>
          <w:szCs w:val="28"/>
        </w:rPr>
        <w:t>небольшой</w:t>
      </w:r>
      <w:r w:rsidRPr="006132AD" w:rsidR="00972B56">
        <w:rPr>
          <w:rFonts w:ascii="Times New Roman" w:hAnsi="Times New Roman" w:cs="Times New Roman"/>
          <w:sz w:val="28"/>
          <w:szCs w:val="28"/>
        </w:rPr>
        <w:t xml:space="preserve"> тяжести, признал свою вину в предъявленном обвинении полностью, раскаивается в содеянном, потерпевшая сторона</w:t>
      </w:r>
      <w:r w:rsidRPr="006132AD" w:rsidR="0031168A">
        <w:rPr>
          <w:rFonts w:ascii="Times New Roman" w:hAnsi="Times New Roman" w:cs="Times New Roman"/>
          <w:sz w:val="28"/>
          <w:szCs w:val="28"/>
        </w:rPr>
        <w:t xml:space="preserve"> не имеет к нему претензии и </w:t>
      </w:r>
      <w:r w:rsidRPr="006132AD" w:rsidR="00972B56">
        <w:rPr>
          <w:rFonts w:ascii="Times New Roman" w:hAnsi="Times New Roman" w:cs="Times New Roman"/>
          <w:sz w:val="28"/>
          <w:szCs w:val="28"/>
        </w:rPr>
        <w:t xml:space="preserve">ходатайствует о прекращении уголовного дела </w:t>
      </w:r>
      <w:r w:rsidR="00FB4362">
        <w:rPr>
          <w:rFonts w:ascii="Times New Roman" w:hAnsi="Times New Roman" w:cs="Times New Roman"/>
          <w:sz w:val="28"/>
          <w:szCs w:val="28"/>
        </w:rPr>
        <w:t>в связи с</w:t>
      </w:r>
      <w:r w:rsidRPr="006132AD" w:rsidR="00972B56">
        <w:rPr>
          <w:rFonts w:ascii="Times New Roman" w:hAnsi="Times New Roman" w:cs="Times New Roman"/>
          <w:sz w:val="28"/>
          <w:szCs w:val="28"/>
        </w:rPr>
        <w:t xml:space="preserve"> примирением</w:t>
      </w:r>
      <w:r w:rsidR="00FB4362">
        <w:rPr>
          <w:rFonts w:ascii="Times New Roman" w:hAnsi="Times New Roman" w:cs="Times New Roman"/>
          <w:sz w:val="28"/>
          <w:szCs w:val="28"/>
        </w:rPr>
        <w:t>.</w:t>
      </w:r>
    </w:p>
    <w:p w:rsidR="0069437A" w:rsidRPr="006132AD" w:rsidP="00694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 xml:space="preserve">При таких обстоятельствах суд </w:t>
      </w:r>
      <w:r w:rsidRPr="006132AD" w:rsidR="006D28C1">
        <w:rPr>
          <w:rFonts w:ascii="Times New Roman" w:hAnsi="Times New Roman" w:cs="Times New Roman"/>
          <w:sz w:val="28"/>
          <w:szCs w:val="28"/>
        </w:rPr>
        <w:t>приходит к выводу о том</w:t>
      </w:r>
      <w:r w:rsidRPr="006132AD">
        <w:rPr>
          <w:rFonts w:ascii="Times New Roman" w:hAnsi="Times New Roman" w:cs="Times New Roman"/>
          <w:sz w:val="28"/>
          <w:szCs w:val="28"/>
        </w:rPr>
        <w:t xml:space="preserve">, что </w:t>
      </w:r>
      <w:r w:rsidR="00FB4362">
        <w:rPr>
          <w:rFonts w:ascii="Times New Roman" w:hAnsi="Times New Roman" w:cs="Times New Roman"/>
          <w:sz w:val="28"/>
          <w:szCs w:val="28"/>
        </w:rPr>
        <w:t xml:space="preserve">обстоятельств, препятствующих </w:t>
      </w:r>
      <w:r w:rsidRPr="006132AD" w:rsidR="00E30C5A">
        <w:rPr>
          <w:rFonts w:ascii="Times New Roman" w:hAnsi="Times New Roman" w:cs="Times New Roman"/>
          <w:sz w:val="28"/>
          <w:szCs w:val="28"/>
        </w:rPr>
        <w:t>удовлетворени</w:t>
      </w:r>
      <w:r w:rsidR="00FB4362">
        <w:rPr>
          <w:rFonts w:ascii="Times New Roman" w:hAnsi="Times New Roman" w:cs="Times New Roman"/>
          <w:sz w:val="28"/>
          <w:szCs w:val="28"/>
        </w:rPr>
        <w:t>ю</w:t>
      </w:r>
      <w:r w:rsidRPr="006132AD" w:rsidR="00E30C5A">
        <w:rPr>
          <w:rFonts w:ascii="Times New Roman" w:hAnsi="Times New Roman" w:cs="Times New Roman"/>
          <w:sz w:val="28"/>
          <w:szCs w:val="28"/>
        </w:rPr>
        <w:t xml:space="preserve"> ходатайства </w:t>
      </w:r>
      <w:r w:rsidR="00FB4362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6132AD" w:rsidR="004A7B81">
        <w:rPr>
          <w:rFonts w:ascii="Times New Roman" w:hAnsi="Times New Roman" w:cs="Times New Roman"/>
          <w:sz w:val="28"/>
          <w:szCs w:val="28"/>
        </w:rPr>
        <w:t>потерпевше</w:t>
      </w:r>
      <w:r w:rsidRPr="006132AD" w:rsidR="00E30C5A">
        <w:rPr>
          <w:rFonts w:ascii="Times New Roman" w:hAnsi="Times New Roman" w:cs="Times New Roman"/>
          <w:sz w:val="28"/>
          <w:szCs w:val="28"/>
        </w:rPr>
        <w:t>го</w:t>
      </w:r>
      <w:r w:rsidRPr="006132AD" w:rsidR="006D28C1">
        <w:rPr>
          <w:rFonts w:ascii="Times New Roman" w:hAnsi="Times New Roman" w:cs="Times New Roman"/>
          <w:sz w:val="28"/>
          <w:szCs w:val="28"/>
        </w:rPr>
        <w:t xml:space="preserve"> и прекращени</w:t>
      </w:r>
      <w:r w:rsidR="00FB4362">
        <w:rPr>
          <w:rFonts w:ascii="Times New Roman" w:hAnsi="Times New Roman" w:cs="Times New Roman"/>
          <w:sz w:val="28"/>
          <w:szCs w:val="28"/>
        </w:rPr>
        <w:t xml:space="preserve">ю </w:t>
      </w:r>
      <w:r w:rsidRPr="006132AD" w:rsidR="006D28C1">
        <w:rPr>
          <w:rFonts w:ascii="Times New Roman" w:hAnsi="Times New Roman" w:cs="Times New Roman"/>
          <w:sz w:val="28"/>
          <w:szCs w:val="28"/>
        </w:rPr>
        <w:t>уголовного дела</w:t>
      </w:r>
      <w:r w:rsidR="00FB4362">
        <w:rPr>
          <w:rFonts w:ascii="Times New Roman" w:hAnsi="Times New Roman" w:cs="Times New Roman"/>
          <w:sz w:val="28"/>
          <w:szCs w:val="28"/>
        </w:rPr>
        <w:t>, не имеется</w:t>
      </w:r>
      <w:r w:rsidRPr="006132AD" w:rsidR="004A7B81">
        <w:rPr>
          <w:rFonts w:ascii="Times New Roman" w:hAnsi="Times New Roman" w:cs="Times New Roman"/>
          <w:sz w:val="28"/>
          <w:szCs w:val="28"/>
        </w:rPr>
        <w:t>.</w:t>
      </w:r>
    </w:p>
    <w:p w:rsidR="00DF4727" w:rsidP="00694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>На основании ч.3 ст.24 УПК РФ прекращение уголовного дела влечет за собой прекращение уголовного преследования.</w:t>
      </w:r>
    </w:p>
    <w:p w:rsidR="00FB4362" w:rsidRPr="006132AD" w:rsidP="00694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ч.3 ст.81 УПК РФ при вынесении постановления о прекращении уголовного дела решается судьба вещественных доказательств.</w:t>
      </w:r>
    </w:p>
    <w:p w:rsidR="00972B56" w:rsidRPr="006132AD" w:rsidP="00694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ст.76 УК РФ, </w:t>
      </w:r>
      <w:r w:rsidRPr="006132AD">
        <w:rPr>
          <w:rFonts w:ascii="Times New Roman" w:hAnsi="Times New Roman" w:cs="Times New Roman"/>
          <w:sz w:val="28"/>
          <w:szCs w:val="28"/>
        </w:rPr>
        <w:t>ст.ст</w:t>
      </w:r>
      <w:r w:rsidRPr="006132AD">
        <w:rPr>
          <w:rFonts w:ascii="Times New Roman" w:hAnsi="Times New Roman" w:cs="Times New Roman"/>
          <w:sz w:val="28"/>
          <w:szCs w:val="28"/>
        </w:rPr>
        <w:t xml:space="preserve">. 25, 212, 213, 254, 256 УПК РФ, </w:t>
      </w:r>
      <w:r w:rsidRPr="006132AD" w:rsidR="0069437A">
        <w:rPr>
          <w:rFonts w:ascii="Times New Roman" w:hAnsi="Times New Roman" w:cs="Times New Roman"/>
          <w:sz w:val="28"/>
          <w:szCs w:val="28"/>
        </w:rPr>
        <w:t>суд</w:t>
      </w:r>
    </w:p>
    <w:p w:rsidR="00972B56" w:rsidRPr="006132AD" w:rsidP="00D67D25">
      <w:pPr>
        <w:pStyle w:val="BodyTextIndent"/>
        <w:ind w:firstLine="0"/>
        <w:jc w:val="center"/>
        <w:rPr>
          <w:rFonts w:cs="Times New Roman"/>
          <w:color w:val="auto"/>
          <w:sz w:val="28"/>
          <w:szCs w:val="28"/>
        </w:rPr>
      </w:pPr>
    </w:p>
    <w:p w:rsidR="00972B56" w:rsidRPr="006132AD" w:rsidP="00D67D25">
      <w:pPr>
        <w:pStyle w:val="BodyTextIndent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 w:rsidRPr="006132AD">
        <w:rPr>
          <w:rFonts w:cs="Times New Roman"/>
          <w:b/>
          <w:color w:val="auto"/>
          <w:sz w:val="28"/>
          <w:szCs w:val="28"/>
        </w:rPr>
        <w:t>ПОСТАНОВИЛ:</w:t>
      </w:r>
    </w:p>
    <w:p w:rsidR="00972B56" w:rsidRPr="006132AD" w:rsidP="00D67D25">
      <w:pPr>
        <w:pStyle w:val="BodyTextIndent"/>
        <w:ind w:firstLine="0"/>
        <w:jc w:val="center"/>
        <w:rPr>
          <w:rFonts w:cs="Times New Roman"/>
          <w:color w:val="auto"/>
          <w:sz w:val="28"/>
          <w:szCs w:val="28"/>
        </w:rPr>
      </w:pPr>
    </w:p>
    <w:p w:rsidR="0069437A" w:rsidRPr="006132AD" w:rsidP="0055392F">
      <w:pPr>
        <w:pStyle w:val="BodyTextIndent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132AD">
        <w:rPr>
          <w:rFonts w:cs="Times New Roman"/>
          <w:color w:val="auto"/>
          <w:sz w:val="28"/>
          <w:szCs w:val="28"/>
        </w:rPr>
        <w:t xml:space="preserve">Удовлетворить ходатайство </w:t>
      </w:r>
      <w:r w:rsidRPr="009A01D9" w:rsidR="009A01D9">
        <w:rPr>
          <w:rFonts w:cs="Times New Roman"/>
          <w:i/>
          <w:color w:val="auto"/>
          <w:sz w:val="20"/>
        </w:rPr>
        <w:t>/изъято/</w:t>
      </w:r>
      <w:r w:rsidRPr="006132AD" w:rsidR="00DF4727">
        <w:rPr>
          <w:rFonts w:cs="Times New Roman"/>
          <w:color w:val="auto"/>
          <w:sz w:val="28"/>
          <w:szCs w:val="28"/>
        </w:rPr>
        <w:t xml:space="preserve"> –</w:t>
      </w:r>
      <w:r w:rsidR="009A01D9">
        <w:rPr>
          <w:rFonts w:cs="Times New Roman"/>
          <w:color w:val="auto"/>
          <w:sz w:val="28"/>
          <w:szCs w:val="28"/>
        </w:rPr>
        <w:t xml:space="preserve"> </w:t>
      </w:r>
      <w:r w:rsidRPr="006132AD" w:rsidR="006D28C1">
        <w:rPr>
          <w:rFonts w:cs="Times New Roman"/>
          <w:color w:val="auto"/>
          <w:sz w:val="28"/>
          <w:szCs w:val="28"/>
        </w:rPr>
        <w:t xml:space="preserve">представителя </w:t>
      </w:r>
      <w:r w:rsidRPr="009A01D9" w:rsidR="009A01D9">
        <w:rPr>
          <w:rFonts w:cs="Times New Roman"/>
          <w:i/>
          <w:color w:val="auto"/>
          <w:sz w:val="20"/>
        </w:rPr>
        <w:t>/изъято/</w:t>
      </w:r>
      <w:r w:rsidRPr="006132AD" w:rsidR="00DF4727">
        <w:rPr>
          <w:rFonts w:cs="Times New Roman"/>
          <w:color w:val="auto"/>
          <w:sz w:val="28"/>
          <w:szCs w:val="28"/>
        </w:rPr>
        <w:t xml:space="preserve"> – </w:t>
      </w:r>
      <w:r w:rsidRPr="006132AD">
        <w:rPr>
          <w:rFonts w:cs="Times New Roman"/>
          <w:color w:val="auto"/>
          <w:sz w:val="28"/>
          <w:szCs w:val="28"/>
        </w:rPr>
        <w:t xml:space="preserve">о прекращении уголовного дела в отношении </w:t>
      </w:r>
      <w:r w:rsidR="0055392F">
        <w:rPr>
          <w:rFonts w:cs="Times New Roman"/>
          <w:color w:val="auto"/>
          <w:sz w:val="28"/>
          <w:szCs w:val="28"/>
        </w:rPr>
        <w:t>Витвицкого</w:t>
      </w:r>
      <w:r w:rsidR="0055392F">
        <w:rPr>
          <w:rFonts w:cs="Times New Roman"/>
          <w:color w:val="auto"/>
          <w:sz w:val="28"/>
          <w:szCs w:val="28"/>
        </w:rPr>
        <w:t xml:space="preserve"> К</w:t>
      </w:r>
      <w:r w:rsidR="009A01D9">
        <w:rPr>
          <w:rFonts w:cs="Times New Roman"/>
          <w:color w:val="auto"/>
          <w:sz w:val="28"/>
          <w:szCs w:val="28"/>
        </w:rPr>
        <w:t>.В.</w:t>
      </w:r>
    </w:p>
    <w:p w:rsidR="0069437A" w:rsidRPr="006132AD" w:rsidP="00D67D25">
      <w:pPr>
        <w:pStyle w:val="BodyTextIndent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132AD">
        <w:rPr>
          <w:rFonts w:cs="Times New Roman"/>
          <w:color w:val="auto"/>
          <w:sz w:val="28"/>
          <w:szCs w:val="28"/>
        </w:rPr>
        <w:t xml:space="preserve">Прекратить уголовное дело </w:t>
      </w:r>
      <w:r w:rsidRPr="006132AD" w:rsidR="006D28C1">
        <w:rPr>
          <w:rFonts w:cs="Times New Roman"/>
          <w:color w:val="auto"/>
          <w:sz w:val="28"/>
          <w:szCs w:val="28"/>
        </w:rPr>
        <w:t xml:space="preserve">и уголовное преследование </w:t>
      </w:r>
      <w:r w:rsidRPr="006132AD">
        <w:rPr>
          <w:rFonts w:cs="Times New Roman"/>
          <w:color w:val="auto"/>
          <w:sz w:val="28"/>
          <w:szCs w:val="28"/>
        </w:rPr>
        <w:t>в отношении</w:t>
      </w:r>
      <w:r w:rsidRPr="006132AD" w:rsidR="00E30C5A">
        <w:rPr>
          <w:rFonts w:cs="Times New Roman"/>
          <w:color w:val="auto"/>
          <w:sz w:val="28"/>
          <w:szCs w:val="28"/>
        </w:rPr>
        <w:t xml:space="preserve"> </w:t>
      </w:r>
      <w:r w:rsidR="0055392F">
        <w:rPr>
          <w:rFonts w:cs="Times New Roman"/>
          <w:color w:val="auto"/>
          <w:sz w:val="28"/>
          <w:szCs w:val="28"/>
        </w:rPr>
        <w:t>Витвицкого</w:t>
      </w:r>
      <w:r w:rsidR="0055392F">
        <w:rPr>
          <w:rFonts w:cs="Times New Roman"/>
          <w:color w:val="auto"/>
          <w:sz w:val="28"/>
          <w:szCs w:val="28"/>
        </w:rPr>
        <w:t xml:space="preserve"> К</w:t>
      </w:r>
      <w:r w:rsidR="009A01D9">
        <w:rPr>
          <w:rFonts w:cs="Times New Roman"/>
          <w:color w:val="auto"/>
          <w:sz w:val="28"/>
          <w:szCs w:val="28"/>
        </w:rPr>
        <w:t>.В.</w:t>
      </w:r>
      <w:r w:rsidRPr="006132AD">
        <w:rPr>
          <w:rFonts w:cs="Times New Roman"/>
          <w:color w:val="auto"/>
          <w:sz w:val="28"/>
          <w:szCs w:val="28"/>
        </w:rPr>
        <w:t xml:space="preserve">, </w:t>
      </w:r>
      <w:r w:rsidRPr="006132AD" w:rsidR="00E30C5A">
        <w:rPr>
          <w:rFonts w:cs="Times New Roman"/>
          <w:color w:val="auto"/>
          <w:sz w:val="28"/>
          <w:szCs w:val="28"/>
        </w:rPr>
        <w:t xml:space="preserve">обвиняемого </w:t>
      </w:r>
      <w:r w:rsidRPr="006132AD">
        <w:rPr>
          <w:rFonts w:cs="Times New Roman"/>
          <w:color w:val="auto"/>
          <w:sz w:val="28"/>
          <w:szCs w:val="28"/>
        </w:rPr>
        <w:t xml:space="preserve">в совершении преступления, </w:t>
      </w:r>
      <w:r w:rsidRPr="006132AD" w:rsidR="00E30C5A">
        <w:rPr>
          <w:rFonts w:cs="Times New Roman"/>
          <w:color w:val="auto"/>
          <w:sz w:val="28"/>
          <w:szCs w:val="28"/>
        </w:rPr>
        <w:t>п</w:t>
      </w:r>
      <w:r w:rsidRPr="006132AD">
        <w:rPr>
          <w:rFonts w:cs="Times New Roman"/>
          <w:color w:val="auto"/>
          <w:sz w:val="28"/>
          <w:szCs w:val="28"/>
        </w:rPr>
        <w:t>редусмотренного</w:t>
      </w:r>
      <w:r w:rsidRPr="006132AD" w:rsidR="00E30C5A">
        <w:rPr>
          <w:rFonts w:cs="Times New Roman"/>
          <w:color w:val="auto"/>
          <w:sz w:val="28"/>
          <w:szCs w:val="28"/>
        </w:rPr>
        <w:t xml:space="preserve"> </w:t>
      </w:r>
      <w:r w:rsidR="0055392F">
        <w:rPr>
          <w:rFonts w:cs="Times New Roman"/>
          <w:color w:val="auto"/>
          <w:sz w:val="28"/>
          <w:szCs w:val="28"/>
        </w:rPr>
        <w:t xml:space="preserve">ч.3 ст.30 </w:t>
      </w:r>
      <w:r w:rsidRPr="006132AD" w:rsidR="00E30C5A">
        <w:rPr>
          <w:rFonts w:cs="Times New Roman"/>
          <w:color w:val="auto"/>
          <w:sz w:val="28"/>
          <w:szCs w:val="28"/>
        </w:rPr>
        <w:t>ч.1 ст.</w:t>
      </w:r>
      <w:r w:rsidRPr="006132AD" w:rsidR="00DF4727">
        <w:rPr>
          <w:rFonts w:cs="Times New Roman"/>
          <w:color w:val="auto"/>
          <w:sz w:val="28"/>
          <w:szCs w:val="28"/>
        </w:rPr>
        <w:t>1</w:t>
      </w:r>
      <w:r w:rsidR="0055392F">
        <w:rPr>
          <w:rFonts w:cs="Times New Roman"/>
          <w:color w:val="auto"/>
          <w:sz w:val="28"/>
          <w:szCs w:val="28"/>
        </w:rPr>
        <w:t>58</w:t>
      </w:r>
      <w:r w:rsidRPr="006132AD" w:rsidR="00E30C5A">
        <w:rPr>
          <w:rFonts w:cs="Times New Roman"/>
          <w:color w:val="auto"/>
          <w:sz w:val="28"/>
          <w:szCs w:val="28"/>
        </w:rPr>
        <w:t xml:space="preserve"> УК РФ</w:t>
      </w:r>
      <w:r w:rsidRPr="006132AD">
        <w:rPr>
          <w:rFonts w:cs="Times New Roman"/>
          <w:color w:val="auto"/>
          <w:sz w:val="28"/>
          <w:szCs w:val="28"/>
        </w:rPr>
        <w:t>,</w:t>
      </w:r>
      <w:r w:rsidRPr="006132AD" w:rsidR="00E30C5A">
        <w:rPr>
          <w:rFonts w:cs="Times New Roman"/>
          <w:color w:val="auto"/>
          <w:sz w:val="28"/>
          <w:szCs w:val="28"/>
        </w:rPr>
        <w:t xml:space="preserve"> </w:t>
      </w:r>
      <w:r w:rsidR="00822903">
        <w:rPr>
          <w:rFonts w:cs="Times New Roman"/>
          <w:color w:val="auto"/>
          <w:sz w:val="28"/>
          <w:szCs w:val="28"/>
        </w:rPr>
        <w:t xml:space="preserve">по основанию, предусмотренному ст.25 УПК РФ, то есть </w:t>
      </w:r>
      <w:r w:rsidRPr="00822903">
        <w:rPr>
          <w:rFonts w:cs="Times New Roman"/>
          <w:color w:val="auto"/>
          <w:sz w:val="28"/>
          <w:szCs w:val="28"/>
        </w:rPr>
        <w:t>в</w:t>
      </w:r>
      <w:r w:rsidRPr="006132AD">
        <w:rPr>
          <w:rFonts w:cs="Times New Roman"/>
          <w:color w:val="auto"/>
          <w:sz w:val="28"/>
          <w:szCs w:val="28"/>
        </w:rPr>
        <w:t xml:space="preserve"> связи с примирением сторон.</w:t>
      </w:r>
    </w:p>
    <w:p w:rsidR="0069437A" w:rsidP="00D67D25">
      <w:pPr>
        <w:pStyle w:val="BodyTextIndent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132AD">
        <w:rPr>
          <w:rFonts w:cs="Times New Roman"/>
          <w:color w:val="auto"/>
          <w:sz w:val="28"/>
          <w:szCs w:val="28"/>
        </w:rPr>
        <w:t xml:space="preserve">До </w:t>
      </w:r>
      <w:r w:rsidRPr="006132AD" w:rsidR="00E30C5A">
        <w:rPr>
          <w:rFonts w:cs="Times New Roman"/>
          <w:color w:val="auto"/>
          <w:sz w:val="28"/>
          <w:szCs w:val="28"/>
        </w:rPr>
        <w:t>вступлени</w:t>
      </w:r>
      <w:r w:rsidRPr="006132AD">
        <w:rPr>
          <w:rFonts w:cs="Times New Roman"/>
          <w:color w:val="auto"/>
          <w:sz w:val="28"/>
          <w:szCs w:val="28"/>
        </w:rPr>
        <w:t>я</w:t>
      </w:r>
      <w:r w:rsidRPr="006132AD" w:rsidR="00E30C5A">
        <w:rPr>
          <w:rFonts w:cs="Times New Roman"/>
          <w:color w:val="auto"/>
          <w:sz w:val="28"/>
          <w:szCs w:val="28"/>
        </w:rPr>
        <w:t xml:space="preserve"> </w:t>
      </w:r>
      <w:r w:rsidRPr="006132AD">
        <w:rPr>
          <w:rFonts w:cs="Times New Roman"/>
          <w:color w:val="auto"/>
          <w:sz w:val="28"/>
          <w:szCs w:val="28"/>
        </w:rPr>
        <w:t xml:space="preserve">настоящего </w:t>
      </w:r>
      <w:r w:rsidRPr="006132AD" w:rsidR="00E30C5A">
        <w:rPr>
          <w:rFonts w:cs="Times New Roman"/>
          <w:color w:val="auto"/>
          <w:sz w:val="28"/>
          <w:szCs w:val="28"/>
        </w:rPr>
        <w:t>постановления в законную силу м</w:t>
      </w:r>
      <w:r w:rsidRPr="006132AD" w:rsidR="00972B56">
        <w:rPr>
          <w:rFonts w:cs="Times New Roman"/>
          <w:color w:val="auto"/>
          <w:sz w:val="28"/>
          <w:szCs w:val="28"/>
        </w:rPr>
        <w:t>еру пресечения в виде подписки о невыезде и надлежащем поведении</w:t>
      </w:r>
      <w:r w:rsidRPr="006132AD">
        <w:rPr>
          <w:rFonts w:cs="Times New Roman"/>
          <w:color w:val="auto"/>
          <w:sz w:val="28"/>
          <w:szCs w:val="28"/>
        </w:rPr>
        <w:t xml:space="preserve">, избранную в отношении </w:t>
      </w:r>
      <w:r w:rsidR="00822903">
        <w:rPr>
          <w:rFonts w:cs="Times New Roman"/>
          <w:color w:val="auto"/>
          <w:sz w:val="28"/>
          <w:szCs w:val="28"/>
        </w:rPr>
        <w:t>Витвицкого</w:t>
      </w:r>
      <w:r w:rsidR="00822903">
        <w:rPr>
          <w:rFonts w:cs="Times New Roman"/>
          <w:color w:val="auto"/>
          <w:sz w:val="28"/>
          <w:szCs w:val="28"/>
        </w:rPr>
        <w:t xml:space="preserve"> К</w:t>
      </w:r>
      <w:r w:rsidR="009A01D9">
        <w:rPr>
          <w:rFonts w:cs="Times New Roman"/>
          <w:color w:val="auto"/>
          <w:sz w:val="28"/>
          <w:szCs w:val="28"/>
        </w:rPr>
        <w:t>.В.</w:t>
      </w:r>
      <w:r w:rsidRPr="006132AD">
        <w:rPr>
          <w:rFonts w:cs="Times New Roman"/>
          <w:color w:val="auto"/>
          <w:sz w:val="28"/>
          <w:szCs w:val="28"/>
        </w:rPr>
        <w:t>,</w:t>
      </w:r>
      <w:r w:rsidRPr="006132AD" w:rsidR="00972B56">
        <w:rPr>
          <w:rFonts w:cs="Times New Roman"/>
          <w:color w:val="auto"/>
          <w:sz w:val="28"/>
          <w:szCs w:val="28"/>
        </w:rPr>
        <w:t xml:space="preserve"> </w:t>
      </w:r>
      <w:r w:rsidRPr="006132AD">
        <w:rPr>
          <w:rFonts w:cs="Times New Roman"/>
          <w:color w:val="auto"/>
          <w:sz w:val="28"/>
          <w:szCs w:val="28"/>
        </w:rPr>
        <w:t>оставить без изменения, а по вступлению постановления в законную силу данную меру пресечения отменить</w:t>
      </w:r>
      <w:r w:rsidRPr="006132AD" w:rsidR="009B090D">
        <w:rPr>
          <w:rFonts w:cs="Times New Roman"/>
          <w:color w:val="auto"/>
          <w:sz w:val="28"/>
          <w:szCs w:val="28"/>
        </w:rPr>
        <w:t>.</w:t>
      </w:r>
    </w:p>
    <w:p w:rsidR="00BA0480" w:rsidP="00D67D25">
      <w:pPr>
        <w:pStyle w:val="BodyTextIndent"/>
        <w:ind w:firstLine="567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Вещественные </w:t>
      </w:r>
      <w:r>
        <w:rPr>
          <w:rFonts w:cs="Times New Roman"/>
          <w:color w:val="auto"/>
          <w:sz w:val="28"/>
          <w:szCs w:val="28"/>
        </w:rPr>
        <w:t>доказательства:</w:t>
      </w:r>
    </w:p>
    <w:p w:rsidR="00822903" w:rsidP="00BA0480">
      <w:pPr>
        <w:pStyle w:val="BodyTextIndent"/>
        <w:ind w:firstLine="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 д</w:t>
      </w:r>
      <w:r>
        <w:rPr>
          <w:rFonts w:cs="Times New Roman"/>
          <w:color w:val="auto"/>
          <w:sz w:val="28"/>
          <w:szCs w:val="28"/>
        </w:rPr>
        <w:t xml:space="preserve">изельное топливо объемом 100 литров, </w:t>
      </w:r>
      <w:r>
        <w:rPr>
          <w:rFonts w:cs="Times New Roman"/>
          <w:color w:val="auto"/>
          <w:sz w:val="28"/>
          <w:szCs w:val="28"/>
        </w:rPr>
        <w:t xml:space="preserve">возвращенные под сохранную расписку представителю потерпевшего </w:t>
      </w:r>
      <w:r w:rsidRPr="009A01D9" w:rsidR="009A01D9">
        <w:rPr>
          <w:rFonts w:cs="Times New Roman"/>
          <w:i/>
          <w:color w:val="auto"/>
          <w:sz w:val="20"/>
        </w:rPr>
        <w:t>/изъято/</w:t>
      </w:r>
      <w:r>
        <w:rPr>
          <w:rFonts w:cs="Times New Roman"/>
          <w:color w:val="auto"/>
          <w:sz w:val="28"/>
          <w:szCs w:val="28"/>
        </w:rPr>
        <w:t>, – считать возвращенными по принадлежности;</w:t>
      </w:r>
    </w:p>
    <w:p w:rsidR="00BA0480" w:rsidP="00BA0480">
      <w:pPr>
        <w:pStyle w:val="BodyTextIndent"/>
        <w:ind w:firstLine="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- пять металлических двадцатилитровых канистр, возвращенных под сохранную расписку </w:t>
      </w:r>
      <w:r w:rsidRPr="00B7346B" w:rsidR="00B7346B">
        <w:rPr>
          <w:rFonts w:cs="Times New Roman"/>
          <w:i/>
          <w:color w:val="auto"/>
          <w:sz w:val="20"/>
        </w:rPr>
        <w:t>/изъято/</w:t>
      </w:r>
      <w:r>
        <w:rPr>
          <w:rFonts w:cs="Times New Roman"/>
          <w:color w:val="auto"/>
          <w:sz w:val="28"/>
          <w:szCs w:val="28"/>
        </w:rPr>
        <w:t>, – считать возвращенными по принадлежности;</w:t>
      </w:r>
    </w:p>
    <w:p w:rsidR="00BA0480" w:rsidRPr="006132AD" w:rsidP="00BA0480">
      <w:pPr>
        <w:pStyle w:val="BodyTextIndent"/>
        <w:ind w:firstLine="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 конструкцию в виде фрагмента резинового шланга с прикрепленным к нему фрагментом деревянной пакли, находящуюся в камере хранения УМВД России по г. Керчи, – уничтожить.</w:t>
      </w:r>
    </w:p>
    <w:p w:rsidR="009B090D" w:rsidRPr="006132AD" w:rsidP="00D67D25">
      <w:pPr>
        <w:pStyle w:val="BodyTextIndent"/>
        <w:ind w:firstLine="567"/>
        <w:jc w:val="both"/>
        <w:rPr>
          <w:rFonts w:cs="Times New Roman"/>
          <w:color w:val="auto"/>
          <w:sz w:val="28"/>
          <w:szCs w:val="28"/>
        </w:rPr>
      </w:pPr>
    </w:p>
    <w:p w:rsidR="001B41D1" w:rsidRPr="006132AD" w:rsidP="001B41D1">
      <w:pPr>
        <w:pStyle w:val="BodyTextIndent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132AD">
        <w:rPr>
          <w:rFonts w:cs="Times New Roman"/>
          <w:color w:val="auto"/>
          <w:sz w:val="28"/>
          <w:szCs w:val="28"/>
        </w:rPr>
        <w:t xml:space="preserve">Постановление может быть обжаловано в апелляционном порядке в Керченский городской суд Республики Крым через </w:t>
      </w:r>
      <w:r w:rsidR="00BA0480">
        <w:rPr>
          <w:rFonts w:cs="Times New Roman"/>
          <w:color w:val="auto"/>
          <w:sz w:val="28"/>
          <w:szCs w:val="28"/>
        </w:rPr>
        <w:t>мирового судью с</w:t>
      </w:r>
      <w:r w:rsidRPr="006132AD">
        <w:rPr>
          <w:rFonts w:cs="Times New Roman"/>
          <w:color w:val="auto"/>
          <w:sz w:val="28"/>
          <w:szCs w:val="28"/>
        </w:rPr>
        <w:t>удебн</w:t>
      </w:r>
      <w:r w:rsidR="00BA0480">
        <w:rPr>
          <w:rFonts w:cs="Times New Roman"/>
          <w:color w:val="auto"/>
          <w:sz w:val="28"/>
          <w:szCs w:val="28"/>
        </w:rPr>
        <w:t>ого</w:t>
      </w:r>
      <w:r w:rsidRPr="006132AD">
        <w:rPr>
          <w:rFonts w:cs="Times New Roman"/>
          <w:color w:val="auto"/>
          <w:sz w:val="28"/>
          <w:szCs w:val="28"/>
        </w:rPr>
        <w:t xml:space="preserve"> участ</w:t>
      </w:r>
      <w:r w:rsidR="00BA0480">
        <w:rPr>
          <w:rFonts w:cs="Times New Roman"/>
          <w:color w:val="auto"/>
          <w:sz w:val="28"/>
          <w:szCs w:val="28"/>
        </w:rPr>
        <w:t>ка</w:t>
      </w:r>
      <w:r w:rsidRPr="006132AD">
        <w:rPr>
          <w:rFonts w:cs="Times New Roman"/>
          <w:color w:val="auto"/>
          <w:sz w:val="28"/>
          <w:szCs w:val="28"/>
        </w:rPr>
        <w:t xml:space="preserve"> № 46 Керченского судебного района Республики Крым в течение десяти суток.</w:t>
      </w:r>
    </w:p>
    <w:p w:rsidR="001B41D1" w:rsidRPr="006132AD" w:rsidP="001B4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1D1" w:rsidRPr="006132AD" w:rsidP="001B4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92F" w:rsidRPr="006132AD" w:rsidP="00296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Pr="006132AD" w:rsidR="001B41D1">
        <w:rPr>
          <w:rFonts w:ascii="Times New Roman" w:hAnsi="Times New Roman" w:cs="Times New Roman"/>
          <w:sz w:val="28"/>
          <w:szCs w:val="28"/>
        </w:rPr>
        <w:tab/>
      </w:r>
      <w:r w:rsidRPr="006132AD" w:rsidR="001B41D1">
        <w:rPr>
          <w:rFonts w:ascii="Times New Roman" w:hAnsi="Times New Roman" w:cs="Times New Roman"/>
          <w:sz w:val="28"/>
          <w:szCs w:val="28"/>
        </w:rPr>
        <w:tab/>
      </w:r>
      <w:r w:rsidRPr="006132AD" w:rsidR="001B41D1">
        <w:rPr>
          <w:rFonts w:ascii="Times New Roman" w:hAnsi="Times New Roman" w:cs="Times New Roman"/>
          <w:sz w:val="28"/>
          <w:szCs w:val="28"/>
        </w:rPr>
        <w:tab/>
      </w:r>
      <w:r w:rsidRPr="006132AD" w:rsidR="001B41D1">
        <w:rPr>
          <w:rFonts w:ascii="Times New Roman" w:hAnsi="Times New Roman" w:cs="Times New Roman"/>
          <w:sz w:val="28"/>
          <w:szCs w:val="28"/>
        </w:rPr>
        <w:tab/>
      </w:r>
      <w:r w:rsidRPr="006132AD" w:rsidR="001B41D1">
        <w:rPr>
          <w:rFonts w:ascii="Times New Roman" w:hAnsi="Times New Roman" w:cs="Times New Roman"/>
          <w:sz w:val="28"/>
          <w:szCs w:val="28"/>
        </w:rPr>
        <w:tab/>
      </w:r>
      <w:r w:rsidRPr="006132AD" w:rsidR="001B41D1">
        <w:rPr>
          <w:rFonts w:ascii="Times New Roman" w:hAnsi="Times New Roman" w:cs="Times New Roman"/>
          <w:sz w:val="28"/>
          <w:szCs w:val="28"/>
        </w:rPr>
        <w:tab/>
      </w:r>
      <w:r w:rsidRPr="006132AD" w:rsidR="001B41D1">
        <w:rPr>
          <w:rFonts w:ascii="Times New Roman" w:hAnsi="Times New Roman" w:cs="Times New Roman"/>
          <w:sz w:val="28"/>
          <w:szCs w:val="28"/>
        </w:rPr>
        <w:tab/>
      </w:r>
      <w:r w:rsidRPr="006132AD" w:rsidR="001B41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132AD" w:rsidR="001B41D1">
        <w:rPr>
          <w:rFonts w:ascii="Times New Roman" w:hAnsi="Times New Roman" w:cs="Times New Roman"/>
          <w:sz w:val="28"/>
          <w:szCs w:val="28"/>
        </w:rPr>
        <w:t xml:space="preserve">    Х.И. Чич</w:t>
      </w:r>
    </w:p>
    <w:sectPr w:rsidSect="003F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79C306-1195-4D1C-B633-367E3CD6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972B56"/>
    <w:pPr>
      <w:spacing w:after="0" w:line="240" w:lineRule="auto"/>
      <w:ind w:firstLine="708"/>
    </w:pPr>
    <w:rPr>
      <w:rFonts w:ascii="Times New Roman" w:eastAsia="Times New Roman" w:hAnsi="Times New Roman" w:cs="Courier New"/>
      <w:color w:val="000000"/>
      <w:sz w:val="32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972B56"/>
    <w:rPr>
      <w:rFonts w:ascii="Times New Roman" w:eastAsia="Times New Roman" w:hAnsi="Times New Roman" w:cs="Courier New"/>
      <w:color w:val="000000"/>
      <w:sz w:val="32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5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3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4B97B-A388-4822-9E76-EFF26A34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