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D09A6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33FFD">
        <w:rPr>
          <w:rFonts w:ascii="Times New Roman" w:hAnsi="Times New Roman" w:cs="Times New Roman"/>
          <w:sz w:val="20"/>
          <w:szCs w:val="20"/>
        </w:rPr>
        <w:t xml:space="preserve">к </w:t>
      </w:r>
      <w:r w:rsidRPr="00933FFD">
        <w:rPr>
          <w:rFonts w:ascii="Times New Roman" w:hAnsi="Times New Roman" w:cs="Times New Roman"/>
          <w:sz w:val="20"/>
          <w:szCs w:val="20"/>
        </w:rPr>
        <w:t>дел</w:t>
      </w:r>
      <w:r w:rsidRPr="00933FFD">
        <w:rPr>
          <w:rFonts w:ascii="Times New Roman" w:hAnsi="Times New Roman" w:cs="Times New Roman"/>
          <w:sz w:val="20"/>
          <w:szCs w:val="20"/>
        </w:rPr>
        <w:t>у</w:t>
      </w:r>
      <w:r w:rsidRPr="00933FFD">
        <w:rPr>
          <w:rFonts w:ascii="Times New Roman" w:hAnsi="Times New Roman" w:cs="Times New Roman"/>
          <w:sz w:val="20"/>
          <w:szCs w:val="20"/>
        </w:rPr>
        <w:t xml:space="preserve"> № 1-</w:t>
      </w:r>
      <w:r w:rsidRPr="00933FFD">
        <w:rPr>
          <w:rFonts w:ascii="Times New Roman" w:hAnsi="Times New Roman" w:cs="Times New Roman"/>
          <w:sz w:val="20"/>
          <w:szCs w:val="20"/>
        </w:rPr>
        <w:t>46-</w:t>
      </w:r>
      <w:r w:rsidR="00B11F0A">
        <w:rPr>
          <w:rFonts w:ascii="Times New Roman" w:hAnsi="Times New Roman" w:cs="Times New Roman"/>
          <w:sz w:val="20"/>
          <w:szCs w:val="20"/>
        </w:rPr>
        <w:t>21</w:t>
      </w:r>
      <w:r w:rsidRPr="00933FFD">
        <w:rPr>
          <w:rFonts w:ascii="Times New Roman" w:hAnsi="Times New Roman" w:cs="Times New Roman"/>
          <w:sz w:val="20"/>
          <w:szCs w:val="20"/>
        </w:rPr>
        <w:t>/2017</w:t>
      </w:r>
    </w:p>
    <w:p w:rsidR="004432EA" w:rsidRPr="00933FFD" w:rsidP="00630F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г. </w:t>
      </w:r>
      <w:r w:rsidRPr="008D21E1" w:rsidR="00991D52">
        <w:rPr>
          <w:rFonts w:ascii="Times New Roman" w:hAnsi="Times New Roman" w:cs="Times New Roman"/>
          <w:sz w:val="28"/>
          <w:szCs w:val="28"/>
        </w:rPr>
        <w:t>Керчь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>
        <w:rPr>
          <w:rFonts w:ascii="Times New Roman" w:hAnsi="Times New Roman" w:cs="Times New Roman"/>
          <w:sz w:val="28"/>
          <w:szCs w:val="28"/>
        </w:rPr>
        <w:tab/>
      </w:r>
      <w:r w:rsidRPr="008D21E1" w:rsidR="00923F91">
        <w:rPr>
          <w:rFonts w:ascii="Times New Roman" w:hAnsi="Times New Roman" w:cs="Times New Roman"/>
          <w:sz w:val="28"/>
          <w:szCs w:val="28"/>
        </w:rPr>
        <w:tab/>
      </w:r>
      <w:r w:rsidR="00B634A5">
        <w:rPr>
          <w:rFonts w:ascii="Times New Roman" w:hAnsi="Times New Roman" w:cs="Times New Roman"/>
          <w:sz w:val="28"/>
          <w:szCs w:val="28"/>
        </w:rPr>
        <w:t xml:space="preserve">      12</w:t>
      </w:r>
      <w:r w:rsidR="00B11F0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8D21E1" w:rsidR="000F65F2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2017</w:t>
      </w:r>
      <w:r w:rsidRPr="008D21E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9A6" w:rsidRPr="008D21E1" w:rsidP="00630F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B11F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</w:t>
      </w:r>
      <w:r w:rsidRPr="008D21E1" w:rsidR="00991D52">
        <w:rPr>
          <w:rFonts w:ascii="Times New Roman" w:hAnsi="Times New Roman" w:cs="Times New Roman"/>
          <w:sz w:val="28"/>
          <w:szCs w:val="28"/>
        </w:rPr>
        <w:t>удебн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№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91D52">
        <w:rPr>
          <w:rFonts w:ascii="Times New Roman" w:hAnsi="Times New Roman" w:cs="Times New Roman"/>
          <w:sz w:val="28"/>
          <w:szCs w:val="28"/>
        </w:rPr>
        <w:t>46 Керченского судебного района</w:t>
      </w:r>
      <w:r w:rsidR="00933FFD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D21E1" w:rsidR="00991D52">
        <w:rPr>
          <w:rFonts w:ascii="Times New Roman" w:hAnsi="Times New Roman" w:cs="Times New Roman"/>
          <w:sz w:val="28"/>
          <w:szCs w:val="28"/>
        </w:rPr>
        <w:t>Крым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Чич</w:t>
      </w:r>
      <w:r w:rsidRPr="008D21E1" w:rsidR="00991D52">
        <w:rPr>
          <w:rFonts w:ascii="Times New Roman" w:hAnsi="Times New Roman" w:cs="Times New Roman"/>
          <w:sz w:val="28"/>
          <w:szCs w:val="28"/>
        </w:rPr>
        <w:t xml:space="preserve"> Х.И.</w:t>
      </w: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B11F0A">
        <w:rPr>
          <w:rFonts w:ascii="Times New Roman" w:hAnsi="Times New Roman" w:cs="Times New Roman"/>
          <w:sz w:val="28"/>
          <w:szCs w:val="28"/>
        </w:rPr>
        <w:t>Марковой Т.Г.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1D09A6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8D21E1" w:rsidR="00991D52">
        <w:rPr>
          <w:rFonts w:ascii="Times New Roman" w:hAnsi="Times New Roman" w:cs="Times New Roman"/>
          <w:sz w:val="28"/>
          <w:szCs w:val="28"/>
        </w:rPr>
        <w:t>государственного обвинителя –</w:t>
      </w:r>
      <w:r w:rsidR="00F70C97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помощника прокурора </w:t>
      </w:r>
      <w:r w:rsidRPr="00B634A5" w:rsidR="000D1F58">
        <w:rPr>
          <w:rFonts w:ascii="Times New Roman" w:hAnsi="Times New Roman" w:cs="Times New Roman"/>
          <w:sz w:val="28"/>
          <w:szCs w:val="28"/>
        </w:rPr>
        <w:t>горо</w:t>
      </w:r>
      <w:r w:rsidRPr="00B634A5" w:rsidR="00015074">
        <w:rPr>
          <w:rFonts w:ascii="Times New Roman" w:hAnsi="Times New Roman" w:cs="Times New Roman"/>
          <w:sz w:val="28"/>
          <w:szCs w:val="28"/>
        </w:rPr>
        <w:t>д</w:t>
      </w:r>
      <w:r w:rsidRPr="00B634A5" w:rsidR="000D1F58">
        <w:rPr>
          <w:rFonts w:ascii="Times New Roman" w:hAnsi="Times New Roman" w:cs="Times New Roman"/>
          <w:sz w:val="28"/>
          <w:szCs w:val="28"/>
        </w:rPr>
        <w:t xml:space="preserve">а Керчи </w:t>
      </w:r>
      <w:r w:rsidRPr="00B634A5" w:rsidR="00B634A5">
        <w:rPr>
          <w:rFonts w:ascii="Times New Roman" w:hAnsi="Times New Roman" w:cs="Times New Roman"/>
          <w:sz w:val="28"/>
          <w:szCs w:val="28"/>
        </w:rPr>
        <w:t xml:space="preserve">младшего советника </w:t>
      </w:r>
      <w:r w:rsidRPr="00B634A5" w:rsidR="00B11F0A">
        <w:rPr>
          <w:rFonts w:ascii="Times New Roman" w:hAnsi="Times New Roman" w:cs="Times New Roman"/>
          <w:sz w:val="28"/>
          <w:szCs w:val="28"/>
        </w:rPr>
        <w:t xml:space="preserve">юстиции </w:t>
      </w:r>
      <w:r w:rsidRPr="00B634A5" w:rsidR="00B634A5">
        <w:rPr>
          <w:rFonts w:ascii="Times New Roman" w:hAnsi="Times New Roman" w:cs="Times New Roman"/>
          <w:sz w:val="28"/>
          <w:szCs w:val="28"/>
        </w:rPr>
        <w:t>Сербина А.В.</w:t>
      </w:r>
      <w:r w:rsidRPr="008D21E1">
        <w:rPr>
          <w:rFonts w:ascii="Times New Roman" w:hAnsi="Times New Roman" w:cs="Times New Roman"/>
          <w:sz w:val="28"/>
          <w:szCs w:val="28"/>
        </w:rPr>
        <w:t>,</w:t>
      </w:r>
    </w:p>
    <w:p w:rsidR="00991D52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 xml:space="preserve">го </w:t>
      </w:r>
      <w:r w:rsidR="008D21E1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 w:rsidR="004432EA">
        <w:rPr>
          <w:rFonts w:ascii="Times New Roman" w:hAnsi="Times New Roman" w:cs="Times New Roman"/>
          <w:sz w:val="28"/>
          <w:szCs w:val="28"/>
        </w:rPr>
        <w:t>,</w:t>
      </w:r>
    </w:p>
    <w:p w:rsidR="00991D52" w:rsidRPr="00B634A5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защитника подсудимо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8D21E1">
        <w:rPr>
          <w:rFonts w:ascii="Times New Roman" w:hAnsi="Times New Roman" w:cs="Times New Roman"/>
          <w:sz w:val="28"/>
          <w:szCs w:val="28"/>
        </w:rPr>
        <w:t xml:space="preserve">Семенова </w:t>
      </w:r>
      <w:r w:rsidRPr="00B634A5" w:rsidR="008D21E1">
        <w:rPr>
          <w:rFonts w:ascii="Times New Roman" w:hAnsi="Times New Roman" w:cs="Times New Roman"/>
          <w:sz w:val="28"/>
          <w:szCs w:val="28"/>
        </w:rPr>
        <w:t>А.М.</w:t>
      </w:r>
      <w:r w:rsidRPr="00B634A5">
        <w:rPr>
          <w:rFonts w:ascii="Times New Roman" w:hAnsi="Times New Roman" w:cs="Times New Roman"/>
          <w:sz w:val="28"/>
          <w:szCs w:val="28"/>
        </w:rPr>
        <w:t xml:space="preserve"> – адвоката </w:t>
      </w:r>
      <w:r w:rsidR="00B634A5">
        <w:rPr>
          <w:rFonts w:ascii="Times New Roman" w:hAnsi="Times New Roman" w:cs="Times New Roman"/>
          <w:sz w:val="28"/>
          <w:szCs w:val="28"/>
        </w:rPr>
        <w:t>Зыбиной</w:t>
      </w:r>
      <w:r w:rsidRPr="00B634A5" w:rsidR="008D21E1">
        <w:rPr>
          <w:rFonts w:ascii="Times New Roman" w:hAnsi="Times New Roman" w:cs="Times New Roman"/>
          <w:sz w:val="28"/>
          <w:szCs w:val="28"/>
        </w:rPr>
        <w:t xml:space="preserve"> В.В.</w:t>
      </w:r>
      <w:r w:rsidRPr="00B634A5">
        <w:rPr>
          <w:rFonts w:ascii="Times New Roman" w:hAnsi="Times New Roman" w:cs="Times New Roman"/>
          <w:sz w:val="28"/>
          <w:szCs w:val="28"/>
        </w:rPr>
        <w:t>, предъявивше</w:t>
      </w:r>
      <w:r w:rsidR="00B634A5">
        <w:rPr>
          <w:rFonts w:ascii="Times New Roman" w:hAnsi="Times New Roman" w:cs="Times New Roman"/>
          <w:sz w:val="28"/>
          <w:szCs w:val="28"/>
        </w:rPr>
        <w:t>й</w:t>
      </w:r>
      <w:r w:rsidRPr="00B634A5">
        <w:rPr>
          <w:rFonts w:ascii="Times New Roman" w:hAnsi="Times New Roman" w:cs="Times New Roman"/>
          <w:sz w:val="28"/>
          <w:szCs w:val="28"/>
        </w:rPr>
        <w:t xml:space="preserve"> удостоверение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634A5">
        <w:rPr>
          <w:rFonts w:ascii="Times New Roman" w:hAnsi="Times New Roman" w:cs="Times New Roman"/>
          <w:sz w:val="28"/>
          <w:szCs w:val="28"/>
        </w:rPr>
        <w:t xml:space="preserve"> и ордер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B634A5">
        <w:rPr>
          <w:rFonts w:ascii="Times New Roman" w:hAnsi="Times New Roman" w:cs="Times New Roman"/>
          <w:sz w:val="28"/>
          <w:szCs w:val="28"/>
        </w:rPr>
        <w:t xml:space="preserve"> от </w:t>
      </w:r>
      <w:r w:rsidR="00B634A5">
        <w:rPr>
          <w:rFonts w:ascii="Times New Roman" w:hAnsi="Times New Roman" w:cs="Times New Roman"/>
          <w:sz w:val="28"/>
          <w:szCs w:val="28"/>
        </w:rPr>
        <w:t>1</w:t>
      </w:r>
      <w:r w:rsidR="00F70C97">
        <w:rPr>
          <w:rFonts w:ascii="Times New Roman" w:hAnsi="Times New Roman" w:cs="Times New Roman"/>
          <w:sz w:val="28"/>
          <w:szCs w:val="28"/>
        </w:rPr>
        <w:t>2</w:t>
      </w:r>
      <w:r w:rsidR="00B634A5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634A5">
        <w:rPr>
          <w:rFonts w:ascii="Times New Roman" w:hAnsi="Times New Roman" w:cs="Times New Roman"/>
          <w:sz w:val="28"/>
          <w:szCs w:val="28"/>
        </w:rPr>
        <w:t xml:space="preserve"> 2017 г</w:t>
      </w:r>
      <w:r w:rsidR="00B634A5">
        <w:rPr>
          <w:rFonts w:ascii="Times New Roman" w:hAnsi="Times New Roman" w:cs="Times New Roman"/>
          <w:sz w:val="28"/>
          <w:szCs w:val="28"/>
        </w:rPr>
        <w:t>.</w:t>
      </w:r>
      <w:r w:rsidRPr="00B634A5">
        <w:rPr>
          <w:rFonts w:ascii="Times New Roman" w:hAnsi="Times New Roman" w:cs="Times New Roman"/>
          <w:sz w:val="28"/>
          <w:szCs w:val="28"/>
        </w:rPr>
        <w:t>,</w:t>
      </w:r>
    </w:p>
    <w:p w:rsidR="001A18A0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9A6" w:rsidRPr="008D21E1" w:rsidP="00630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в </w:t>
      </w:r>
      <w:r w:rsidRPr="008D21E1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</w:t>
      </w:r>
      <w:r w:rsidRPr="008D21E1" w:rsidR="004432EA"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</w:t>
      </w:r>
      <w:r w:rsidRPr="008D21E1">
        <w:rPr>
          <w:rFonts w:ascii="Times New Roman" w:hAnsi="Times New Roman" w:cs="Times New Roman"/>
          <w:sz w:val="28"/>
          <w:szCs w:val="28"/>
        </w:rPr>
        <w:t>уголовное дело в отношении</w:t>
      </w:r>
    </w:p>
    <w:p w:rsidR="004D1D3B" w:rsidP="00A44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Семенова А</w:t>
      </w:r>
      <w:r w:rsidR="00203DDC">
        <w:rPr>
          <w:rFonts w:ascii="Times New Roman" w:hAnsi="Times New Roman" w:cs="Times New Roman"/>
          <w:b/>
          <w:sz w:val="28"/>
          <w:szCs w:val="28"/>
        </w:rPr>
        <w:t>.М.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8D21E1" w:rsidR="001D09A6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Pr="008D21E1" w:rsidR="00450F97">
        <w:rPr>
          <w:rFonts w:ascii="Times New Roman" w:hAnsi="Times New Roman" w:cs="Times New Roman"/>
          <w:sz w:val="28"/>
          <w:szCs w:val="28"/>
        </w:rPr>
        <w:t>ца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3D38D8">
        <w:rPr>
          <w:rFonts w:ascii="Times New Roman" w:hAnsi="Times New Roman" w:cs="Times New Roman"/>
          <w:sz w:val="28"/>
          <w:szCs w:val="28"/>
        </w:rPr>
        <w:t>г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1D09A6">
        <w:rPr>
          <w:rFonts w:ascii="Times New Roman" w:hAnsi="Times New Roman" w:cs="Times New Roman"/>
          <w:sz w:val="28"/>
          <w:szCs w:val="28"/>
        </w:rPr>
        <w:t>, граждан</w:t>
      </w:r>
      <w:r w:rsidRPr="008D21E1" w:rsidR="00450F97">
        <w:rPr>
          <w:rFonts w:ascii="Times New Roman" w:hAnsi="Times New Roman" w:cs="Times New Roman"/>
          <w:sz w:val="28"/>
          <w:szCs w:val="28"/>
        </w:rPr>
        <w:t>ина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, </w:t>
      </w:r>
      <w:r w:rsidRPr="008D21E1" w:rsidR="009566AD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 </w:t>
      </w:r>
      <w:r w:rsidR="00F70C97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2A1794">
        <w:rPr>
          <w:rFonts w:ascii="Times New Roman" w:hAnsi="Times New Roman" w:cs="Times New Roman"/>
          <w:sz w:val="28"/>
          <w:szCs w:val="28"/>
        </w:rPr>
        <w:t xml:space="preserve">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9566AD">
        <w:rPr>
          <w:rFonts w:ascii="Times New Roman" w:hAnsi="Times New Roman" w:cs="Times New Roman"/>
          <w:sz w:val="28"/>
          <w:szCs w:val="28"/>
        </w:rPr>
        <w:t xml:space="preserve">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D52A42">
        <w:rPr>
          <w:rFonts w:ascii="Times New Roman" w:hAnsi="Times New Roman" w:cs="Times New Roman"/>
          <w:sz w:val="28"/>
          <w:szCs w:val="28"/>
        </w:rPr>
        <w:t xml:space="preserve">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 w:rsidR="001D09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ранее судимого</w:t>
      </w:r>
      <w:r w:rsidR="00B11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9A6" w:rsidRPr="008D21E1" w:rsidP="00A44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44B4E">
        <w:rPr>
          <w:rFonts w:ascii="Times New Roman" w:hAnsi="Times New Roman" w:cs="Times New Roman"/>
          <w:sz w:val="28"/>
          <w:szCs w:val="28"/>
        </w:rPr>
        <w:t xml:space="preserve">по ч.1 ст.158 УК РФ к </w:t>
      </w:r>
      <w:r w:rsidR="004D1D3B">
        <w:rPr>
          <w:rFonts w:ascii="Times New Roman" w:hAnsi="Times New Roman" w:cs="Times New Roman"/>
          <w:sz w:val="28"/>
          <w:szCs w:val="28"/>
        </w:rPr>
        <w:t>160</w:t>
      </w:r>
      <w:r w:rsidR="00A44B4E">
        <w:rPr>
          <w:rFonts w:ascii="Times New Roman" w:hAnsi="Times New Roman" w:cs="Times New Roman"/>
          <w:sz w:val="28"/>
          <w:szCs w:val="28"/>
        </w:rPr>
        <w:t xml:space="preserve"> часам обязательных работ</w:t>
      </w:r>
      <w:r w:rsidR="004D1D3B">
        <w:rPr>
          <w:rFonts w:ascii="Times New Roman" w:hAnsi="Times New Roman" w:cs="Times New Roman"/>
          <w:sz w:val="28"/>
          <w:szCs w:val="28"/>
        </w:rPr>
        <w:t xml:space="preserve"> </w:t>
      </w:r>
      <w:r w:rsidR="00B634A5">
        <w:rPr>
          <w:rFonts w:ascii="Times New Roman" w:hAnsi="Times New Roman" w:cs="Times New Roman"/>
          <w:sz w:val="28"/>
          <w:szCs w:val="28"/>
        </w:rPr>
        <w:t>(</w:t>
      </w:r>
      <w:r w:rsidR="00A44B4E">
        <w:rPr>
          <w:rFonts w:ascii="Times New Roman" w:hAnsi="Times New Roman" w:cs="Times New Roman"/>
          <w:sz w:val="28"/>
          <w:szCs w:val="28"/>
        </w:rPr>
        <w:t>5 сентября 2017 года</w:t>
      </w:r>
      <w:r w:rsidR="004D1D3B">
        <w:rPr>
          <w:rFonts w:ascii="Times New Roman" w:hAnsi="Times New Roman" w:cs="Times New Roman"/>
          <w:sz w:val="28"/>
          <w:szCs w:val="28"/>
        </w:rPr>
        <w:t xml:space="preserve"> снят с учета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D1D3B">
        <w:rPr>
          <w:rFonts w:ascii="Times New Roman" w:hAnsi="Times New Roman" w:cs="Times New Roman"/>
          <w:sz w:val="28"/>
          <w:szCs w:val="28"/>
        </w:rPr>
        <w:t xml:space="preserve"> в</w:t>
      </w:r>
      <w:r w:rsidR="004D1D3B">
        <w:rPr>
          <w:rFonts w:ascii="Times New Roman" w:hAnsi="Times New Roman" w:cs="Times New Roman"/>
          <w:sz w:val="28"/>
          <w:szCs w:val="28"/>
        </w:rPr>
        <w:t xml:space="preserve"> связи с отбытием наказания</w:t>
      </w:r>
      <w:r w:rsidR="00B634A5">
        <w:rPr>
          <w:rFonts w:ascii="Times New Roman" w:hAnsi="Times New Roman" w:cs="Times New Roman"/>
          <w:sz w:val="28"/>
          <w:szCs w:val="28"/>
        </w:rPr>
        <w:t>)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="00A44B4E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обвиняемо</w:t>
      </w:r>
      <w:r w:rsidRPr="008D21E1" w:rsidR="00450F97">
        <w:rPr>
          <w:rFonts w:ascii="Times New Roman" w:hAnsi="Times New Roman" w:cs="Times New Roman"/>
          <w:sz w:val="28"/>
          <w:szCs w:val="28"/>
        </w:rPr>
        <w:t>го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031A0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я</w:t>
      </w:r>
      <w:r w:rsidRPr="008D21E1" w:rsidR="00031A0C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F91F6A">
        <w:rPr>
          <w:rFonts w:ascii="Times New Roman" w:hAnsi="Times New Roman" w:cs="Times New Roman"/>
          <w:sz w:val="28"/>
          <w:szCs w:val="28"/>
        </w:rPr>
        <w:t>ого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527376">
        <w:rPr>
          <w:rFonts w:ascii="Times New Roman" w:hAnsi="Times New Roman" w:cs="Times New Roman"/>
          <w:sz w:val="28"/>
          <w:szCs w:val="28"/>
        </w:rPr>
        <w:t>ст.</w:t>
      </w:r>
      <w:r w:rsidRPr="008D21E1" w:rsidR="00AF00E9">
        <w:rPr>
          <w:rFonts w:ascii="Times New Roman" w:hAnsi="Times New Roman" w:cs="Times New Roman"/>
          <w:sz w:val="28"/>
          <w:szCs w:val="28"/>
        </w:rPr>
        <w:t>158</w:t>
      </w:r>
      <w:r w:rsidRPr="008D21E1" w:rsidR="00031A0C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527376">
        <w:rPr>
          <w:rFonts w:ascii="Times New Roman" w:hAnsi="Times New Roman" w:cs="Times New Roman"/>
          <w:sz w:val="28"/>
          <w:szCs w:val="28"/>
        </w:rPr>
        <w:t>УК РФ,</w:t>
      </w:r>
    </w:p>
    <w:p w:rsidR="001D09A6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Семенов А.М.</w:t>
      </w:r>
      <w:r w:rsidRPr="008D21E1" w:rsidR="00527376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9B5ABC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преступление, предусмотренное 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ст.1</w:t>
      </w:r>
      <w:r w:rsidRPr="008D21E1" w:rsidR="00AF00E9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="00A44B4E">
        <w:rPr>
          <w:rFonts w:ascii="Times New Roman" w:hAnsi="Times New Roman" w:cs="Times New Roman"/>
          <w:sz w:val="28"/>
          <w:szCs w:val="28"/>
        </w:rPr>
        <w:t>,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A44B4E">
        <w:rPr>
          <w:rFonts w:ascii="Times New Roman" w:hAnsi="Times New Roman" w:cs="Times New Roman"/>
          <w:sz w:val="28"/>
          <w:szCs w:val="28"/>
        </w:rPr>
        <w:t>–</w:t>
      </w:r>
      <w:r w:rsidRPr="008D21E1" w:rsidR="00AF00E9">
        <w:rPr>
          <w:rFonts w:ascii="Times New Roman" w:hAnsi="Times New Roman" w:cs="Times New Roman"/>
          <w:sz w:val="28"/>
          <w:szCs w:val="28"/>
        </w:rPr>
        <w:t xml:space="preserve"> кражу, </w:t>
      </w:r>
      <w:r w:rsidRPr="008D21E1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8D21E1" w:rsidR="00AF00E9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4A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Преступлени</w:t>
      </w:r>
      <w:r w:rsidRPr="008D21E1" w:rsidR="00F91F6A">
        <w:rPr>
          <w:rFonts w:ascii="Times New Roman" w:hAnsi="Times New Roman" w:cs="Times New Roman"/>
          <w:sz w:val="28"/>
          <w:szCs w:val="28"/>
        </w:rPr>
        <w:t>е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совершен</w:t>
      </w:r>
      <w:r w:rsidRPr="008D21E1" w:rsidR="00F91F6A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680FF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D21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 минут 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>10 апреля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2017 года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Семенов А.М.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находясь по адресу: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>имея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 умысел</w:t>
      </w:r>
      <w:r w:rsidR="00CB072C">
        <w:rPr>
          <w:rFonts w:ascii="Times New Roman" w:hAnsi="Times New Roman" w:cs="Times New Roman"/>
          <w:color w:val="000000"/>
          <w:sz w:val="28"/>
          <w:szCs w:val="28"/>
        </w:rPr>
        <w:t xml:space="preserve"> на тайное хищение чужого имущества</w:t>
      </w:r>
      <w:r w:rsidR="004D1D3B">
        <w:rPr>
          <w:rFonts w:ascii="Times New Roman" w:hAnsi="Times New Roman" w:cs="Times New Roman"/>
          <w:color w:val="000000"/>
          <w:sz w:val="28"/>
          <w:szCs w:val="28"/>
        </w:rPr>
        <w:t xml:space="preserve"> – денежных средств</w:t>
      </w:r>
      <w:r w:rsidRPr="008D21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 xml:space="preserve">находящихся на балансе карты банка «РНКБ»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 xml:space="preserve">, оформленной на имя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90491">
        <w:rPr>
          <w:rFonts w:ascii="Times New Roman" w:hAnsi="Times New Roman" w:cs="Times New Roman"/>
          <w:color w:val="000000"/>
          <w:sz w:val="28"/>
          <w:szCs w:val="28"/>
        </w:rPr>
        <w:t xml:space="preserve"> с содержащимися на ней денежными средствами, принадлежащими последнему,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банкомата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указанному выше адресу,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последующего безвозмездного обращения в свою пользу 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>снял со счета указанной карты денежные средства в сумме 7 000 рублей</w:t>
      </w:r>
      <w:r w:rsidR="00927B02">
        <w:rPr>
          <w:rFonts w:ascii="Times New Roman" w:hAnsi="Times New Roman" w:cs="Times New Roman"/>
          <w:color w:val="000000"/>
          <w:sz w:val="28"/>
          <w:szCs w:val="28"/>
        </w:rPr>
        <w:t xml:space="preserve"> и обратил их в свою пользу</w:t>
      </w:r>
      <w:r w:rsidR="00E91A8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0FF0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Продолжая реализацию преступного умысла, в 12 часов 48 минут 11 апреля 2017 года Семенов А.М., при помощи банкомата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снял со счета указанной выше карты </w:t>
      </w:r>
      <w:r w:rsidR="0069049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принадлежащие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денежные средства в сумме 900 рублей</w:t>
      </w:r>
      <w:r w:rsidR="00927B02">
        <w:rPr>
          <w:rFonts w:ascii="Times New Roman" w:hAnsi="Times New Roman" w:cs="Times New Roman"/>
          <w:color w:val="000000"/>
          <w:sz w:val="28"/>
          <w:szCs w:val="28"/>
        </w:rPr>
        <w:t>, которые также обратил в свою 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A8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Продолжая реализацию преступного умысла, в 08 часов 06 минут 13 апреля 2017 года Семенов А.М., при помощи банкомата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расположенного по адресу: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снял со счета указанной выше карты </w:t>
      </w:r>
      <w:r w:rsidR="00690491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принадлежащие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денежные средства в сумме 900 рублей</w:t>
      </w:r>
      <w:r w:rsidR="00927B02">
        <w:rPr>
          <w:rFonts w:ascii="Times New Roman" w:hAnsi="Times New Roman" w:cs="Times New Roman"/>
          <w:color w:val="000000"/>
          <w:sz w:val="28"/>
          <w:szCs w:val="28"/>
        </w:rPr>
        <w:t>, которые также обратил в свою пользу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1A8E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Реализуя единый умысел на тайное хищение чужого имущества, п</w:t>
      </w:r>
      <w:r w:rsidR="00680FF0">
        <w:rPr>
          <w:rFonts w:ascii="Times New Roman" w:hAnsi="Times New Roman" w:cs="Times New Roman"/>
          <w:color w:val="000000"/>
          <w:sz w:val="28"/>
          <w:szCs w:val="28"/>
        </w:rPr>
        <w:t xml:space="preserve">ротивоправно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завладев указанными выше денежными средствами, Семенов А.М. обратил в свою пользу </w:t>
      </w:r>
      <w:r w:rsidR="0069049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8 800 рублей и распорядился ими по своему усмотрению, чем причинил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материальный ущерб на указанную сумму.</w:t>
      </w:r>
    </w:p>
    <w:p w:rsidR="00384A1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F6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Д</w:t>
      </w:r>
      <w:r w:rsidRPr="008D21E1">
        <w:rPr>
          <w:rFonts w:ascii="Times New Roman" w:hAnsi="Times New Roman" w:cs="Times New Roman"/>
          <w:sz w:val="28"/>
          <w:szCs w:val="28"/>
        </w:rPr>
        <w:t>ействия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384A1F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8D21E1" w:rsidR="003236A9">
        <w:rPr>
          <w:rFonts w:ascii="Times New Roman" w:hAnsi="Times New Roman" w:cs="Times New Roman"/>
          <w:sz w:val="28"/>
          <w:szCs w:val="28"/>
        </w:rPr>
        <w:t>дознания</w:t>
      </w:r>
      <w:r w:rsidRPr="008D21E1">
        <w:rPr>
          <w:rFonts w:ascii="Times New Roman" w:hAnsi="Times New Roman" w:cs="Times New Roman"/>
          <w:sz w:val="28"/>
          <w:szCs w:val="28"/>
        </w:rPr>
        <w:t xml:space="preserve"> квалифицированы по </w:t>
      </w:r>
      <w:r w:rsidRPr="008D21E1" w:rsidR="00AA7D8A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AA7D8A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>
        <w:rPr>
          <w:rFonts w:ascii="Times New Roman" w:hAnsi="Times New Roman" w:cs="Times New Roman"/>
          <w:sz w:val="28"/>
          <w:szCs w:val="28"/>
        </w:rPr>
        <w:t xml:space="preserve"> – </w:t>
      </w:r>
      <w:r w:rsidRPr="008D21E1" w:rsidR="00AA7D8A">
        <w:rPr>
          <w:rFonts w:ascii="Times New Roman" w:hAnsi="Times New Roman" w:cs="Times New Roman"/>
          <w:sz w:val="28"/>
          <w:szCs w:val="28"/>
        </w:rPr>
        <w:t>кража, то есть тайное хищение чужого имуще</w:t>
      </w:r>
      <w:r w:rsidRPr="008D21E1" w:rsidR="00C2167B">
        <w:rPr>
          <w:rFonts w:ascii="Times New Roman" w:hAnsi="Times New Roman" w:cs="Times New Roman"/>
          <w:sz w:val="28"/>
          <w:szCs w:val="28"/>
        </w:rPr>
        <w:t>с</w:t>
      </w:r>
      <w:r w:rsidRPr="008D21E1" w:rsidR="00AA7D8A">
        <w:rPr>
          <w:rFonts w:ascii="Times New Roman" w:hAnsi="Times New Roman" w:cs="Times New Roman"/>
          <w:sz w:val="28"/>
          <w:szCs w:val="28"/>
        </w:rPr>
        <w:t>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подсудимый Семенов А.М. согласился с предъявленным ему обвинением, полностью признал свою вину в совершении указанного </w:t>
      </w:r>
      <w:r w:rsidRPr="00216B27">
        <w:rPr>
          <w:rFonts w:ascii="Times New Roman" w:hAnsi="Times New Roman" w:cs="Times New Roman"/>
          <w:sz w:val="28"/>
          <w:szCs w:val="28"/>
        </w:rPr>
        <w:t>преступления, раскаялся, просил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дело с применением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216B27">
        <w:rPr>
          <w:rFonts w:ascii="Times New Roman" w:hAnsi="Times New Roman" w:cs="Times New Roman"/>
          <w:sz w:val="28"/>
          <w:szCs w:val="28"/>
        </w:rPr>
        <w:t>Зыбина В.В.</w:t>
      </w:r>
      <w:r>
        <w:rPr>
          <w:rFonts w:ascii="Times New Roman" w:hAnsi="Times New Roman" w:cs="Times New Roman"/>
          <w:sz w:val="28"/>
          <w:szCs w:val="28"/>
        </w:rPr>
        <w:t xml:space="preserve"> поддержала ходатайство подсудимого о применении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Государственный обвинитель </w:t>
      </w:r>
      <w:r w:rsidR="00216B27">
        <w:rPr>
          <w:rFonts w:ascii="Times New Roman" w:hAnsi="Times New Roman" w:cs="Times New Roman"/>
          <w:sz w:val="28"/>
          <w:szCs w:val="28"/>
        </w:rPr>
        <w:t>Сербин А.В.</w:t>
      </w:r>
      <w:r>
        <w:rPr>
          <w:rFonts w:ascii="Times New Roman" w:hAnsi="Times New Roman" w:cs="Times New Roman"/>
          <w:sz w:val="28"/>
          <w:szCs w:val="28"/>
        </w:rPr>
        <w:t xml:space="preserve"> не возражал относительно рассмотрения уголовного дела с применением особого порядка принятия судебного решения.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дела, в судебное заседание не явился; в адрес суда поступило заявление, согласно которому Гранковский Е.В. не возражает относительно рассмотрения </w:t>
      </w:r>
      <w:r w:rsidR="00355A69">
        <w:rPr>
          <w:rFonts w:ascii="Times New Roman" w:hAnsi="Times New Roman" w:cs="Times New Roman"/>
          <w:sz w:val="28"/>
          <w:szCs w:val="28"/>
        </w:rPr>
        <w:t xml:space="preserve">уголовного </w:t>
      </w:r>
      <w:r>
        <w:rPr>
          <w:rFonts w:ascii="Times New Roman" w:hAnsi="Times New Roman" w:cs="Times New Roman"/>
          <w:sz w:val="28"/>
          <w:szCs w:val="28"/>
        </w:rPr>
        <w:t xml:space="preserve">дела </w:t>
      </w:r>
      <w:r w:rsidR="00355A69">
        <w:rPr>
          <w:rFonts w:ascii="Times New Roman" w:hAnsi="Times New Roman" w:cs="Times New Roman"/>
          <w:sz w:val="28"/>
          <w:szCs w:val="28"/>
        </w:rPr>
        <w:t xml:space="preserve">в отношении Семенова А.М.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особого порядка принятия судебного решения и просит рассмотреть дело </w:t>
      </w:r>
      <w:r w:rsidR="00355A69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355A69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21B2" w:rsidP="000A21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добровольному ходатайству подсудимого, заявленного им после консультации с защитником при выполнении требований ст.217 УПК РФ, подтвержденному им и его защитником в судебном заседании, с соблюдением требований ст.314 УПК РФ о рассмотрении дела с применением особого порядка принятия судебного решения, судом с учетом мнения государственного обвинителя и потерпевшего, не возражавших против применения особого порядка принятия судебного решения, а также с учетом того, что преступление, в котором обвиняется Семенов А.М., предусматривает наказание, не превышающее десяти лет лишения свободы, постановлено применение особого порядка.</w:t>
      </w: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подсудимому разъяснены последствия применения такого порядка, предусмотренные ст.317 УПК РФ, он осознает характер и последствия заявленного им ходатайства, в частности то, что рассмотрение дела проводится без проведения судебного следствия, приговор не может быть им обжалован в апелляционном порядке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5A69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установлено, что обвинение, с которым согласился подсудимый, обосновано, подтверждается собранными по делу доказательствами, </w:t>
      </w:r>
      <w:r>
        <w:rPr>
          <w:rFonts w:ascii="Times New Roman" w:hAnsi="Times New Roman" w:cs="Times New Roman"/>
          <w:sz w:val="28"/>
          <w:szCs w:val="28"/>
        </w:rPr>
        <w:t>подсудимый понимает существо предъявленного ему обвинения и соглашается с ним в полном объеме; подсудимый своевременно, добровольно и в присутствии защитника заявил ходатайство о рассмотрении дела с применением особого порядка принятия судебного решения, осознает характер и последствия заявленного им ходатайства; у государственного обвинителя и потерпевшего не имеется возражений против рассмотрения дела в особом порядке.</w:t>
      </w:r>
    </w:p>
    <w:p w:rsidR="00CC3AED" w:rsidRPr="008D21E1" w:rsidP="00355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A0344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следует квалифицировать по 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4F2E6B">
        <w:rPr>
          <w:rFonts w:ascii="Times New Roman" w:hAnsi="Times New Roman" w:cs="Times New Roman"/>
          <w:sz w:val="28"/>
          <w:szCs w:val="28"/>
        </w:rPr>
        <w:t>с</w:t>
      </w:r>
      <w:r w:rsidRPr="008D21E1">
        <w:rPr>
          <w:rFonts w:ascii="Times New Roman" w:hAnsi="Times New Roman" w:cs="Times New Roman"/>
          <w:sz w:val="28"/>
          <w:szCs w:val="28"/>
        </w:rPr>
        <w:t>т.</w:t>
      </w:r>
      <w:r w:rsidRPr="008D21E1" w:rsidR="004F2E6B">
        <w:rPr>
          <w:rFonts w:ascii="Times New Roman" w:hAnsi="Times New Roman" w:cs="Times New Roman"/>
          <w:sz w:val="28"/>
          <w:szCs w:val="28"/>
        </w:rPr>
        <w:t>1</w:t>
      </w:r>
      <w:r w:rsidRPr="008D21E1" w:rsidR="00471026">
        <w:rPr>
          <w:rFonts w:ascii="Times New Roman" w:hAnsi="Times New Roman" w:cs="Times New Roman"/>
          <w:sz w:val="28"/>
          <w:szCs w:val="28"/>
        </w:rPr>
        <w:t>58</w:t>
      </w:r>
      <w:r w:rsidRPr="008D21E1">
        <w:rPr>
          <w:rFonts w:ascii="Times New Roman" w:hAnsi="Times New Roman" w:cs="Times New Roman"/>
          <w:sz w:val="28"/>
          <w:szCs w:val="28"/>
        </w:rPr>
        <w:t xml:space="preserve"> УК РФ </w:t>
      </w:r>
      <w:r w:rsidRPr="008D21E1" w:rsidR="004C7990">
        <w:rPr>
          <w:rFonts w:ascii="Times New Roman" w:hAnsi="Times New Roman" w:cs="Times New Roman"/>
          <w:sz w:val="28"/>
          <w:szCs w:val="28"/>
        </w:rPr>
        <w:t>как кражу, т.е.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471026">
        <w:rPr>
          <w:rFonts w:ascii="Times New Roman" w:hAnsi="Times New Roman" w:cs="Times New Roman"/>
          <w:sz w:val="28"/>
          <w:szCs w:val="28"/>
        </w:rPr>
        <w:t>тайное хищение чужого имущества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ст.6</w:t>
      </w:r>
      <w:r w:rsidRPr="008D21E1" w:rsidR="00B5576F">
        <w:rPr>
          <w:rFonts w:ascii="Times New Roman" w:hAnsi="Times New Roman" w:cs="Times New Roman"/>
          <w:sz w:val="28"/>
          <w:szCs w:val="28"/>
        </w:rPr>
        <w:t xml:space="preserve"> и ст.</w:t>
      </w:r>
      <w:r w:rsidRPr="008D21E1">
        <w:rPr>
          <w:rFonts w:ascii="Times New Roman" w:hAnsi="Times New Roman" w:cs="Times New Roman"/>
          <w:sz w:val="28"/>
          <w:szCs w:val="28"/>
        </w:rPr>
        <w:t>60 УК РФ наказание должно быть справедливым, при назначении наказания суд принимает во внимание характер и степень общественной опасности преступления, личность виновного, конкретные обстоятельства дела, смягчающие и отягчающие обстоятельства</w:t>
      </w:r>
      <w:r w:rsidRPr="008D21E1" w:rsidR="00CE2766">
        <w:rPr>
          <w:rFonts w:ascii="Times New Roman" w:hAnsi="Times New Roman" w:cs="Times New Roman"/>
          <w:sz w:val="28"/>
          <w:szCs w:val="28"/>
        </w:rPr>
        <w:t>, а также влияние назначенного наказания на исправление осужденного и на условия жизни его семьи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CC3AE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Целью наказания в силу ч.2 ст.43 УК РФ является восстановление социальной справедливости, а также исправление осужденного и предупреждение совершения новых преступлений.</w:t>
      </w:r>
    </w:p>
    <w:p w:rsidR="0078497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Обстоятельством, смягчающим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>Семенова А.М.</w:t>
      </w:r>
      <w:r w:rsidRPr="008D21E1" w:rsidR="003A65D5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D21E1">
        <w:rPr>
          <w:rFonts w:ascii="Times New Roman" w:hAnsi="Times New Roman" w:cs="Times New Roman"/>
          <w:sz w:val="28"/>
          <w:szCs w:val="28"/>
        </w:rPr>
        <w:t>п.«</w:t>
      </w:r>
      <w:r w:rsidRPr="008D21E1" w:rsidR="00471026">
        <w:rPr>
          <w:rFonts w:ascii="Times New Roman" w:hAnsi="Times New Roman" w:cs="Times New Roman"/>
          <w:sz w:val="28"/>
          <w:szCs w:val="28"/>
        </w:rPr>
        <w:t>и</w:t>
      </w:r>
      <w:r w:rsidRPr="008D21E1">
        <w:rPr>
          <w:rFonts w:ascii="Times New Roman" w:hAnsi="Times New Roman" w:cs="Times New Roman"/>
          <w:sz w:val="28"/>
          <w:szCs w:val="28"/>
        </w:rPr>
        <w:t xml:space="preserve">» ч.1 ст.61 УК РФ,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суд признает </w:t>
      </w:r>
      <w:r w:rsidRPr="008D21E1" w:rsidR="00471026">
        <w:rPr>
          <w:rFonts w:ascii="Times New Roman" w:hAnsi="Times New Roman" w:cs="Times New Roman"/>
          <w:sz w:val="28"/>
          <w:szCs w:val="28"/>
        </w:rPr>
        <w:t>явк</w:t>
      </w:r>
      <w:r w:rsidRPr="008D21E1" w:rsidR="00EB5692">
        <w:rPr>
          <w:rFonts w:ascii="Times New Roman" w:hAnsi="Times New Roman" w:cs="Times New Roman"/>
          <w:sz w:val="28"/>
          <w:szCs w:val="28"/>
        </w:rPr>
        <w:t>у</w:t>
      </w:r>
      <w:r w:rsidRPr="008D21E1" w:rsidR="00471026">
        <w:rPr>
          <w:rFonts w:ascii="Times New Roman" w:hAnsi="Times New Roman" w:cs="Times New Roman"/>
          <w:sz w:val="28"/>
          <w:szCs w:val="28"/>
        </w:rPr>
        <w:t xml:space="preserve"> с повинной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784975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Обстоятельств, отягчающих наказание 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>Семенова А.М. в соответствии с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="0020205D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>
        <w:rPr>
          <w:rFonts w:ascii="Times New Roman" w:hAnsi="Times New Roman" w:cs="Times New Roman"/>
          <w:sz w:val="28"/>
          <w:szCs w:val="28"/>
        </w:rPr>
        <w:t>ст.63 УК РФ, судом не установлено.</w:t>
      </w:r>
    </w:p>
    <w:p w:rsidR="0020205D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характера и степени общественной опасности совершенного Семеновым А.М. преступления, обстоятельств его совершения и личности виновного, суд не находит оснований для признания отягчающим обстоятельством совершение преступления в состоянии опьянения, вызванного употреблением алкоголя, в соответствии с ч.1</w:t>
      </w:r>
      <w:r w:rsidRPr="00F8124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ст.63 УК РФ.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А.М. по месту жительства характеризуется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933FFD">
        <w:rPr>
          <w:rFonts w:ascii="Times New Roman" w:hAnsi="Times New Roman" w:cs="Times New Roman"/>
          <w:sz w:val="28"/>
          <w:szCs w:val="28"/>
        </w:rPr>
        <w:t xml:space="preserve">, </w:t>
      </w:r>
      <w:r w:rsidR="00CC7747">
        <w:rPr>
          <w:rFonts w:ascii="Times New Roman" w:hAnsi="Times New Roman" w:cs="Times New Roman"/>
          <w:sz w:val="28"/>
          <w:szCs w:val="28"/>
        </w:rPr>
        <w:t xml:space="preserve">имеет непогашенную судимость за совершение </w:t>
      </w:r>
      <w:r w:rsidR="00216B27">
        <w:rPr>
          <w:rFonts w:ascii="Times New Roman" w:hAnsi="Times New Roman" w:cs="Times New Roman"/>
          <w:sz w:val="28"/>
          <w:szCs w:val="28"/>
        </w:rPr>
        <w:t xml:space="preserve">умышленного </w:t>
      </w:r>
      <w:r w:rsidR="00CC7747">
        <w:rPr>
          <w:rFonts w:ascii="Times New Roman" w:hAnsi="Times New Roman" w:cs="Times New Roman"/>
          <w:sz w:val="28"/>
          <w:szCs w:val="28"/>
        </w:rPr>
        <w:t xml:space="preserve">преступления небольшой тяжести,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Pr="008D21E1">
        <w:rPr>
          <w:rFonts w:ascii="Times New Roman" w:hAnsi="Times New Roman" w:cs="Times New Roman"/>
          <w:sz w:val="28"/>
          <w:szCs w:val="28"/>
        </w:rPr>
        <w:t>расценивается судом как обстоятельств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21E1">
        <w:rPr>
          <w:rFonts w:ascii="Times New Roman" w:hAnsi="Times New Roman" w:cs="Times New Roman"/>
          <w:sz w:val="28"/>
          <w:szCs w:val="28"/>
        </w:rPr>
        <w:t>, характеризующее личность подсудимого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24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Заключением эксперта №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19 </w:t>
      </w:r>
      <w:r w:rsidR="00B86FF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162A21">
        <w:rPr>
          <w:rFonts w:ascii="Times New Roman" w:hAnsi="Times New Roman" w:cs="Times New Roman"/>
          <w:sz w:val="28"/>
          <w:szCs w:val="28"/>
        </w:rPr>
        <w:t xml:space="preserve">у Семенова А.М.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86FFD">
        <w:rPr>
          <w:rFonts w:ascii="Times New Roman" w:hAnsi="Times New Roman" w:cs="Times New Roman"/>
          <w:sz w:val="28"/>
          <w:szCs w:val="28"/>
        </w:rPr>
        <w:t>;</w:t>
      </w:r>
      <w:r w:rsidRPr="00B86FFD" w:rsidR="00B86FFD">
        <w:rPr>
          <w:rFonts w:ascii="Times New Roman" w:hAnsi="Times New Roman" w:cs="Times New Roman"/>
          <w:sz w:val="28"/>
          <w:szCs w:val="28"/>
        </w:rPr>
        <w:t xml:space="preserve"> </w:t>
      </w:r>
      <w:r w:rsidR="00B86FFD">
        <w:rPr>
          <w:rFonts w:ascii="Times New Roman" w:hAnsi="Times New Roman" w:cs="Times New Roman"/>
          <w:sz w:val="28"/>
          <w:szCs w:val="28"/>
        </w:rPr>
        <w:t xml:space="preserve">в применении к нему принудительных мер медицинского характера не нуждается;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B86FFD">
        <w:rPr>
          <w:rFonts w:ascii="Times New Roman" w:hAnsi="Times New Roman" w:cs="Times New Roman"/>
          <w:sz w:val="28"/>
          <w:szCs w:val="28"/>
        </w:rPr>
        <w:t xml:space="preserve">;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203DDC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CC7747">
        <w:rPr>
          <w:rFonts w:ascii="Times New Roman" w:hAnsi="Times New Roman" w:cs="Times New Roman"/>
          <w:sz w:val="28"/>
          <w:szCs w:val="28"/>
        </w:rPr>
        <w:t>при совершении инкриминируемого деяния и мог осознавать фактический характер и общественную опасность своих действий и руководить ими</w:t>
      </w:r>
      <w:r w:rsidR="00B86FFD">
        <w:rPr>
          <w:rFonts w:ascii="Times New Roman" w:hAnsi="Times New Roman" w:cs="Times New Roman"/>
          <w:sz w:val="28"/>
          <w:szCs w:val="28"/>
        </w:rPr>
        <w:t>;</w:t>
      </w:r>
      <w:r w:rsidR="00CC7747">
        <w:rPr>
          <w:rFonts w:ascii="Times New Roman" w:hAnsi="Times New Roman" w:cs="Times New Roman"/>
          <w:sz w:val="28"/>
          <w:szCs w:val="28"/>
        </w:rPr>
        <w:t xml:space="preserve"> </w:t>
      </w:r>
      <w:r w:rsidRPr="00203DDC" w:rsidR="00203DDC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A81194">
        <w:rPr>
          <w:rFonts w:ascii="Times New Roman" w:hAnsi="Times New Roman" w:cs="Times New Roman"/>
          <w:sz w:val="28"/>
          <w:szCs w:val="28"/>
        </w:rPr>
        <w:t>.</w:t>
      </w:r>
    </w:p>
    <w:p w:rsidR="00A81194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выводов судебно-психиатрической экспертизы суд признает Семенова А.М. вменяемым, так как оснований для иного вывода не имеется.</w:t>
      </w:r>
    </w:p>
    <w:p w:rsidR="00F77395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Суд не находит оснований для п</w:t>
      </w:r>
      <w:r w:rsidRPr="008D21E1" w:rsidR="001A5280">
        <w:rPr>
          <w:rFonts w:ascii="Times New Roman" w:hAnsi="Times New Roman" w:cs="Times New Roman"/>
          <w:sz w:val="28"/>
          <w:szCs w:val="28"/>
        </w:rPr>
        <w:t>римен</w:t>
      </w:r>
      <w:r w:rsidRPr="008D21E1" w:rsidR="00D81944">
        <w:rPr>
          <w:rFonts w:ascii="Times New Roman" w:hAnsi="Times New Roman" w:cs="Times New Roman"/>
          <w:sz w:val="28"/>
          <w:szCs w:val="28"/>
        </w:rPr>
        <w:t>ени</w:t>
      </w:r>
      <w:r w:rsidRPr="008D21E1">
        <w:rPr>
          <w:rFonts w:ascii="Times New Roman" w:hAnsi="Times New Roman" w:cs="Times New Roman"/>
          <w:sz w:val="28"/>
          <w:szCs w:val="28"/>
        </w:rPr>
        <w:t>я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8D21E1">
        <w:rPr>
          <w:rFonts w:ascii="Times New Roman" w:hAnsi="Times New Roman" w:cs="Times New Roman"/>
          <w:sz w:val="28"/>
          <w:szCs w:val="28"/>
        </w:rPr>
        <w:t>й</w:t>
      </w:r>
      <w:r w:rsidRPr="008D21E1" w:rsidR="001A5280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>
        <w:rPr>
          <w:rFonts w:ascii="Times New Roman" w:hAnsi="Times New Roman" w:cs="Times New Roman"/>
          <w:sz w:val="28"/>
          <w:szCs w:val="28"/>
        </w:rPr>
        <w:t>ых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ч.6 ст.15 УК РФ, </w:t>
      </w:r>
      <w:r w:rsidRPr="008D21E1" w:rsidR="00F430C4">
        <w:rPr>
          <w:rFonts w:ascii="Times New Roman" w:hAnsi="Times New Roman" w:cs="Times New Roman"/>
          <w:sz w:val="28"/>
          <w:szCs w:val="28"/>
        </w:rPr>
        <w:t>так как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</w:t>
      </w:r>
      <w:r w:rsidR="00A630A8">
        <w:rPr>
          <w:rFonts w:ascii="Times New Roman" w:hAnsi="Times New Roman" w:cs="Times New Roman"/>
          <w:sz w:val="28"/>
          <w:szCs w:val="28"/>
        </w:rPr>
        <w:t>Семенов А.М.</w:t>
      </w:r>
      <w:r w:rsidRPr="008D21E1" w:rsidR="001A5280">
        <w:rPr>
          <w:rFonts w:ascii="Times New Roman" w:hAnsi="Times New Roman" w:cs="Times New Roman"/>
          <w:sz w:val="28"/>
          <w:szCs w:val="28"/>
        </w:rPr>
        <w:t xml:space="preserve"> обвиняется в совершении преступления небольшой тяжести.</w:t>
      </w:r>
    </w:p>
    <w:p w:rsidR="00216B27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1026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Санкция ч.1 ст.158 УК РФ предусматривает наказание в виде штрафа, обязательных работ, исправительных работ, ограничения свободы, принудительных работ и лишения свободы.</w:t>
      </w:r>
    </w:p>
    <w:p w:rsidR="00616793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Назначение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 xml:space="preserve">наказания </w:t>
      </w:r>
      <w:r w:rsidRPr="008D21E1">
        <w:rPr>
          <w:rFonts w:ascii="Times New Roman" w:hAnsi="Times New Roman" w:cs="Times New Roman"/>
          <w:sz w:val="28"/>
          <w:szCs w:val="28"/>
        </w:rPr>
        <w:t xml:space="preserve">в виде штрафа суд считает нецелесообразным в отношении </w:t>
      </w:r>
      <w:r w:rsidRPr="008D21E1" w:rsidR="000D1F58">
        <w:rPr>
          <w:rFonts w:ascii="Times New Roman" w:hAnsi="Times New Roman" w:cs="Times New Roman"/>
          <w:sz w:val="28"/>
          <w:szCs w:val="28"/>
        </w:rPr>
        <w:t xml:space="preserve">неработающего </w:t>
      </w:r>
      <w:r w:rsidRPr="008D21E1">
        <w:rPr>
          <w:rFonts w:ascii="Times New Roman" w:hAnsi="Times New Roman" w:cs="Times New Roman"/>
          <w:sz w:val="28"/>
          <w:szCs w:val="28"/>
        </w:rPr>
        <w:t>подсудимо</w:t>
      </w:r>
      <w:r w:rsidRPr="008D21E1" w:rsidR="00F77395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E14C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Назначение наказания в виде </w:t>
      </w:r>
      <w:r w:rsidRPr="008D21E1" w:rsidR="00EB5692">
        <w:rPr>
          <w:rFonts w:ascii="Times New Roman" w:hAnsi="Times New Roman" w:cs="Times New Roman"/>
          <w:sz w:val="28"/>
          <w:szCs w:val="28"/>
        </w:rPr>
        <w:t xml:space="preserve">ограничения свободы, </w:t>
      </w:r>
      <w:r w:rsidR="00F70C97">
        <w:rPr>
          <w:rFonts w:ascii="Times New Roman" w:hAnsi="Times New Roman" w:cs="Times New Roman"/>
          <w:sz w:val="28"/>
          <w:szCs w:val="28"/>
        </w:rPr>
        <w:t xml:space="preserve">исправительных работ, </w:t>
      </w:r>
      <w:r w:rsidRPr="008D21E1">
        <w:rPr>
          <w:rFonts w:ascii="Times New Roman" w:hAnsi="Times New Roman" w:cs="Times New Roman"/>
          <w:sz w:val="28"/>
          <w:szCs w:val="28"/>
        </w:rPr>
        <w:t xml:space="preserve">принудительных работ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либо лишения свободы </w:t>
      </w:r>
      <w:r w:rsidRPr="008D21E1">
        <w:rPr>
          <w:rFonts w:ascii="Times New Roman" w:hAnsi="Times New Roman" w:cs="Times New Roman"/>
          <w:sz w:val="28"/>
          <w:szCs w:val="28"/>
        </w:rPr>
        <w:t xml:space="preserve">суд считает </w:t>
      </w:r>
      <w:r w:rsidRPr="008D21E1">
        <w:rPr>
          <w:rFonts w:ascii="Times New Roman" w:hAnsi="Times New Roman" w:cs="Times New Roman"/>
          <w:sz w:val="28"/>
          <w:szCs w:val="28"/>
        </w:rPr>
        <w:t xml:space="preserve">чрезмерно суровыми ввиду </w:t>
      </w:r>
      <w:r w:rsidRPr="008D21E1" w:rsidR="00F77395">
        <w:rPr>
          <w:rFonts w:ascii="Times New Roman" w:hAnsi="Times New Roman" w:cs="Times New Roman"/>
          <w:sz w:val="28"/>
          <w:szCs w:val="28"/>
        </w:rPr>
        <w:t>наличия смягчающ</w:t>
      </w:r>
      <w:r w:rsidR="00EA0344">
        <w:rPr>
          <w:rFonts w:ascii="Times New Roman" w:hAnsi="Times New Roman" w:cs="Times New Roman"/>
          <w:sz w:val="28"/>
          <w:szCs w:val="28"/>
        </w:rPr>
        <w:t>его</w:t>
      </w:r>
      <w:r w:rsidRPr="008D21E1" w:rsidR="00F77395">
        <w:rPr>
          <w:rFonts w:ascii="Times New Roman" w:hAnsi="Times New Roman" w:cs="Times New Roman"/>
          <w:sz w:val="28"/>
          <w:szCs w:val="28"/>
        </w:rPr>
        <w:t xml:space="preserve"> и </w:t>
      </w:r>
      <w:r w:rsidRPr="008D21E1">
        <w:rPr>
          <w:rFonts w:ascii="Times New Roman" w:hAnsi="Times New Roman" w:cs="Times New Roman"/>
          <w:sz w:val="28"/>
          <w:szCs w:val="28"/>
        </w:rPr>
        <w:t>отсутствия отягчающих обстоятельст</w:t>
      </w:r>
      <w:r w:rsidRPr="008D21E1" w:rsidR="00CE2766">
        <w:rPr>
          <w:rFonts w:ascii="Times New Roman" w:hAnsi="Times New Roman" w:cs="Times New Roman"/>
          <w:sz w:val="28"/>
          <w:szCs w:val="28"/>
        </w:rPr>
        <w:t>в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70C97" w:rsidP="00F7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С учетом личности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>, в целях восстановления социальной справедливости, учитывая характер и степень общественной опасности совершенного преступления, фактических обстоятельств его совершения суд считает возможным исправление подсудимо</w:t>
      </w:r>
      <w:r w:rsidRPr="008D21E1" w:rsidR="00160552">
        <w:rPr>
          <w:rFonts w:ascii="Times New Roman" w:hAnsi="Times New Roman" w:cs="Times New Roman"/>
          <w:sz w:val="28"/>
          <w:szCs w:val="28"/>
        </w:rPr>
        <w:t>го</w:t>
      </w:r>
      <w:r w:rsidRPr="008D21E1">
        <w:rPr>
          <w:rFonts w:ascii="Times New Roman" w:hAnsi="Times New Roman" w:cs="Times New Roman"/>
          <w:sz w:val="28"/>
          <w:szCs w:val="28"/>
        </w:rPr>
        <w:t xml:space="preserve"> без изоляции от общества и полагает необходимым назначение </w:t>
      </w:r>
      <w:r w:rsidR="00A630A8">
        <w:rPr>
          <w:rFonts w:ascii="Times New Roman" w:hAnsi="Times New Roman" w:cs="Times New Roman"/>
          <w:sz w:val="28"/>
          <w:szCs w:val="28"/>
        </w:rPr>
        <w:t>Семенову А.М.</w:t>
      </w:r>
      <w:r w:rsidRPr="008D21E1">
        <w:rPr>
          <w:rFonts w:ascii="Times New Roman" w:hAnsi="Times New Roman" w:cs="Times New Roman"/>
          <w:sz w:val="28"/>
          <w:szCs w:val="28"/>
        </w:rPr>
        <w:t xml:space="preserve"> наказания в виде </w:t>
      </w:r>
      <w:r w:rsidRPr="008D21E1" w:rsidR="009A6378">
        <w:rPr>
          <w:rFonts w:ascii="Times New Roman" w:hAnsi="Times New Roman" w:cs="Times New Roman"/>
          <w:sz w:val="28"/>
          <w:szCs w:val="28"/>
        </w:rPr>
        <w:t>обязательных работ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F70C97" w:rsidP="00F7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C97">
        <w:rPr>
          <w:rFonts w:ascii="Times New Roman" w:hAnsi="Times New Roman" w:cs="Times New Roman"/>
          <w:sz w:val="28"/>
          <w:szCs w:val="28"/>
        </w:rPr>
        <w:t>Судом не установлены исключительные обстоятельства, существенно уменьшающие степень общественной опасности содеянного, для применения правил ст.64 УК РФ.</w:t>
      </w:r>
    </w:p>
    <w:p w:rsidR="00035D4F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Положения ч.5 ст.62 УК РФ судом не применяются, так как их применение связано с назначением наиболее строго вида наказания</w:t>
      </w:r>
      <w:r w:rsidR="00A87052">
        <w:rPr>
          <w:rFonts w:ascii="Times New Roman" w:hAnsi="Times New Roman" w:cs="Times New Roman"/>
          <w:sz w:val="28"/>
          <w:szCs w:val="28"/>
        </w:rPr>
        <w:t xml:space="preserve"> за совершенное преступление </w:t>
      </w:r>
      <w:r w:rsidRPr="008D21E1">
        <w:rPr>
          <w:rFonts w:ascii="Times New Roman" w:hAnsi="Times New Roman" w:cs="Times New Roman"/>
          <w:sz w:val="28"/>
          <w:szCs w:val="28"/>
        </w:rPr>
        <w:t>– лишения свободы.</w:t>
      </w:r>
    </w:p>
    <w:p w:rsidR="00AF192F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B5692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 соответствии со ст.81 УПК РФ решается судьба вещественных доказательств.</w:t>
      </w:r>
    </w:p>
    <w:p w:rsidR="00A37209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303,</w:t>
      </w:r>
      <w:r w:rsidRPr="008D21E1" w:rsidR="00F955B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>
        <w:rPr>
          <w:rFonts w:ascii="Times New Roman" w:hAnsi="Times New Roman" w:cs="Times New Roman"/>
          <w:sz w:val="28"/>
          <w:szCs w:val="28"/>
        </w:rPr>
        <w:t>304, 308-310, 316, 317,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1- 389</w:t>
      </w:r>
      <w:r w:rsidRPr="008D21E1" w:rsidR="004F14B9">
        <w:rPr>
          <w:rFonts w:ascii="Times New Roman" w:hAnsi="Times New Roman" w:cs="Times New Roman"/>
          <w:sz w:val="28"/>
          <w:szCs w:val="28"/>
        </w:rPr>
        <w:t>.</w:t>
      </w:r>
      <w:r w:rsidRPr="008D21E1">
        <w:rPr>
          <w:rFonts w:ascii="Times New Roman" w:hAnsi="Times New Roman" w:cs="Times New Roman"/>
          <w:sz w:val="28"/>
          <w:szCs w:val="28"/>
        </w:rPr>
        <w:t>4 УПК РФ, суд</w:t>
      </w:r>
    </w:p>
    <w:p w:rsidR="00A37209" w:rsidRPr="008D21E1" w:rsidP="00630FD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1E1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F192F">
        <w:rPr>
          <w:rFonts w:ascii="Times New Roman" w:hAnsi="Times New Roman" w:cs="Times New Roman"/>
          <w:b/>
          <w:sz w:val="28"/>
          <w:szCs w:val="28"/>
        </w:rPr>
        <w:t>Семенова А</w:t>
      </w:r>
      <w:r w:rsidR="00E730E5">
        <w:rPr>
          <w:rFonts w:ascii="Times New Roman" w:hAnsi="Times New Roman" w:cs="Times New Roman"/>
          <w:b/>
          <w:sz w:val="28"/>
          <w:szCs w:val="28"/>
        </w:rPr>
        <w:t>.М.</w:t>
      </w:r>
      <w:r w:rsidRPr="008D21E1" w:rsidR="00D81944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A37209">
        <w:rPr>
          <w:rFonts w:ascii="Times New Roman" w:hAnsi="Times New Roman" w:cs="Times New Roman"/>
          <w:sz w:val="28"/>
          <w:szCs w:val="28"/>
        </w:rPr>
        <w:t>виновн</w:t>
      </w:r>
      <w:r w:rsidRPr="008D21E1" w:rsidR="009A6378">
        <w:rPr>
          <w:rFonts w:ascii="Times New Roman" w:hAnsi="Times New Roman" w:cs="Times New Roman"/>
          <w:sz w:val="28"/>
          <w:szCs w:val="28"/>
        </w:rPr>
        <w:t>ым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795941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8D21E1" w:rsidR="00A66576">
        <w:rPr>
          <w:rFonts w:ascii="Times New Roman" w:hAnsi="Times New Roman" w:cs="Times New Roman"/>
          <w:sz w:val="28"/>
          <w:szCs w:val="28"/>
        </w:rPr>
        <w:t>я</w:t>
      </w:r>
      <w:r w:rsidRPr="008D21E1" w:rsidR="00795941">
        <w:rPr>
          <w:rFonts w:ascii="Times New Roman" w:hAnsi="Times New Roman" w:cs="Times New Roman"/>
          <w:sz w:val="28"/>
          <w:szCs w:val="28"/>
        </w:rPr>
        <w:t>, предусмотренн</w:t>
      </w:r>
      <w:r w:rsidRPr="008D21E1" w:rsidR="00A66576">
        <w:rPr>
          <w:rFonts w:ascii="Times New Roman" w:hAnsi="Times New Roman" w:cs="Times New Roman"/>
          <w:sz w:val="28"/>
          <w:szCs w:val="28"/>
        </w:rPr>
        <w:t>ого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</w:t>
      </w:r>
      <w:r w:rsidRPr="008D21E1" w:rsidR="002F07D8">
        <w:rPr>
          <w:rFonts w:ascii="Times New Roman" w:hAnsi="Times New Roman" w:cs="Times New Roman"/>
          <w:sz w:val="28"/>
          <w:szCs w:val="28"/>
        </w:rPr>
        <w:t xml:space="preserve">ч.1 </w:t>
      </w:r>
      <w:r w:rsidRPr="008D21E1" w:rsidR="00A37209">
        <w:rPr>
          <w:rFonts w:ascii="Times New Roman" w:hAnsi="Times New Roman" w:cs="Times New Roman"/>
          <w:sz w:val="28"/>
          <w:szCs w:val="28"/>
        </w:rPr>
        <w:t>ст.</w:t>
      </w:r>
      <w:r w:rsidRPr="008D21E1" w:rsidR="009A6378">
        <w:rPr>
          <w:rFonts w:ascii="Times New Roman" w:hAnsi="Times New Roman" w:cs="Times New Roman"/>
          <w:sz w:val="28"/>
          <w:szCs w:val="28"/>
        </w:rPr>
        <w:t>1</w:t>
      </w:r>
      <w:r w:rsidRPr="008D21E1" w:rsidR="002F07D8">
        <w:rPr>
          <w:rFonts w:ascii="Times New Roman" w:hAnsi="Times New Roman" w:cs="Times New Roman"/>
          <w:sz w:val="28"/>
          <w:szCs w:val="28"/>
        </w:rPr>
        <w:t>58</w:t>
      </w:r>
      <w:r w:rsidRPr="008D21E1" w:rsidR="00A37209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8D21E1" w:rsidR="00FE0D34">
        <w:rPr>
          <w:rFonts w:ascii="Times New Roman" w:hAnsi="Times New Roman" w:cs="Times New Roman"/>
          <w:sz w:val="28"/>
          <w:szCs w:val="28"/>
        </w:rPr>
        <w:t>,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и назначить е</w:t>
      </w:r>
      <w:r w:rsidRPr="008D21E1" w:rsidR="009A6378">
        <w:rPr>
          <w:rFonts w:ascii="Times New Roman" w:hAnsi="Times New Roman" w:cs="Times New Roman"/>
          <w:sz w:val="28"/>
          <w:szCs w:val="28"/>
        </w:rPr>
        <w:t>му</w:t>
      </w:r>
      <w:r w:rsidRPr="008D21E1" w:rsidR="00A66576">
        <w:rPr>
          <w:rFonts w:ascii="Times New Roman" w:hAnsi="Times New Roman" w:cs="Times New Roman"/>
          <w:sz w:val="28"/>
          <w:szCs w:val="28"/>
        </w:rPr>
        <w:t xml:space="preserve"> наказание в </w:t>
      </w:r>
      <w:r w:rsidRPr="00216B27" w:rsidR="00A66576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216B27" w:rsidR="00216B27">
        <w:rPr>
          <w:rFonts w:ascii="Times New Roman" w:hAnsi="Times New Roman" w:cs="Times New Roman"/>
          <w:sz w:val="28"/>
          <w:szCs w:val="28"/>
        </w:rPr>
        <w:t>22</w:t>
      </w:r>
      <w:r w:rsidRPr="00216B27" w:rsidR="00AF192F">
        <w:rPr>
          <w:rFonts w:ascii="Times New Roman" w:hAnsi="Times New Roman" w:cs="Times New Roman"/>
          <w:sz w:val="28"/>
          <w:szCs w:val="28"/>
        </w:rPr>
        <w:t>0</w:t>
      </w:r>
      <w:r w:rsidRPr="00216B27" w:rsidR="009A6378">
        <w:rPr>
          <w:rFonts w:ascii="Times New Roman" w:hAnsi="Times New Roman" w:cs="Times New Roman"/>
          <w:sz w:val="28"/>
          <w:szCs w:val="28"/>
        </w:rPr>
        <w:t xml:space="preserve"> часов обязательных работ</w:t>
      </w:r>
      <w:r w:rsidRPr="008D21E1" w:rsidR="009A6378">
        <w:rPr>
          <w:rFonts w:ascii="Times New Roman" w:hAnsi="Times New Roman" w:cs="Times New Roman"/>
          <w:sz w:val="28"/>
          <w:szCs w:val="28"/>
        </w:rPr>
        <w:t xml:space="preserve"> с отбыванием в местах, определяемых органом местного самоуправления по согласованию с уголовно-исполнительной инспекцией</w:t>
      </w:r>
      <w:r w:rsidRPr="008D21E1" w:rsidR="00A66576">
        <w:rPr>
          <w:rFonts w:ascii="Times New Roman" w:hAnsi="Times New Roman" w:cs="Times New Roman"/>
          <w:sz w:val="28"/>
          <w:szCs w:val="28"/>
        </w:rPr>
        <w:t>.</w:t>
      </w:r>
    </w:p>
    <w:p w:rsidR="00EB0388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>Меру пресечения в виде подписки о невыезде и надлежащем поведении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D2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избранную </w:t>
      </w:r>
      <w:r w:rsidR="00AF192F">
        <w:rPr>
          <w:rFonts w:ascii="Times New Roman" w:hAnsi="Times New Roman" w:cs="Times New Roman"/>
          <w:sz w:val="28"/>
          <w:szCs w:val="28"/>
          <w:shd w:val="clear" w:color="auto" w:fill="FFFFFF"/>
        </w:rPr>
        <w:t>Семенову А</w:t>
      </w:r>
      <w:r w:rsidR="00E730E5">
        <w:rPr>
          <w:rFonts w:ascii="Times New Roman" w:hAnsi="Times New Roman" w:cs="Times New Roman"/>
          <w:sz w:val="28"/>
          <w:szCs w:val="28"/>
          <w:shd w:val="clear" w:color="auto" w:fill="FFFFFF"/>
        </w:rPr>
        <w:t>.М.</w:t>
      </w:r>
      <w:r w:rsidRPr="008D21E1" w:rsidR="00FB326B">
        <w:rPr>
          <w:rFonts w:ascii="Times New Roman" w:hAnsi="Times New Roman" w:cs="Times New Roman"/>
          <w:sz w:val="28"/>
          <w:szCs w:val="28"/>
          <w:shd w:val="clear" w:color="auto" w:fill="FFFFFF"/>
        </w:rPr>
        <w:t>, до вступления приговора в законную силу оставить без изменения.</w:t>
      </w:r>
    </w:p>
    <w:p w:rsidR="00BC670A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E1">
        <w:rPr>
          <w:rFonts w:ascii="Times New Roman" w:hAnsi="Times New Roman" w:cs="Times New Roman"/>
          <w:sz w:val="28"/>
          <w:szCs w:val="28"/>
        </w:rPr>
        <w:t>Вещественн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>е доказательств</w:t>
      </w:r>
      <w:r w:rsidR="00AF192F">
        <w:rPr>
          <w:rFonts w:ascii="Times New Roman" w:hAnsi="Times New Roman" w:cs="Times New Roman"/>
          <w:sz w:val="28"/>
          <w:szCs w:val="28"/>
        </w:rPr>
        <w:t>о</w:t>
      </w:r>
      <w:r w:rsidRPr="008D21E1">
        <w:rPr>
          <w:rFonts w:ascii="Times New Roman" w:hAnsi="Times New Roman" w:cs="Times New Roman"/>
          <w:sz w:val="28"/>
          <w:szCs w:val="28"/>
        </w:rPr>
        <w:t xml:space="preserve">: </w:t>
      </w:r>
      <w:r w:rsidR="00CC7747">
        <w:rPr>
          <w:rFonts w:ascii="Times New Roman" w:hAnsi="Times New Roman" w:cs="Times New Roman"/>
          <w:sz w:val="28"/>
          <w:szCs w:val="28"/>
        </w:rPr>
        <w:t xml:space="preserve">банковскую карту «РНКБ» № </w:t>
      </w:r>
      <w:r w:rsidRPr="00E730E5" w:rsidR="00E730E5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="00CC7747">
        <w:rPr>
          <w:rFonts w:ascii="Times New Roman" w:hAnsi="Times New Roman" w:cs="Times New Roman"/>
          <w:sz w:val="28"/>
          <w:szCs w:val="28"/>
        </w:rPr>
        <w:t xml:space="preserve">, возвращенную потерпевшему под ответственное хранение, </w:t>
      </w:r>
      <w:r w:rsidRPr="008D21E1">
        <w:rPr>
          <w:rFonts w:ascii="Times New Roman" w:hAnsi="Times New Roman" w:cs="Times New Roman"/>
          <w:sz w:val="28"/>
          <w:szCs w:val="28"/>
        </w:rPr>
        <w:t>– считать возвращенн</w:t>
      </w:r>
      <w:r w:rsidR="00CC7747">
        <w:rPr>
          <w:rFonts w:ascii="Times New Roman" w:hAnsi="Times New Roman" w:cs="Times New Roman"/>
          <w:sz w:val="28"/>
          <w:szCs w:val="28"/>
        </w:rPr>
        <w:t>ой</w:t>
      </w:r>
      <w:r w:rsidRPr="008D21E1">
        <w:rPr>
          <w:rFonts w:ascii="Times New Roman" w:hAnsi="Times New Roman" w:cs="Times New Roman"/>
          <w:sz w:val="28"/>
          <w:szCs w:val="28"/>
        </w:rPr>
        <w:t xml:space="preserve"> по принадлежности потерпевше</w:t>
      </w:r>
      <w:r w:rsidR="00AF192F">
        <w:rPr>
          <w:rFonts w:ascii="Times New Roman" w:hAnsi="Times New Roman" w:cs="Times New Roman"/>
          <w:sz w:val="28"/>
          <w:szCs w:val="28"/>
        </w:rPr>
        <w:t>му</w:t>
      </w:r>
      <w:r w:rsidRPr="008D21E1">
        <w:rPr>
          <w:rFonts w:ascii="Times New Roman" w:hAnsi="Times New Roman" w:cs="Times New Roman"/>
          <w:sz w:val="28"/>
          <w:szCs w:val="28"/>
        </w:rPr>
        <w:t xml:space="preserve"> </w:t>
      </w:r>
      <w:r w:rsidRPr="00E730E5" w:rsidR="00E730E5">
        <w:rPr>
          <w:rFonts w:ascii="Times New Roman" w:eastAsia="Times New Roman" w:hAnsi="Times New Roman" w:cs="Times New Roman"/>
          <w:i/>
          <w:sz w:val="20"/>
          <w:szCs w:val="20"/>
        </w:rPr>
        <w:t>/изъято/</w:t>
      </w:r>
      <w:r w:rsidRPr="008D21E1">
        <w:rPr>
          <w:rFonts w:ascii="Times New Roman" w:hAnsi="Times New Roman" w:cs="Times New Roman"/>
          <w:sz w:val="28"/>
          <w:szCs w:val="28"/>
        </w:rPr>
        <w:t>.</w:t>
      </w:r>
    </w:p>
    <w:p w:rsidR="00DC4BC1" w:rsidRPr="008D21E1" w:rsidP="00630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десяти суток.</w:t>
      </w: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Приговор не может быть обжалован по основанию, предусмотренному п.1 ст.389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УПК РФ.</w:t>
      </w:r>
    </w:p>
    <w:p w:rsidR="00CC7747" w:rsidP="00CC7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десяти суток со дня вручения копии приговора, в тот же срок со дня получения апелляционного представления, затрагивающего его </w:t>
      </w:r>
      <w:r>
        <w:rPr>
          <w:rFonts w:ascii="Times New Roman" w:hAnsi="Times New Roman" w:cs="Times New Roman"/>
          <w:sz w:val="28"/>
          <w:szCs w:val="28"/>
        </w:rPr>
        <w:t>интересы, осужденный вправе ходатайствовать о своем участии в рассмотрении дела судом апелляционной инстанции и желании иметь защитника.</w:t>
      </w:r>
    </w:p>
    <w:p w:rsidR="00CC7747" w:rsidP="00CC7747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7747" w:rsidP="00CC7747">
      <w:pPr>
        <w:pStyle w:val="BodyTextIndent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547BA" w:rsidRPr="0020205D" w:rsidP="00CC77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Х.И. Чич</w:t>
      </w:r>
    </w:p>
    <w:sectPr w:rsidSect="008D21E1">
      <w:headerReference w:type="default" r:id="rId5"/>
      <w:foot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9D6" w:rsidRPr="00991D52" w:rsidP="00991D52">
    <w:pPr>
      <w:pStyle w:val="Footer"/>
      <w:tabs>
        <w:tab w:val="clear" w:pos="4677"/>
        <w:tab w:val="clear" w:pos="935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1D52" w:rsidP="00991D52">
    <w:pPr>
      <w:pStyle w:val="Header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F57DD1A-4131-4440-9B44-8E65EF54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9A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">
    <w:name w:val="Заголовок Знак"/>
    <w:basedOn w:val="DefaultParagraphFont"/>
    <w:link w:val="Title"/>
    <w:rsid w:val="001D09A6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">
    <w:name w:val="Body Text"/>
    <w:basedOn w:val="Normal"/>
    <w:link w:val="a0"/>
    <w:semiHidden/>
    <w:unhideWhenUsed/>
    <w:rsid w:val="001D0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semiHidden/>
    <w:rsid w:val="001D09A6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1"/>
    <w:uiPriority w:val="99"/>
    <w:semiHidden/>
    <w:unhideWhenUsed/>
    <w:rsid w:val="001D09A6"/>
    <w:pPr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</w:rPr>
  </w:style>
  <w:style w:type="character" w:customStyle="1" w:styleId="a1">
    <w:name w:val="Текст Знак"/>
    <w:basedOn w:val="DefaultParagraphFont"/>
    <w:link w:val="PlainText"/>
    <w:uiPriority w:val="99"/>
    <w:semiHidden/>
    <w:rsid w:val="001D09A6"/>
    <w:rPr>
      <w:rFonts w:ascii="Courier New" w:eastAsia="Times New Roman" w:hAnsi="Courier New" w:cs="Courier New"/>
      <w:color w:val="333333"/>
      <w:sz w:val="20"/>
      <w:szCs w:val="20"/>
    </w:rPr>
  </w:style>
  <w:style w:type="paragraph" w:customStyle="1" w:styleId="1">
    <w:name w:val="Без интервала1"/>
    <w:rsid w:val="001D09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Nonformat">
    <w:name w:val="ConsNonformat Знак"/>
    <w:link w:val="ConsNonformat0"/>
    <w:locked/>
    <w:rsid w:val="001D09A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D09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A37209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A37209"/>
  </w:style>
  <w:style w:type="paragraph" w:styleId="NormalWeb">
    <w:name w:val="Normal (Web)"/>
    <w:basedOn w:val="Normal"/>
    <w:uiPriority w:val="99"/>
    <w:unhideWhenUsed/>
    <w:rsid w:val="00547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4799E"/>
  </w:style>
  <w:style w:type="character" w:styleId="Strong">
    <w:name w:val="Strong"/>
    <w:basedOn w:val="DefaultParagraphFont"/>
    <w:uiPriority w:val="22"/>
    <w:qFormat/>
    <w:rsid w:val="0054799E"/>
    <w:rPr>
      <w:b/>
      <w:bCs/>
    </w:rPr>
  </w:style>
  <w:style w:type="character" w:customStyle="1" w:styleId="articleseperator">
    <w:name w:val="article_seperator"/>
    <w:basedOn w:val="DefaultParagraphFont"/>
    <w:rsid w:val="0054799E"/>
  </w:style>
  <w:style w:type="character" w:customStyle="1" w:styleId="a3">
    <w:name w:val="Гипертекстовая ссылка"/>
    <w:basedOn w:val="DefaultParagraphFont"/>
    <w:uiPriority w:val="99"/>
    <w:rsid w:val="00796C52"/>
    <w:rPr>
      <w:color w:val="106BBE"/>
    </w:rPr>
  </w:style>
  <w:style w:type="paragraph" w:styleId="Header">
    <w:name w:val="header"/>
    <w:basedOn w:val="Normal"/>
    <w:link w:val="a4"/>
    <w:uiPriority w:val="99"/>
    <w:unhideWhenUsed/>
    <w:rsid w:val="00E23E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DefaultParagraphFont"/>
    <w:link w:val="Header"/>
    <w:uiPriority w:val="99"/>
    <w:rsid w:val="00E23E07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a5"/>
    <w:uiPriority w:val="99"/>
    <w:unhideWhenUsed/>
    <w:rsid w:val="00ED4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ED49D6"/>
  </w:style>
  <w:style w:type="paragraph" w:styleId="BalloonText">
    <w:name w:val="Balloon Text"/>
    <w:basedOn w:val="Normal"/>
    <w:link w:val="a6"/>
    <w:uiPriority w:val="99"/>
    <w:semiHidden/>
    <w:unhideWhenUsed/>
    <w:rsid w:val="0033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33585B"/>
    <w:rPr>
      <w:rFonts w:ascii="Tahoma" w:hAnsi="Tahoma" w:cs="Tahoma"/>
      <w:sz w:val="16"/>
      <w:szCs w:val="16"/>
    </w:rPr>
  </w:style>
  <w:style w:type="paragraph" w:customStyle="1" w:styleId="2">
    <w:name w:val="Основной текст2"/>
    <w:basedOn w:val="Normal"/>
    <w:rsid w:val="00064A9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07209-1095-44E9-9BE6-D1501A64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