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</w:t>
      </w:r>
      <w:r>
        <w:rPr>
          <w:lang w:val="en-US"/>
        </w:rPr>
        <w:t xml:space="preserve">                                                                                            </w:t>
      </w:r>
      <w:r>
        <w:t>Дело №1-52-15/2020</w:t>
      </w:r>
    </w:p>
    <w:p w:rsidR="00A77B3E" w:rsidP="004B4FF9">
      <w:pPr>
        <w:jc w:val="center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30 июня 2020 г.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4B4FF9">
      <w:pPr>
        <w:ind w:firstLine="426"/>
        <w:jc w:val="both"/>
      </w:pPr>
      <w:r>
        <w:t>рассмотрев в открытом судебном заседании в помещ</w:t>
      </w:r>
      <w:r>
        <w:t xml:space="preserve">ении судебного участка №52 Кировского судебного района адрес с применением особого порядка судебного разбирательства уголовное дело в отношении </w:t>
      </w:r>
      <w:r>
        <w:t xml:space="preserve">АБДУЛЬМАНОВОЙ </w:t>
      </w:r>
      <w:r>
        <w:t>фио</w:t>
      </w:r>
      <w:r>
        <w:t xml:space="preserve">, родившейся </w:t>
      </w:r>
      <w:r>
        <w:t xml:space="preserve">дата в адрес, гражданина Российской Федерации, зарегистрированной и проживающей </w:t>
      </w:r>
      <w:r>
        <w:t xml:space="preserve">по адресу: адрес, </w:t>
      </w:r>
      <w:r>
        <w:t xml:space="preserve">адрес, имеющей среднее общее образование, неработающей, не замужем, имеющей на иждивении двоих несовершеннолетних детей, 2011 и паспортные данные, несудимой,     </w:t>
      </w:r>
    </w:p>
    <w:p w:rsidR="00A77B3E" w:rsidP="004B4FF9">
      <w:pPr>
        <w:ind w:firstLine="426"/>
        <w:jc w:val="both"/>
      </w:pPr>
      <w:r>
        <w:t xml:space="preserve">обвиняемой в совершении преступления, предусмотренного ст.322.2 УК РФ, </w:t>
      </w:r>
      <w:r>
        <w:t xml:space="preserve">         </w:t>
      </w:r>
    </w:p>
    <w:p w:rsidR="00A77B3E" w:rsidP="004B4FF9">
      <w:pPr>
        <w:ind w:firstLine="426"/>
        <w:jc w:val="center"/>
      </w:pPr>
      <w:r>
        <w:t>установил:</w:t>
      </w:r>
    </w:p>
    <w:p w:rsidR="00A77B3E" w:rsidP="004B4FF9">
      <w:pPr>
        <w:ind w:firstLine="426"/>
        <w:jc w:val="both"/>
      </w:pPr>
      <w:r>
        <w:t xml:space="preserve">органом дознания </w:t>
      </w:r>
      <w:r>
        <w:t>фио</w:t>
      </w:r>
      <w:r>
        <w:t xml:space="preserve"> обвиняется в том, что она дата в рабочее время, установить точное время в ходе дознания не представилось возможным, находясь в помещении ОВМ ОМВД России по адрес, расположенному по адресу: адрес, имея преступный умысел на фиктивную рег</w:t>
      </w:r>
      <w:r>
        <w:t xml:space="preserve">истрацию по месту жительства в жилом помещении в Российской Федерации гражданина Узбекистана </w:t>
      </w:r>
      <w:r>
        <w:t>фио</w:t>
      </w:r>
      <w:r>
        <w:t xml:space="preserve">, паспортные данные, имеющую вид на жительство иностранного гражданина, серии 82 номер телефон, выданный </w:t>
      </w:r>
      <w:r>
        <w:t xml:space="preserve">дата МВД по адрес, путём регистрации её в жилом доме, </w:t>
      </w:r>
      <w:r>
        <w:t>расположенном по адресу: адрес, заведомо зная о том, что иностранный гражданин не будет проживать по адресу регистрации, действуя умышленно и создавая условия для незаконного пребывания иностранного гражданина на адрес, в нарушение требований ст.14 Федерал</w:t>
      </w:r>
      <w:r>
        <w:t>ьного закона от дата №109-ФЗ «О миграционном учёте иностранных граждан и лиц без гражданства в Российской Федерации», предусматривающей обязательность регистрации иностранных граждан по месту жительства, а также ст.15 указанного Закона, предусматривающей о</w:t>
      </w:r>
      <w:r>
        <w:t>снование для регистрации иностранного гражданина по месту жительства как наличие у данного иностранного гражданина права пользования жилым помещением, а также без намерения фактически предоставлять иностранному гражданину жильё, лишая тем самым возможности</w:t>
      </w:r>
      <w:r>
        <w:t xml:space="preserve"> ОВМ ОМВД России по адрес осуществлять контроль за соблюдением правил миграционного учёта иностранными гражданами и их передвижением на адрес, оформила заявление о регистрации по месту жительства гражданина Узбекистана </w:t>
      </w:r>
      <w:r>
        <w:t>фио</w:t>
      </w:r>
      <w:r>
        <w:t xml:space="preserve"> по адресу: адрес.    </w:t>
      </w:r>
    </w:p>
    <w:p w:rsidR="00A77B3E" w:rsidP="004B4FF9">
      <w:pPr>
        <w:ind w:firstLine="426"/>
        <w:jc w:val="both"/>
      </w:pPr>
      <w:r>
        <w:t>Своими умыш</w:t>
      </w:r>
      <w:r>
        <w:t xml:space="preserve">ленными действиями </w:t>
      </w:r>
      <w:r>
        <w:t>фио</w:t>
      </w:r>
      <w:r>
        <w:t xml:space="preserve"> совершила преступление, предусмотренное ст.322.2 УК РФ, то есть фиктивную регистрацию иностранного гражданина по месту жительства в жилом помещении в Российской Федерации.</w:t>
      </w:r>
    </w:p>
    <w:p w:rsidR="00A77B3E" w:rsidP="004B4FF9">
      <w:pPr>
        <w:ind w:firstLine="426"/>
        <w:jc w:val="both"/>
      </w:pPr>
      <w:r>
        <w:t xml:space="preserve">Подсудимая </w:t>
      </w:r>
      <w:r>
        <w:t>фио</w:t>
      </w:r>
      <w:r>
        <w:t xml:space="preserve"> в судебном заседании свою вину в инкриминируем</w:t>
      </w:r>
      <w:r>
        <w:t>ом ей преступлении признала, согласилась с предъявленным обвинением и квалификацией деяния. Также указала, что она в содеянном чистосердечно раскаивается.</w:t>
      </w:r>
    </w:p>
    <w:p w:rsidR="00A77B3E" w:rsidP="004B4FF9">
      <w:pPr>
        <w:ind w:firstLine="426"/>
        <w:jc w:val="both"/>
      </w:pPr>
      <w:r>
        <w:t xml:space="preserve">Защитником-адвокатом </w:t>
      </w:r>
      <w:r>
        <w:t>фио</w:t>
      </w:r>
      <w:r>
        <w:t xml:space="preserve"> в судебном заседании заявлено ходатайство об освобождении </w:t>
      </w:r>
      <w:r>
        <w:t>фио</w:t>
      </w:r>
      <w:r>
        <w:t xml:space="preserve"> от уголовной о</w:t>
      </w:r>
      <w:r>
        <w:t>тветственности и прекращении уголовного дела на основании Примечания к ст.322.2 УК РФ.</w:t>
      </w:r>
    </w:p>
    <w:p w:rsidR="00A77B3E" w:rsidP="004B4FF9">
      <w:pPr>
        <w:ind w:firstLine="426"/>
        <w:jc w:val="both"/>
      </w:pPr>
      <w:r>
        <w:t xml:space="preserve">Подсудимая </w:t>
      </w:r>
      <w:r>
        <w:t>фио</w:t>
      </w:r>
      <w:r>
        <w:t xml:space="preserve"> в судебном заседании поддержала ходатайство защитника, просила уголовное дело прекратить.  </w:t>
      </w:r>
    </w:p>
    <w:p w:rsidR="00A77B3E" w:rsidP="004B4FF9">
      <w:pPr>
        <w:ind w:firstLine="426"/>
        <w:jc w:val="both"/>
      </w:pPr>
      <w:r>
        <w:t>Судом подсудимой разъяснены порядок и правовые последствия пре</w:t>
      </w:r>
      <w:r>
        <w:t xml:space="preserve">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4B4FF9">
      <w:pPr>
        <w:ind w:firstLine="426"/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освобождения </w:t>
      </w:r>
      <w:r>
        <w:t>фио</w:t>
      </w:r>
      <w:r>
        <w:t xml:space="preserve"> от уголовной ответственности и прекращения уголовного дела.</w:t>
      </w:r>
    </w:p>
    <w:p w:rsidR="00A77B3E" w:rsidP="004B4FF9">
      <w:pPr>
        <w:ind w:firstLine="426"/>
        <w:jc w:val="both"/>
      </w:pPr>
      <w:r>
        <w:t>Суд, заслушав мнения сторон, исследовав материалы уголовного дела, сч</w:t>
      </w:r>
      <w:r>
        <w:t>итает заявленное ходатайство подлежащим удовлетворению по следующим основаниям.</w:t>
      </w:r>
    </w:p>
    <w:p w:rsidR="00A77B3E" w:rsidP="004B4FF9">
      <w:pPr>
        <w:ind w:firstLine="426"/>
        <w:jc w:val="both"/>
      </w:pPr>
      <w:r>
        <w:t xml:space="preserve">Подсудимая </w:t>
      </w:r>
      <w:r>
        <w:t>фио</w:t>
      </w:r>
      <w:r>
        <w:t xml:space="preserve"> в ходе дознания и в судебном заседании в предъявленном обвинении по ст.322.2 УК РФ виновной себя признала полностью, и пояснила, что предъявленное обвинение ей п</w:t>
      </w:r>
      <w:r>
        <w:t xml:space="preserve">онятно и она с ним согласна. В ходе ознакомления с материалами уголовного дела добровольно после консультации с защитником и в его присутствии заявила ходатайство об особом порядке судебного разбирательства. </w:t>
      </w:r>
    </w:p>
    <w:p w:rsidR="00A77B3E" w:rsidP="004B4FF9">
      <w:pPr>
        <w:ind w:firstLine="426"/>
        <w:jc w:val="both"/>
      </w:pPr>
      <w:r>
        <w:t>Суд считает, что обвинение, с которым согласила</w:t>
      </w:r>
      <w:r>
        <w:t xml:space="preserve">сь подсудимая </w:t>
      </w:r>
      <w:r>
        <w:t>фио</w:t>
      </w:r>
      <w:r>
        <w:t>, обоснованно,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 w:rsidR="00A77B3E" w:rsidP="004B4FF9">
      <w:pPr>
        <w:ind w:firstLine="426"/>
        <w:jc w:val="both"/>
      </w:pPr>
      <w:r>
        <w:t xml:space="preserve">В соответствии с </w:t>
      </w:r>
      <w:r>
        <w:t>Примечаним</w:t>
      </w:r>
      <w:r>
        <w:t xml:space="preserve"> к ст.322.2 УК РФ лицо, совершившее прест</w:t>
      </w:r>
      <w:r>
        <w:t>упление, предусмотренное настоящей статьёй,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4B4FF9">
      <w:pPr>
        <w:ind w:firstLine="426"/>
        <w:jc w:val="both"/>
      </w:pPr>
      <w:r>
        <w:t>Согласно п.7 постановления Пленума Верховного Суда</w:t>
      </w:r>
      <w:r>
        <w:t xml:space="preserve"> РФ от дата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</w:t>
      </w:r>
      <w:r>
        <w:t>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4B4FF9">
      <w:pPr>
        <w:ind w:firstLine="426"/>
        <w:jc w:val="both"/>
      </w:pPr>
      <w:r>
        <w:t>Су</w:t>
      </w:r>
      <w:r>
        <w:t xml:space="preserve">дом установлено, что преступление, совершённое </w:t>
      </w:r>
      <w:r>
        <w:t>фио</w:t>
      </w:r>
      <w:r>
        <w:t xml:space="preserve"> относится в соответствии со ст.15 УК РФ к категории преступлений небольшой тяжести, подсудимая совершила преступление впервые, судимости не имеет. </w:t>
      </w:r>
    </w:p>
    <w:p w:rsidR="00A77B3E" w:rsidP="004B4FF9">
      <w:pPr>
        <w:ind w:firstLine="426"/>
        <w:jc w:val="both"/>
      </w:pPr>
      <w:r>
        <w:t xml:space="preserve"> Кроме того, как следует из исследованных в судебном засе</w:t>
      </w:r>
      <w:r>
        <w:t xml:space="preserve">дании материалов уголовного дела, сразу же после выявления совершения </w:t>
      </w:r>
      <w:r>
        <w:t>фио</w:t>
      </w:r>
      <w:r>
        <w:t xml:space="preserve"> действий, связанных с фиктивной регистрацией иностранного гражданина по месту жительства в жилом помещении в Российской Федерации, она признала свою причастность к выявленному престу</w:t>
      </w:r>
      <w:r>
        <w:t>плению и в последующем на протяжении дознания активно способствовала расследованию преступления путём дачи последовательных признательных показаний.</w:t>
      </w:r>
    </w:p>
    <w:p w:rsidR="00A77B3E" w:rsidP="004B4FF9">
      <w:pPr>
        <w:ind w:firstLine="426"/>
        <w:jc w:val="both"/>
      </w:pPr>
      <w:r>
        <w:t xml:space="preserve">Подсудимая </w:t>
      </w:r>
      <w:r>
        <w:t>фио</w:t>
      </w:r>
      <w:r>
        <w:t xml:space="preserve"> ранее не судима, на учёте у врача-нарколога и врача-психиатра не состоит, по месту жительств</w:t>
      </w:r>
      <w:r>
        <w:t xml:space="preserve">а характеризируется удовлетворительно. </w:t>
      </w:r>
    </w:p>
    <w:p w:rsidR="00A77B3E" w:rsidP="004B4FF9">
      <w:pPr>
        <w:ind w:firstLine="426"/>
        <w:jc w:val="both"/>
      </w:pPr>
      <w:r>
        <w:t xml:space="preserve">В отношении подсудимой </w:t>
      </w:r>
      <w:r>
        <w:t>фио</w:t>
      </w:r>
      <w:r>
        <w:t xml:space="preserve"> не установлено отягчающих обстоятельств, при этом судом в соответствии со ст.61 УК РФ установлено наличие смягчающих обстоятельств – признание </w:t>
      </w:r>
      <w:r>
        <w:t>фио</w:t>
      </w:r>
      <w:r>
        <w:t xml:space="preserve"> вины, раскаяние в содеянном, наличие на иж</w:t>
      </w:r>
      <w:r>
        <w:t>дивении виновной малолетних детей.</w:t>
      </w:r>
    </w:p>
    <w:p w:rsidR="00A77B3E" w:rsidP="004B4FF9">
      <w:pPr>
        <w:ind w:firstLine="426"/>
        <w:jc w:val="both"/>
      </w:pPr>
      <w:r>
        <w:t>Кроме того, в действиях подсудимой не содержится иного состава преступления.</w:t>
      </w:r>
    </w:p>
    <w:p w:rsidR="00A77B3E" w:rsidP="004B4FF9">
      <w:pPr>
        <w:ind w:firstLine="426"/>
        <w:jc w:val="both"/>
      </w:pPr>
      <w:r>
        <w:t xml:space="preserve">Таким образом, с учётом всех фактических обстоятельств дела, установленных судом, имеются объективные основания для освобождения подсудимой </w:t>
      </w:r>
      <w:r>
        <w:t>фио</w:t>
      </w:r>
      <w:r>
        <w:t xml:space="preserve"> от уголовной ответственности по ст.322.2 УК РФ и прекращении в отношении неё уголовного дела в связи с тем, что она способствовала раскрытию этого преступления и в её действиях не содержится иного состава преступления. </w:t>
      </w:r>
    </w:p>
    <w:p w:rsidR="00A77B3E" w:rsidP="004B4FF9">
      <w:pPr>
        <w:ind w:firstLine="426"/>
        <w:jc w:val="both"/>
      </w:pPr>
      <w:r>
        <w:t>Мера пресечения в ходе дознания в о</w:t>
      </w:r>
      <w:r>
        <w:t xml:space="preserve">тношении </w:t>
      </w:r>
      <w:r>
        <w:t>фио</w:t>
      </w:r>
      <w:r>
        <w:t xml:space="preserve"> не избиралась. Суд, учитывая данные о личности подсудимой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силу.</w:t>
      </w:r>
    </w:p>
    <w:p w:rsidR="00A77B3E" w:rsidP="004B4FF9">
      <w:pPr>
        <w:ind w:firstLine="426"/>
        <w:jc w:val="both"/>
      </w:pPr>
      <w:r>
        <w:t>Вопрос о вещественных доказательствах по делу подлежит разреш</w:t>
      </w:r>
      <w:r>
        <w:t>ению в соответствии с требованиями ст.81 УПК РФ.</w:t>
      </w:r>
    </w:p>
    <w:p w:rsidR="00A77B3E" w:rsidP="004B4FF9">
      <w:pPr>
        <w:ind w:firstLine="426"/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ч.10 ст.316 УПК РФ, подлежат возме</w:t>
      </w:r>
      <w:r>
        <w:t>щению за счёт средств федерального бюджета.</w:t>
      </w:r>
    </w:p>
    <w:p w:rsidR="00A77B3E" w:rsidP="004B4FF9">
      <w:pPr>
        <w:ind w:firstLine="426"/>
        <w:jc w:val="both"/>
      </w:pPr>
      <w:r>
        <w:t xml:space="preserve">На основании изложенного, руководствуясь Примечанием к ст.322.2 УК РФ, суд </w:t>
      </w:r>
    </w:p>
    <w:p w:rsidR="00A77B3E" w:rsidP="004B4FF9">
      <w:pPr>
        <w:ind w:firstLine="426"/>
        <w:jc w:val="center"/>
      </w:pPr>
      <w:r>
        <w:t>постановил:</w:t>
      </w:r>
    </w:p>
    <w:p w:rsidR="00A77B3E" w:rsidP="004B4FF9">
      <w:pPr>
        <w:ind w:firstLine="426"/>
        <w:jc w:val="both"/>
      </w:pPr>
      <w:r>
        <w:t>Абдульманову</w:t>
      </w:r>
      <w:r>
        <w:t xml:space="preserve"> </w:t>
      </w:r>
      <w:r>
        <w:t>фио</w:t>
      </w:r>
      <w:r>
        <w:t xml:space="preserve"> освободить от уголовной ответственности по ст.322.2 УК РФ на основании Примечания к ст.322.2 УК РФ, и </w:t>
      </w:r>
      <w:r>
        <w:t>уголовное дело в отношении неё прекратить.</w:t>
      </w:r>
    </w:p>
    <w:p w:rsidR="00A77B3E" w:rsidP="004B4FF9">
      <w:pPr>
        <w:ind w:firstLine="426"/>
        <w:jc w:val="both"/>
      </w:pPr>
      <w:r>
        <w:t xml:space="preserve">Меру процессуального принуждения в отношении </w:t>
      </w:r>
      <w:r>
        <w:t>Абдульмановой</w:t>
      </w:r>
      <w:r>
        <w:t xml:space="preserve"> </w:t>
      </w:r>
      <w:r>
        <w:t>фио</w:t>
      </w:r>
      <w:r>
        <w:t xml:space="preserve"> в виде обязательства о явке по вступлению постановления в законную силу – отменить.</w:t>
      </w:r>
    </w:p>
    <w:p w:rsidR="00A77B3E" w:rsidP="004B4FF9">
      <w:pPr>
        <w:ind w:firstLine="426"/>
        <w:jc w:val="both"/>
      </w:pPr>
      <w:r>
        <w:t>Вещественное доказательство: сведения о регистрации иностранного г</w:t>
      </w:r>
      <w:r>
        <w:t xml:space="preserve">ражданина, </w:t>
      </w:r>
      <w:r>
        <w:t>фио</w:t>
      </w:r>
      <w:r>
        <w:t xml:space="preserve">, хранящиеся в папке-накопителе номенклатурных дел в ОВМ ОМВД России по адрес, по вступлению постановления в законную силу, считать переданными по принадлежности. </w:t>
      </w:r>
    </w:p>
    <w:p w:rsidR="00A77B3E" w:rsidP="004B4FF9">
      <w:pPr>
        <w:ind w:firstLine="426"/>
        <w:jc w:val="both"/>
      </w:pPr>
      <w:r>
        <w:t>Вещественное доказательство: видеозапись на компакт диске «</w:t>
      </w:r>
      <w:r>
        <w:t>Verbatim</w:t>
      </w:r>
      <w:r>
        <w:t xml:space="preserve">» CD-R, 700 </w:t>
      </w:r>
      <w:r>
        <w:t>mb</w:t>
      </w:r>
      <w:r>
        <w:t xml:space="preserve">, по вступлению постановления в законную силу хранить в материалах дела.  </w:t>
      </w:r>
    </w:p>
    <w:p w:rsidR="00A77B3E" w:rsidP="004B4FF9">
      <w:pPr>
        <w:ind w:firstLine="426"/>
        <w:jc w:val="both"/>
      </w:pPr>
      <w:r>
        <w:t>Постановление может быть обжаловано в Кировский районный суд адрес через суд, вынесший постановление</w:t>
      </w:r>
      <w:r>
        <w:t xml:space="preserve">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</w:t>
      </w:r>
      <w:r>
        <w:t>либо ходатайствовать перед судом о назначении защитника.</w:t>
      </w:r>
    </w:p>
    <w:p w:rsidR="00A77B3E" w:rsidP="004B4FF9">
      <w:pPr>
        <w:ind w:firstLine="426"/>
        <w:jc w:val="both"/>
      </w:pPr>
    </w:p>
    <w:p w:rsidR="00A77B3E" w:rsidP="004B4FF9">
      <w:pPr>
        <w:ind w:firstLine="426"/>
        <w:jc w:val="both"/>
      </w:pPr>
    </w:p>
    <w:p w:rsidR="00A77B3E" w:rsidP="004B4FF9">
      <w:pPr>
        <w:ind w:firstLine="426"/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B4FF9">
      <w:pPr>
        <w:ind w:firstLine="426"/>
        <w:jc w:val="both"/>
      </w:pPr>
    </w:p>
    <w:p w:rsidR="00A77B3E" w:rsidP="004B4FF9">
      <w:pPr>
        <w:ind w:firstLine="426"/>
        <w:jc w:val="both"/>
      </w:pPr>
    </w:p>
    <w:sectPr w:rsidSect="004B4FF9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F9"/>
    <w:rsid w:val="004B4F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94C933-EF47-4988-9883-B044E12B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