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№1-52-72/2018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 высшим образованием, не военнообязанного, не работающего, проживающего по адресу: адрес, зарегистрированного по адресу: адрес, ранее судимого: дата Ленинским районным судом РК по ч.3 ст. 30 - п. «в» ч.2 ст. 161 УК РФ к двум годам лишения свободы с испытательным сроком два года, дата снят с учета уголовно-исполнительной инспекции,      </w:t>
      </w:r>
    </w:p>
    <w:p w:rsidR="00A77B3E">
      <w:r>
        <w:t xml:space="preserve">            в совершении преступления, предусмотренного ст. 264.1 УК Российской Федерации,</w:t>
      </w:r>
    </w:p>
    <w:p w:rsidR="00A77B3E">
      <w:r>
        <w:t>установил:</w:t>
      </w:r>
    </w:p>
    <w:p w:rsidR="00A77B3E">
      <w:r>
        <w:t>фио,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вновь управлял автомобилем в состоянии опьянения при следующих обстоятельствах:</w:t>
      </w:r>
    </w:p>
    <w:p w:rsidR="00A77B3E">
      <w:r>
        <w:t xml:space="preserve">дата примерно в время, фио будучи в состоянии алкогольного опьянения, имея преступный умысел и осознавая противоправный характер своих действий по нарушению безопасности дорожного движения, умышленно управлял автомобилем марки марка автомобиля Омега» с государственным регистрационным знаком А180УС82, создавая тем самым угрозу безопасности движения, осуществлял движение на адрес, РК, где был остановлен сотрудником полиции. фио находясь в состоянии алкогольного опьянения, действуя умышленно, будучи подвергнутым на основании постановления Кировского районного суда адрес от дата, вступившего в законную силу дата,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 на месте остановки транспортного средства был освидетельствован сотрудником ГИБДД при помощи алкотектора «Юпитер», при продувании цифровой показатель составил                    1,041 мг/л алкоголя в выдыхаемом воздухе, в связи с чем, установлено алкогольное опьянение.   </w:t>
      </w:r>
    </w:p>
    <w:p w:rsidR="00A77B3E">
      <w:r>
        <w:t xml:space="preserve">Подсудимый фио в ходе предварительного следствия и в судебном заседании свою вину по предъявленному обвинению по ст.264.1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p>
    <w:p w:rsidR="00A77B3E"/>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не поступило.        </w:t>
      </w:r>
    </w:p>
    <w:p w:rsidR="00A77B3E">
      <w:r>
        <w:t xml:space="preserve">          Действия фио суд квалифицирует по ст.264.1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Определяя указанную квалификацию действий фио, суд исходит из того, что подсудимый управлял автомобилем в состоянии алкогольного опьянения, будучи подвергнутым административному наказанию за совершение административного правонарушения, предусмотренного ч.1 ст.12.26 КоАП РФ. При этом освидетельствование фио проведено уполномоченным сотрудником ГИБДД. Кроме того, согласно п.2 примечаний к ст.264 УК РФ, для целей настоящей статьи и ст.264.1 УК РФ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w:t>
      </w:r>
    </w:p>
    <w:p w:rsidR="00A77B3E">
      <w:r>
        <w:t xml:space="preserve">          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фио судом установлено, что он ранее судим (л.д.85), по месту проживания характеризуется посредственно, как не имеющий жалоб от односельчан, не нарушающий общественный порядок (л.д.84), к административной ответственности не привлекался (л.д.105), на учёте у врача-психиатра не состоит, состоит на учете у врача-нарколога с дата с диагнозом: психическое и поведенческое расстройство в результате употребления каннабиноидов с вредными последствиями (л.д.80), официально не работает, доход имеет от случайных заработков, со слов подсудимого его среднемесячный доход составляет в районе сумма.         </w:t>
      </w:r>
    </w:p>
    <w:p w:rsidR="00A77B3E">
      <w:r>
        <w:t xml:space="preserve"> На основании ч.2 ст.61 УК РФ, суд признает в качестве обстоятельства смягчающего наказание, признание фио своей вины, раскаяние в содеянном.  </w:t>
      </w:r>
    </w:p>
    <w:p w:rsidR="00A77B3E">
      <w:r>
        <w:t xml:space="preserve">Обстоятельств отягчающих наказание фио, судом не установлено.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обязательных работ с учетом положений ч.5 ст. 62 УК РФ в пределах санкции статьи 264.1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             Каких - либо исключительных обстоятельств, позволяющих применить к подсудимому правила ст. 64 УК РФ, суд не находит. </w:t>
      </w:r>
    </w:p>
    <w:p w:rsidR="00A77B3E">
      <w:r>
        <w:t xml:space="preserve">        Вопрос о вещественных доказательствах следует решить в порядке ст. 81 УПК РФ. </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ст.264.1 УК РФ, и назначить ему наказание в виде обязательных работ на срок                  350 (триста пятьдесят) часов с лишением права заниматься деятельностью, связанной с управлением транспортными средствами, на срок три года.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 xml:space="preserve">            Вещественное доказательство: компакт диск с видеозаписью опроса фио от                  дата, хранящийся в материалах дела, хранить в материалах дела.  </w:t>
      </w:r>
    </w:p>
    <w:p w:rsidR="00A77B3E">
      <w:r>
        <w:t xml:space="preserve">            Вещественное доказательство: автомобиль марки марка автомобиля Омега» с государственным регистрационным знаком А180УС82, хранящийся у фио, возвратить собственнику по принадлежности.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