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90870">
      <w:r>
        <w:t>6</w:t>
      </w:r>
    </w:p>
    <w:p w:rsidR="00A77B3E" w:rsidRDefault="00E90870">
      <w:r>
        <w:t xml:space="preserve">                                                                                                             </w:t>
      </w:r>
      <w:r>
        <w:t xml:space="preserve"> Дело №1-53-4/2017</w:t>
      </w:r>
    </w:p>
    <w:p w:rsidR="00A77B3E" w:rsidRDefault="00E90870">
      <w:r>
        <w:t xml:space="preserve">                                                                </w:t>
      </w:r>
      <w:r>
        <w:t>ПРИГОВОР</w:t>
      </w:r>
    </w:p>
    <w:p w:rsidR="00A77B3E" w:rsidRDefault="00E90870">
      <w:r>
        <w:t xml:space="preserve">                                     </w:t>
      </w:r>
      <w:r>
        <w:t>ИМЕНЕМ РОССИЙСКОЙ ФЕДЕРАЦИИ</w:t>
      </w:r>
    </w:p>
    <w:p w:rsidR="00A77B3E" w:rsidRDefault="00E90870">
      <w:r>
        <w:t xml:space="preserve">   </w:t>
      </w:r>
    </w:p>
    <w:p w:rsidR="00A77B3E" w:rsidRDefault="00E90870">
      <w:r>
        <w:t xml:space="preserve">22 февраля 2017 г.                                                                                      </w:t>
      </w:r>
      <w:proofErr w:type="spellStart"/>
      <w:r>
        <w:t>пгт</w:t>
      </w:r>
      <w:proofErr w:type="spellEnd"/>
      <w:r>
        <w:t xml:space="preserve">. Кировское    </w:t>
      </w:r>
    </w:p>
    <w:p w:rsidR="00A77B3E" w:rsidRDefault="00E90870"/>
    <w:p w:rsidR="00A77B3E" w:rsidRDefault="00E90870">
      <w:r>
        <w:t>Суд в составе:</w:t>
      </w:r>
    </w:p>
    <w:p w:rsidR="00A77B3E" w:rsidRDefault="00E90870">
      <w:r>
        <w:t xml:space="preserve">председательствующего, мирового судьи </w:t>
      </w:r>
    </w:p>
    <w:p w:rsidR="00A77B3E" w:rsidRDefault="00E90870">
      <w:r>
        <w:t xml:space="preserve">судебного участка №53 Кировского </w:t>
      </w:r>
    </w:p>
    <w:p w:rsidR="00A77B3E" w:rsidRDefault="00E90870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E90870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RDefault="00E90870">
      <w:r>
        <w:t>с участием:</w:t>
      </w:r>
    </w:p>
    <w:p w:rsidR="00A77B3E" w:rsidRDefault="00E90870">
      <w:r>
        <w:t xml:space="preserve">государственного обвинителя </w:t>
      </w:r>
      <w:r>
        <w:tab/>
      </w:r>
      <w:r>
        <w:tab/>
        <w:t xml:space="preserve">– </w:t>
      </w:r>
      <w:proofErr w:type="spellStart"/>
      <w:r>
        <w:t>Балемы</w:t>
      </w:r>
      <w:proofErr w:type="spellEnd"/>
      <w:r>
        <w:t xml:space="preserve"> А.М.,</w:t>
      </w:r>
    </w:p>
    <w:p w:rsidR="00A77B3E" w:rsidRDefault="00E90870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proofErr w:type="spellStart"/>
      <w:r>
        <w:t>фио</w:t>
      </w:r>
      <w:proofErr w:type="spellEnd"/>
      <w:r>
        <w:t xml:space="preserve">, </w:t>
      </w:r>
    </w:p>
    <w:p w:rsidR="00A77B3E" w:rsidRDefault="00E90870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</w:t>
      </w:r>
      <w:proofErr w:type="spellStart"/>
      <w:r>
        <w:t>Хужаназарова</w:t>
      </w:r>
      <w:proofErr w:type="spellEnd"/>
      <w:r>
        <w:t xml:space="preserve"> Э.Р.,  </w:t>
      </w:r>
    </w:p>
    <w:p w:rsidR="00A77B3E" w:rsidRDefault="00E90870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proofErr w:type="spellStart"/>
      <w:r>
        <w:t>Батырова</w:t>
      </w:r>
      <w:proofErr w:type="spellEnd"/>
      <w:r>
        <w:t xml:space="preserve"> К.С.,</w:t>
      </w:r>
    </w:p>
    <w:p w:rsidR="00A77B3E" w:rsidRDefault="00E90870"/>
    <w:p w:rsidR="00A77B3E" w:rsidRDefault="00E90870"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RDefault="00E90870"/>
    <w:p w:rsidR="00A77B3E" w:rsidRDefault="00E90870" w:rsidP="00E90870">
      <w:pPr>
        <w:jc w:val="both"/>
      </w:pPr>
      <w:proofErr w:type="gramStart"/>
      <w:r>
        <w:t xml:space="preserve">ХУЖАНАЗАРОВА </w:t>
      </w:r>
      <w:proofErr w:type="spellStart"/>
      <w:r>
        <w:t>фио</w:t>
      </w:r>
      <w:proofErr w:type="spellEnd"/>
      <w:r>
        <w:t>, ро</w:t>
      </w:r>
      <w:r>
        <w:t xml:space="preserve">дившегося дата в адрес, ... зарегистрированного по адресу: адрес, фактически проживающего по адресу: адрес, адрес, имеющего среднее образование,    ... судимого Кировским районным судом Республики Крым 14 марта 2016 г. по </w:t>
      </w:r>
      <w:proofErr w:type="spellStart"/>
      <w:r>
        <w:t>пп</w:t>
      </w:r>
      <w:proofErr w:type="spellEnd"/>
      <w:r>
        <w:t xml:space="preserve">. «б, в» ч.2 ст.158 УК Российской Федерации к 300 часам обязательных работ, снятого с учёта уголовно-исполнительной инспекции 5 августа 2016 г. в связи с отбытием срока наказания,   </w:t>
      </w:r>
      <w:proofErr w:type="gramEnd"/>
    </w:p>
    <w:p w:rsidR="00A77B3E" w:rsidRDefault="00E90870" w:rsidP="00E90870">
      <w:pPr>
        <w:jc w:val="both"/>
      </w:pPr>
      <w:r>
        <w:t xml:space="preserve">обвиняемого в совершении преступления, предусмотренного </w:t>
      </w:r>
      <w:proofErr w:type="gramStart"/>
      <w:r>
        <w:t>ч</w:t>
      </w:r>
      <w:proofErr w:type="gramEnd"/>
      <w:r>
        <w:t xml:space="preserve">.1 ст.119 </w:t>
      </w:r>
    </w:p>
    <w:p w:rsidR="00A77B3E" w:rsidRDefault="00E90870" w:rsidP="00E90870">
      <w:pPr>
        <w:jc w:val="both"/>
      </w:pPr>
      <w:r>
        <w:t xml:space="preserve">УК Российской Федерации,          </w:t>
      </w:r>
    </w:p>
    <w:p w:rsidR="00A77B3E" w:rsidRDefault="00E90870"/>
    <w:p w:rsidR="00A77B3E" w:rsidRDefault="00E90870">
      <w:r>
        <w:t xml:space="preserve">                                                            </w:t>
      </w:r>
      <w:r>
        <w:t>установил:</w:t>
      </w:r>
    </w:p>
    <w:p w:rsidR="00A77B3E" w:rsidRDefault="00E90870"/>
    <w:p w:rsidR="00A77B3E" w:rsidRDefault="00E90870" w:rsidP="00E90870">
      <w:pPr>
        <w:jc w:val="both"/>
      </w:pPr>
      <w:proofErr w:type="spellStart"/>
      <w:r>
        <w:t>Хужаназаров</w:t>
      </w:r>
      <w:proofErr w:type="spellEnd"/>
      <w:r>
        <w:t xml:space="preserve"> Э.Р. высказал угрозу убийством </w:t>
      </w:r>
      <w:proofErr w:type="spellStart"/>
      <w:r>
        <w:t>фио</w:t>
      </w:r>
      <w:proofErr w:type="spellEnd"/>
      <w:r>
        <w:t xml:space="preserve">, реально опасавшейся осуществления этой угрозы, при следующих обстоятельствах. </w:t>
      </w:r>
    </w:p>
    <w:p w:rsidR="00A77B3E" w:rsidRDefault="00E90870" w:rsidP="00E90870">
      <w:pPr>
        <w:jc w:val="both"/>
      </w:pPr>
      <w:r>
        <w:t xml:space="preserve">дата примерно в время </w:t>
      </w:r>
      <w:proofErr w:type="spellStart"/>
      <w:r>
        <w:t>Хужаназаров</w:t>
      </w:r>
      <w:proofErr w:type="spellEnd"/>
      <w:r>
        <w:t xml:space="preserve"> Э.Р. в состоянии алкогольного опьянения находился в помещении кухни домовладения </w:t>
      </w:r>
      <w:r>
        <w:t xml:space="preserve">... по адрес в адрес, где в ходе ссоры с </w:t>
      </w:r>
      <w:proofErr w:type="spellStart"/>
      <w:r>
        <w:t>фио</w:t>
      </w:r>
      <w:proofErr w:type="spellEnd"/>
      <w:r>
        <w:t>, возникшей на почве личных неприязненных отношений, имея умысел на совершение угрозы убийством, взял со стола в левую руку кухонный нож и стал размахивать им перед лицом потерпевшей, при этом высказывая ей угроз</w:t>
      </w:r>
      <w:r>
        <w:t xml:space="preserve">у убийством, которую </w:t>
      </w:r>
      <w:proofErr w:type="spellStart"/>
      <w:r>
        <w:t>фио</w:t>
      </w:r>
      <w:proofErr w:type="spellEnd"/>
      <w:r>
        <w:t xml:space="preserve"> с учётом агрессивного поведения </w:t>
      </w:r>
      <w:proofErr w:type="spellStart"/>
      <w:r>
        <w:t>Хужаназарова</w:t>
      </w:r>
      <w:proofErr w:type="spellEnd"/>
      <w:r>
        <w:t xml:space="preserve"> Э.Р., нахождения у него в руке кухонного ножа, обосновано восприняла реально.</w:t>
      </w:r>
    </w:p>
    <w:p w:rsidR="00A77B3E" w:rsidRDefault="00E90870" w:rsidP="00E90870">
      <w:pPr>
        <w:ind w:firstLine="720"/>
        <w:jc w:val="both"/>
      </w:pPr>
      <w:r>
        <w:t>Дознание по настоящему уголовному делу производилось в сокращённой форме, в соответствии с требованиями глав</w:t>
      </w:r>
      <w:r>
        <w:t xml:space="preserve">ы 32.1 УПК Российской Федерации, поскольку </w:t>
      </w:r>
      <w:proofErr w:type="spellStart"/>
      <w:r>
        <w:t>Хужаназаров</w:t>
      </w:r>
      <w:proofErr w:type="spellEnd"/>
      <w:r>
        <w:t xml:space="preserve"> Э.Р., признавая вину, соглашаясь с правовой оценкой деяния, приведённой в постановлениях о возбуждении уголовного дела, после </w:t>
      </w:r>
      <w:r>
        <w:lastRenderedPageBreak/>
        <w:t>консультации с защитником, заявил ходатайство о производстве дознания в сок</w:t>
      </w:r>
      <w:r>
        <w:t xml:space="preserve">ращённой форме. </w:t>
      </w:r>
    </w:p>
    <w:p w:rsidR="00A77B3E" w:rsidRDefault="00E90870" w:rsidP="00E90870">
      <w:pPr>
        <w:ind w:firstLine="720"/>
        <w:jc w:val="both"/>
      </w:pPr>
      <w:r>
        <w:t xml:space="preserve">Обстоятельства, исключающие производство дознания в сокращённой форме, предусмотренные </w:t>
      </w:r>
      <w:proofErr w:type="gramStart"/>
      <w:r>
        <w:t>ч</w:t>
      </w:r>
      <w:proofErr w:type="gramEnd"/>
      <w:r>
        <w:t>.1 ст.2262 УПК РФ, отсутствуют.</w:t>
      </w:r>
    </w:p>
    <w:p w:rsidR="00A77B3E" w:rsidRDefault="00E90870" w:rsidP="00E90870">
      <w:pPr>
        <w:ind w:firstLine="720"/>
        <w:jc w:val="both"/>
      </w:pPr>
      <w:r>
        <w:t xml:space="preserve">В судебном заседании подсудимый </w:t>
      </w:r>
      <w:proofErr w:type="spellStart"/>
      <w:r>
        <w:t>Хужаназаров</w:t>
      </w:r>
      <w:proofErr w:type="spellEnd"/>
      <w:r>
        <w:t xml:space="preserve"> Э.Р. поддержал своё ходатайство о дальнейшем производстве по уголовному дел</w:t>
      </w:r>
      <w:r>
        <w:t xml:space="preserve">у, дознание по которому производилось в сокращённой форме, с применением особого порядка судебного разбирательства, в предъявленном обвинении по </w:t>
      </w:r>
      <w:proofErr w:type="gramStart"/>
      <w:r>
        <w:t>ч</w:t>
      </w:r>
      <w:proofErr w:type="gramEnd"/>
      <w:r>
        <w:t xml:space="preserve">.1 ст.119 </w:t>
      </w:r>
    </w:p>
    <w:p w:rsidR="00A77B3E" w:rsidRDefault="00E90870" w:rsidP="00E90870">
      <w:pPr>
        <w:jc w:val="both"/>
      </w:pPr>
      <w:r>
        <w:t>УК Российской Федерации виновным себя признал полностью, пояснил, что предъявленное обвинение ему п</w:t>
      </w:r>
      <w:r>
        <w:t xml:space="preserve">онятно, с фактическими обстоятельствами и юридической оценкой содеянного согласен. </w:t>
      </w:r>
    </w:p>
    <w:p w:rsidR="00A77B3E" w:rsidRDefault="00E90870" w:rsidP="00E90870">
      <w:pPr>
        <w:ind w:firstLine="720"/>
        <w:jc w:val="both"/>
      </w:pPr>
      <w:r>
        <w:t xml:space="preserve">Подсудимый </w:t>
      </w:r>
      <w:proofErr w:type="spellStart"/>
      <w:r>
        <w:t>Хужаназаров</w:t>
      </w:r>
      <w:proofErr w:type="spellEnd"/>
      <w:r>
        <w:t xml:space="preserve"> Э.Р. пояснил, что ходатайство о производстве по уголовному делу, дознание по которому производилось в сокращённой форме, с применением особого порядк</w:t>
      </w:r>
      <w:r>
        <w:t>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RDefault="00E90870" w:rsidP="00E90870">
      <w:pPr>
        <w:ind w:firstLine="720"/>
        <w:jc w:val="both"/>
      </w:pPr>
      <w:r>
        <w:t xml:space="preserve">Защитник Батыров К.С., государственный обвинитель </w:t>
      </w:r>
      <w:proofErr w:type="spellStart"/>
      <w:r>
        <w:t>Балема</w:t>
      </w:r>
      <w:proofErr w:type="spellEnd"/>
      <w:r>
        <w:t xml:space="preserve"> А.М</w:t>
      </w:r>
      <w:r>
        <w:t xml:space="preserve">. и потерпевшая </w:t>
      </w:r>
      <w:proofErr w:type="spellStart"/>
      <w:r>
        <w:t>фио</w:t>
      </w:r>
      <w:proofErr w:type="spellEnd"/>
      <w:r>
        <w:t xml:space="preserve"> не возражали против заявленного подсудимым </w:t>
      </w:r>
      <w:proofErr w:type="spellStart"/>
      <w:r>
        <w:t>Хужаназаровым</w:t>
      </w:r>
      <w:proofErr w:type="spellEnd"/>
      <w:r>
        <w:t xml:space="preserve"> Э.Р. ходатайства о постановлении приговора без проведения судебного разбирательства.</w:t>
      </w:r>
    </w:p>
    <w:p w:rsidR="00A77B3E" w:rsidRDefault="00E90870" w:rsidP="00E90870">
      <w:pPr>
        <w:ind w:firstLine="720"/>
        <w:jc w:val="both"/>
      </w:pPr>
      <w:proofErr w:type="gramStart"/>
      <w:r>
        <w:t xml:space="preserve">Суд удостоверился в том, что ходатайство об особом порядке судебного разбирательства </w:t>
      </w:r>
      <w:proofErr w:type="spellStart"/>
      <w:r>
        <w:t>Хужаназар</w:t>
      </w:r>
      <w:r>
        <w:t>овым</w:t>
      </w:r>
      <w:proofErr w:type="spellEnd"/>
      <w:r>
        <w:t xml:space="preserve"> Э.Р. заявлено своевременно в ходе ознакомления с обвинительным постановлением и материалами уголовного дела, добровольно и в присутствии защитника, характер и последствия заявленного ходатайства подсудимый осознаёт и соглашается с предъявленным обвине</w:t>
      </w:r>
      <w:r>
        <w:t>нием в полном объёме, возражений против рассмотрения дела в особом порядке от государственного обвинителя и потерпевшей не поступило.</w:t>
      </w:r>
      <w:proofErr w:type="gramEnd"/>
    </w:p>
    <w:p w:rsidR="00A77B3E" w:rsidRDefault="00E90870" w:rsidP="00E90870">
      <w:pPr>
        <w:ind w:firstLine="720"/>
        <w:jc w:val="both"/>
      </w:pPr>
      <w:r>
        <w:t xml:space="preserve">Таким образом, суд считает возможным постановить приговор в отношении </w:t>
      </w:r>
      <w:proofErr w:type="spellStart"/>
      <w:r>
        <w:t>Хужаназарова</w:t>
      </w:r>
      <w:proofErr w:type="spellEnd"/>
      <w:r>
        <w:t xml:space="preserve"> Э.Р. на основании исследования и оценки</w:t>
      </w:r>
      <w:r>
        <w:t xml:space="preserve"> доказательств, указанных в обвинительном постановлении, а также данных о личности подсудимого.</w:t>
      </w:r>
    </w:p>
    <w:p w:rsidR="00A77B3E" w:rsidRDefault="00E90870" w:rsidP="00E90870">
      <w:pPr>
        <w:ind w:firstLine="720"/>
        <w:jc w:val="both"/>
      </w:pPr>
      <w:r>
        <w:t xml:space="preserve">Суд считает, что обвинение, с которым согласился подсудимый </w:t>
      </w:r>
    </w:p>
    <w:p w:rsidR="00A77B3E" w:rsidRDefault="00E90870" w:rsidP="00E90870">
      <w:pPr>
        <w:jc w:val="both"/>
      </w:pPr>
      <w:proofErr w:type="spellStart"/>
      <w:r>
        <w:t>Хужаназаров</w:t>
      </w:r>
      <w:proofErr w:type="spellEnd"/>
      <w:r>
        <w:t xml:space="preserve"> Э.Р., обоснованно, подтверждается собранными по делу доказательствами.</w:t>
      </w:r>
    </w:p>
    <w:p w:rsidR="00A77B3E" w:rsidRDefault="00E90870" w:rsidP="00E90870">
      <w:pPr>
        <w:ind w:firstLine="720"/>
        <w:jc w:val="both"/>
      </w:pPr>
      <w:r>
        <w:t xml:space="preserve">Так, подсудимый </w:t>
      </w:r>
      <w:proofErr w:type="spellStart"/>
      <w:r>
        <w:t>Хужаназаров</w:t>
      </w:r>
      <w:proofErr w:type="spellEnd"/>
      <w:r>
        <w:t xml:space="preserve"> Э.Р. суду показал, что дата во второй половине дня он вернулся к себе домой по адресу: адрес, </w:t>
      </w:r>
      <w:proofErr w:type="spellStart"/>
      <w:r>
        <w:t>фио</w:t>
      </w:r>
      <w:proofErr w:type="spellEnd"/>
      <w:r>
        <w:t xml:space="preserve">, с которой они совместно проживают, в это время дома не было, прождав её до время часов, направился к соседке </w:t>
      </w:r>
      <w:proofErr w:type="spellStart"/>
      <w:r>
        <w:t>фио</w:t>
      </w:r>
      <w:proofErr w:type="spellEnd"/>
      <w:r>
        <w:t xml:space="preserve">, где пробыл до время часов, при </w:t>
      </w:r>
      <w:r>
        <w:t xml:space="preserve">этом выпил водки, </w:t>
      </w:r>
      <w:proofErr w:type="gramStart"/>
      <w:r>
        <w:t>вернувшись</w:t>
      </w:r>
      <w:proofErr w:type="gramEnd"/>
      <w:r>
        <w:t xml:space="preserve"> домой, стал стучать в окно и просил </w:t>
      </w:r>
      <w:proofErr w:type="spellStart"/>
      <w:r>
        <w:t>фио</w:t>
      </w:r>
      <w:proofErr w:type="spellEnd"/>
      <w:r>
        <w:t xml:space="preserve"> открыть ему дверь, однако она ответила ему отказом, от его ударов окно разбилось. После этого он подошёл к входной двери и стал ногой стучать в дверь, от его ударов доски в нижней части д</w:t>
      </w:r>
      <w:r>
        <w:t xml:space="preserve">вери сломались, через образовавшееся отверстие он влез в дом. Их разговор с </w:t>
      </w:r>
      <w:proofErr w:type="spellStart"/>
      <w:r>
        <w:t>фио</w:t>
      </w:r>
      <w:proofErr w:type="spellEnd"/>
      <w:r>
        <w:t xml:space="preserve"> перерос в конфликт, в ходе которого он схватил со стола кухонный нож и, желая напугать </w:t>
      </w:r>
      <w:proofErr w:type="spellStart"/>
      <w:r>
        <w:t>фио</w:t>
      </w:r>
      <w:proofErr w:type="spellEnd"/>
      <w:r>
        <w:t xml:space="preserve">, сказал ей, что убьёт её. </w:t>
      </w:r>
    </w:p>
    <w:p w:rsidR="00A77B3E" w:rsidRDefault="00E90870" w:rsidP="00E90870">
      <w:pPr>
        <w:ind w:firstLine="720"/>
        <w:jc w:val="both"/>
      </w:pPr>
      <w:r>
        <w:t xml:space="preserve">Кроме признательных показаний подсудимого </w:t>
      </w:r>
      <w:proofErr w:type="spellStart"/>
      <w:r>
        <w:t>Хужаназарова</w:t>
      </w:r>
      <w:proofErr w:type="spellEnd"/>
      <w:r>
        <w:t xml:space="preserve"> Э.Р</w:t>
      </w:r>
      <w:r>
        <w:t>. его вина в совершении угрозы убийством подтверждается:</w:t>
      </w:r>
    </w:p>
    <w:p w:rsidR="00A77B3E" w:rsidRDefault="00E90870" w:rsidP="00E90870">
      <w:pPr>
        <w:jc w:val="both"/>
      </w:pPr>
      <w:r>
        <w:t xml:space="preserve">- показаниями допрошенной в судебном заседании потерпевшей </w:t>
      </w:r>
      <w:proofErr w:type="spellStart"/>
      <w:r>
        <w:t>фио</w:t>
      </w:r>
      <w:proofErr w:type="spellEnd"/>
      <w:r>
        <w:t xml:space="preserve">, согласно которым она проживает совместно с </w:t>
      </w:r>
      <w:proofErr w:type="spellStart"/>
      <w:r>
        <w:t>Хужаназаровым</w:t>
      </w:r>
      <w:proofErr w:type="spellEnd"/>
      <w:r>
        <w:t xml:space="preserve"> Э.Р. в адрес по адрес в д. .... дата с время час. до время час. она вместе со </w:t>
      </w:r>
      <w:r>
        <w:t xml:space="preserve">своим ребёнком находилась в гостях у знакомых. Когда пришла домой, </w:t>
      </w:r>
      <w:proofErr w:type="spellStart"/>
      <w:r>
        <w:t>Хужаназарова</w:t>
      </w:r>
      <w:proofErr w:type="spellEnd"/>
      <w:r>
        <w:t xml:space="preserve"> Э.Р. дома не было, она уложила спать ребёнка и собиралась ложиться спать сама. В этот момент ей позвонил </w:t>
      </w:r>
      <w:proofErr w:type="spellStart"/>
      <w:r>
        <w:t>Хужаназаров</w:t>
      </w:r>
      <w:proofErr w:type="spellEnd"/>
      <w:r>
        <w:t xml:space="preserve"> Э.Р. и начал спрашивать, где она находиться, по его разгово</w:t>
      </w:r>
      <w:r>
        <w:t xml:space="preserve">ру она поняла, что </w:t>
      </w:r>
      <w:proofErr w:type="spellStart"/>
      <w:r>
        <w:t>Хужаназаров</w:t>
      </w:r>
      <w:proofErr w:type="spellEnd"/>
      <w:r>
        <w:t xml:space="preserve"> Э.Р. был выпивший, и сказала ему, что бы он пьяным домой не приходил. Примерно </w:t>
      </w:r>
      <w:proofErr w:type="gramStart"/>
      <w:r>
        <w:t>в</w:t>
      </w:r>
      <w:proofErr w:type="gramEnd"/>
      <w:r>
        <w:t xml:space="preserve"> время она услышала стук в окно зальной комнаты, она увидела, что это </w:t>
      </w:r>
      <w:proofErr w:type="spellStart"/>
      <w:r>
        <w:t>Хужаназаров</w:t>
      </w:r>
      <w:proofErr w:type="spellEnd"/>
      <w:r>
        <w:t xml:space="preserve"> Э.Р. стучал в окно, который просил её открыть ему дверь. Она ответила ему отказом и просила, чтобы он ушёл, но </w:t>
      </w:r>
      <w:proofErr w:type="spellStart"/>
      <w:r>
        <w:t>Хужаназаров</w:t>
      </w:r>
      <w:proofErr w:type="spellEnd"/>
      <w:r>
        <w:t xml:space="preserve"> Э.Р. продолжал стучать в окно, от чего оно разбилось.</w:t>
      </w:r>
      <w:r w:rsidRPr="00E90870">
        <w:t xml:space="preserve"> </w:t>
      </w:r>
      <w:r>
        <w:t xml:space="preserve">После этого </w:t>
      </w:r>
      <w:proofErr w:type="spellStart"/>
      <w:r>
        <w:t>Хужаназаров</w:t>
      </w:r>
      <w:proofErr w:type="spellEnd"/>
      <w:r>
        <w:t xml:space="preserve"> Э.Р. подошёл к входной двери и выбил её нижнюю часть, пролез в дом и начал предъявлять претензии по поводу того, что она не отвечала на его звонки. В какой-то момент он схватил её за одежду и нанёс ей несколько ударов по лицу, после чего оттолкнул её, взял кухонный нож и со словами: «Я тебя сейчас убью!», – начал размахивать ножом перед её лицом. Она, испугавшись за свою жизнь, воспользовавшись моментом, когда </w:t>
      </w:r>
      <w:proofErr w:type="spellStart"/>
      <w:r>
        <w:t>Хужаназаров</w:t>
      </w:r>
      <w:proofErr w:type="spellEnd"/>
      <w:r>
        <w:t xml:space="preserve"> Э.Р. отвернулся, выбежала из дома и направилась к соседке, </w:t>
      </w:r>
      <w:proofErr w:type="spellStart"/>
      <w:r>
        <w:t>фио</w:t>
      </w:r>
      <w:proofErr w:type="spellEnd"/>
      <w:r>
        <w:t>, у которой находилась до приезда полиции;</w:t>
      </w:r>
    </w:p>
    <w:p w:rsidR="00A77B3E" w:rsidRDefault="00E90870" w:rsidP="00E90870">
      <w:pPr>
        <w:jc w:val="both"/>
      </w:pPr>
      <w:r>
        <w:t xml:space="preserve">- показаниями допрошенного в судебном заседании свидетеля </w:t>
      </w:r>
      <w:proofErr w:type="spellStart"/>
      <w:r>
        <w:t>фио</w:t>
      </w:r>
      <w:proofErr w:type="spellEnd"/>
      <w:r>
        <w:t>, согласно которым дата примерно в в</w:t>
      </w:r>
      <w:r>
        <w:t>ремя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ней домой пришёл </w:t>
      </w:r>
      <w:proofErr w:type="spellStart"/>
      <w:r>
        <w:t>Хужаназаров</w:t>
      </w:r>
      <w:proofErr w:type="spellEnd"/>
      <w:r>
        <w:t xml:space="preserve"> Э.Р. и попросился подождать у неё дома свою сожительницу </w:t>
      </w:r>
    </w:p>
    <w:p w:rsidR="00A77B3E" w:rsidRDefault="00E90870" w:rsidP="00E90870">
      <w:pPr>
        <w:jc w:val="both"/>
      </w:pPr>
      <w:proofErr w:type="spellStart"/>
      <w:r>
        <w:t>фио</w:t>
      </w:r>
      <w:proofErr w:type="spellEnd"/>
      <w:r>
        <w:t xml:space="preserve"> При себе у </w:t>
      </w:r>
      <w:proofErr w:type="spellStart"/>
      <w:r>
        <w:t>Хужаназарова</w:t>
      </w:r>
      <w:proofErr w:type="spellEnd"/>
      <w:r>
        <w:t xml:space="preserve"> Э.Р. была бутылка водки и тушка утки. Пока </w:t>
      </w:r>
      <w:proofErr w:type="spellStart"/>
      <w:r>
        <w:t>Хужаназаров</w:t>
      </w:r>
      <w:proofErr w:type="spellEnd"/>
      <w:r>
        <w:t xml:space="preserve"> Э.Р. ждал </w:t>
      </w:r>
      <w:proofErr w:type="spellStart"/>
      <w:r>
        <w:t>фио</w:t>
      </w:r>
      <w:proofErr w:type="spellEnd"/>
      <w:r>
        <w:t xml:space="preserve">, он сам выпил больше половины бутылки водки. В время час. </w:t>
      </w:r>
      <w:proofErr w:type="spellStart"/>
      <w:r>
        <w:t>Ху</w:t>
      </w:r>
      <w:r>
        <w:t>жаназаров</w:t>
      </w:r>
      <w:proofErr w:type="spellEnd"/>
      <w:r>
        <w:t xml:space="preserve"> Э.Р. ушёл к себе домой, примерно через пол часа она услышала шум и бой стекла, а также крики и удары в стену, по голосу она поняла, что это </w:t>
      </w:r>
      <w:proofErr w:type="spellStart"/>
      <w:r>
        <w:t>Хужаназаров</w:t>
      </w:r>
      <w:proofErr w:type="spellEnd"/>
      <w:r>
        <w:t xml:space="preserve"> Э.Р. ругается с </w:t>
      </w:r>
      <w:proofErr w:type="spellStart"/>
      <w:r>
        <w:t>фио</w:t>
      </w:r>
      <w:proofErr w:type="spellEnd"/>
      <w:r>
        <w:t xml:space="preserve"> В ходе их ссоры она слышала как </w:t>
      </w:r>
      <w:proofErr w:type="spellStart"/>
      <w:r>
        <w:t>Хужаназаров</w:t>
      </w:r>
      <w:proofErr w:type="spellEnd"/>
      <w:r>
        <w:t xml:space="preserve"> Э.Р. кричал, что убьёт </w:t>
      </w:r>
      <w:proofErr w:type="spellStart"/>
      <w:r>
        <w:t>фио</w:t>
      </w:r>
      <w:proofErr w:type="spellEnd"/>
      <w:r>
        <w:t>, по</w:t>
      </w:r>
      <w:r>
        <w:t xml:space="preserve">вторяя это несколько раз. Через некоторое время </w:t>
      </w:r>
      <w:proofErr w:type="spellStart"/>
      <w:r>
        <w:t>фио</w:t>
      </w:r>
      <w:proofErr w:type="spellEnd"/>
      <w:r>
        <w:t xml:space="preserve"> пришла к ней домой, у неё на лице были следы от ударов. После этого она пошла в дом к </w:t>
      </w:r>
      <w:proofErr w:type="spellStart"/>
      <w:r>
        <w:t>фио</w:t>
      </w:r>
      <w:proofErr w:type="spellEnd"/>
      <w:r>
        <w:t xml:space="preserve">, чтобы поговорить с </w:t>
      </w:r>
      <w:proofErr w:type="spellStart"/>
      <w:r>
        <w:t>Хужаназаровым</w:t>
      </w:r>
      <w:proofErr w:type="spellEnd"/>
      <w:r>
        <w:t xml:space="preserve"> Э.Р. и забрать ребёнка. </w:t>
      </w:r>
    </w:p>
    <w:p w:rsidR="00A77B3E" w:rsidRDefault="00E90870" w:rsidP="00E90870">
      <w:pPr>
        <w:ind w:firstLine="720"/>
        <w:jc w:val="both"/>
      </w:pPr>
      <w:r>
        <w:t>Кроме указанных показаний потерпевшей и свидетеля, вина</w:t>
      </w:r>
      <w:r>
        <w:t xml:space="preserve"> подсудимого </w:t>
      </w:r>
      <w:proofErr w:type="spellStart"/>
      <w:r>
        <w:t>Хужаназарова</w:t>
      </w:r>
      <w:proofErr w:type="spellEnd"/>
      <w:r>
        <w:t xml:space="preserve"> Э.Р. подтверждается письменными материалами дела:</w:t>
      </w:r>
    </w:p>
    <w:p w:rsidR="00A77B3E" w:rsidRDefault="00E90870" w:rsidP="00E90870">
      <w:pPr>
        <w:jc w:val="both"/>
      </w:pPr>
      <w:r>
        <w:t xml:space="preserve">- рапортом оперативного дежурного ОМВД России по Кировскому району </w:t>
      </w:r>
      <w:proofErr w:type="spellStart"/>
      <w:r>
        <w:t>фио</w:t>
      </w:r>
      <w:proofErr w:type="spellEnd"/>
      <w:r>
        <w:t xml:space="preserve"> от дата, согласно которому дата в </w:t>
      </w:r>
    </w:p>
    <w:p w:rsidR="00A77B3E" w:rsidRDefault="00E90870" w:rsidP="00E90870">
      <w:pPr>
        <w:jc w:val="both"/>
      </w:pPr>
      <w:r>
        <w:t xml:space="preserve">00 час. 10 час. в дежурную часть поступило телефонное сообщение от </w:t>
      </w:r>
    </w:p>
    <w:p w:rsidR="00A77B3E" w:rsidRDefault="00E90870" w:rsidP="00E90870">
      <w:pPr>
        <w:jc w:val="both"/>
      </w:pPr>
      <w:proofErr w:type="spellStart"/>
      <w:r>
        <w:t>фио</w:t>
      </w:r>
      <w:proofErr w:type="spellEnd"/>
      <w:r>
        <w:t xml:space="preserve"> о </w:t>
      </w:r>
      <w:r>
        <w:t xml:space="preserve">том, что </w:t>
      </w:r>
      <w:proofErr w:type="spellStart"/>
      <w:r>
        <w:t>Хужаназаров</w:t>
      </w:r>
      <w:proofErr w:type="spellEnd"/>
      <w:r>
        <w:t xml:space="preserve"> Э.Р. разбил стёкла в её домовладении и угрожал ей расправой ножом (л.д.8);</w:t>
      </w:r>
    </w:p>
    <w:p w:rsidR="00A77B3E" w:rsidRDefault="00E90870" w:rsidP="00E90870">
      <w:pPr>
        <w:jc w:val="both"/>
      </w:pPr>
      <w:r>
        <w:t xml:space="preserve">- протоколом явки с повинной </w:t>
      </w:r>
      <w:proofErr w:type="spellStart"/>
      <w:r>
        <w:t>Хужаназарова</w:t>
      </w:r>
      <w:proofErr w:type="spellEnd"/>
      <w:r>
        <w:t xml:space="preserve"> Э.Р. от 15 января 2017 г., согласно которому 15 января 2017 г. в время в ОМВД России по Кировскому району обратился </w:t>
      </w:r>
      <w:proofErr w:type="spellStart"/>
      <w:r>
        <w:t>Ху</w:t>
      </w:r>
      <w:r>
        <w:t>жаназаров</w:t>
      </w:r>
      <w:proofErr w:type="spellEnd"/>
      <w:r>
        <w:t xml:space="preserve"> Э.Р., сообщивший, что дата примерно в время час. он с использованием ножа угрожал убийством </w:t>
      </w:r>
      <w:proofErr w:type="spellStart"/>
      <w:r>
        <w:t>фио</w:t>
      </w:r>
      <w:proofErr w:type="spellEnd"/>
      <w:r>
        <w:t xml:space="preserve"> (л.д.9);</w:t>
      </w:r>
    </w:p>
    <w:p w:rsidR="00A77B3E" w:rsidRDefault="00E90870" w:rsidP="00E90870">
      <w:pPr>
        <w:jc w:val="both"/>
      </w:pPr>
      <w:r>
        <w:t xml:space="preserve">- протоколом осмотра места происшествия от дата, в котором зафиксирована обстановка после совершённого преступления в квартире №1 дома №5 по </w:t>
      </w:r>
      <w:r>
        <w:t>адрес в адрес, и согласно которому в ходе осмотра при входе в дом был обнаружен и изъят предмет похожий на нож, с пластиковой рукояткой чёрного цвета (л.д.21-26);</w:t>
      </w:r>
    </w:p>
    <w:p w:rsidR="00A77B3E" w:rsidRDefault="00E90870" w:rsidP="00E90870">
      <w:pPr>
        <w:jc w:val="both"/>
      </w:pPr>
      <w:r>
        <w:t xml:space="preserve">- протоколом осмотра предметов от 25 января 2017 г. и фото-таблицей к нему, согласно которым </w:t>
      </w:r>
      <w:r>
        <w:t xml:space="preserve">был осмотрен кухонный нож, изъятый в ходе осмотра места происшествия дата по адресу: адрес, </w:t>
      </w:r>
    </w:p>
    <w:p w:rsidR="00A77B3E" w:rsidRDefault="00E90870" w:rsidP="00E90870">
      <w:pPr>
        <w:jc w:val="both"/>
      </w:pPr>
      <w:r>
        <w:t>адрес (л.д.27-29);</w:t>
      </w:r>
    </w:p>
    <w:p w:rsidR="00A77B3E" w:rsidRDefault="00E90870" w:rsidP="00E90870">
      <w:pPr>
        <w:jc w:val="both"/>
      </w:pPr>
      <w:r>
        <w:t xml:space="preserve">- протоколом проверки показаний на месте от 26 января 2017 г., в ходе которой </w:t>
      </w:r>
      <w:proofErr w:type="spellStart"/>
      <w:r>
        <w:t>Хужаназаров</w:t>
      </w:r>
      <w:proofErr w:type="spellEnd"/>
      <w:r>
        <w:t xml:space="preserve"> Э.Р. самостоятельно указал где и каким образом он </w:t>
      </w:r>
      <w:r>
        <w:t xml:space="preserve">совершил угрозу убийством </w:t>
      </w:r>
      <w:proofErr w:type="spellStart"/>
      <w:r>
        <w:t>фио</w:t>
      </w:r>
      <w:proofErr w:type="spellEnd"/>
      <w:r>
        <w:t>, а также где выбросил нож, увидев сотрудников полиции (л.д.64-71);</w:t>
      </w:r>
    </w:p>
    <w:p w:rsidR="00A77B3E" w:rsidRDefault="00E90870" w:rsidP="00E90870">
      <w:pPr>
        <w:jc w:val="both"/>
      </w:pPr>
      <w:r>
        <w:t>- квитанцией №60 от 25 января 2017 г., согласно которой кухонный нож в прозрачном полимерном пакете принят на хранение в камеру хранения вещественных доказател</w:t>
      </w:r>
      <w:r>
        <w:t xml:space="preserve">ьств ОМВД России по Кировскому району (л.д.32).  </w:t>
      </w:r>
    </w:p>
    <w:p w:rsidR="00A77B3E" w:rsidRDefault="00E90870" w:rsidP="00E90870">
      <w:pPr>
        <w:ind w:firstLine="720"/>
        <w:jc w:val="both"/>
      </w:pPr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 w:rsidRDefault="00E90870" w:rsidP="00E90870">
      <w:pPr>
        <w:ind w:firstLine="720"/>
        <w:jc w:val="both"/>
      </w:pPr>
      <w:r>
        <w:t xml:space="preserve">Действия </w:t>
      </w:r>
      <w:proofErr w:type="spellStart"/>
      <w:r>
        <w:t>Хужаназарова</w:t>
      </w:r>
      <w:proofErr w:type="spellEnd"/>
      <w:r>
        <w:t xml:space="preserve"> Э.Р. суд квалифицирует по </w:t>
      </w:r>
      <w:proofErr w:type="gramStart"/>
      <w:r>
        <w:t>ч</w:t>
      </w:r>
      <w:proofErr w:type="gramEnd"/>
      <w:r>
        <w:t xml:space="preserve">.1 ст.119 </w:t>
      </w:r>
      <w:r>
        <w:t>УК Российской Федерации, как угроза убийством, если имелись основания опасаться осуществления этой угрозы.</w:t>
      </w:r>
    </w:p>
    <w:p w:rsidR="00A77B3E" w:rsidRDefault="00E90870" w:rsidP="00E90870">
      <w:pPr>
        <w:ind w:firstLine="720"/>
        <w:jc w:val="both"/>
      </w:pPr>
      <w:r>
        <w:t xml:space="preserve">Определяя указанную квалификацию действий </w:t>
      </w:r>
      <w:proofErr w:type="spellStart"/>
      <w:r>
        <w:t>Хужаназарова</w:t>
      </w:r>
      <w:proofErr w:type="spellEnd"/>
      <w:r>
        <w:t xml:space="preserve"> Э.Р., суд исходит из того, что подсудимый высказал </w:t>
      </w:r>
      <w:proofErr w:type="spellStart"/>
      <w:r>
        <w:t>фио</w:t>
      </w:r>
      <w:proofErr w:type="spellEnd"/>
      <w:r>
        <w:t xml:space="preserve"> угрозу об общественно опасном намерении</w:t>
      </w:r>
      <w:r>
        <w:t xml:space="preserve"> лишить её жизни, демонстрируя при этом кухонный нож, а также из того, что указанные информационные действия, с учётом поведения подсудимого, давали потерпевшей основание опасаться осуществления такой угрозы.</w:t>
      </w:r>
    </w:p>
    <w:p w:rsidR="00A77B3E" w:rsidRDefault="00E90870" w:rsidP="00E90870">
      <w:pPr>
        <w:ind w:firstLine="720"/>
        <w:jc w:val="both"/>
      </w:pPr>
      <w:r>
        <w:t>Разрешая вопрос о виде и мере наказания за сове</w:t>
      </w:r>
      <w:r>
        <w:t xml:space="preserve">ршённое </w:t>
      </w:r>
      <w:proofErr w:type="spellStart"/>
      <w:r>
        <w:t>Хужаназаровым</w:t>
      </w:r>
      <w:proofErr w:type="spellEnd"/>
      <w:r>
        <w:t xml:space="preserve"> Э.Р.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 w:rsidR="00A77B3E" w:rsidRDefault="00E90870" w:rsidP="00E90870">
      <w:pPr>
        <w:ind w:firstLine="720"/>
        <w:jc w:val="both"/>
      </w:pPr>
      <w:proofErr w:type="spellStart"/>
      <w:r>
        <w:t>Ху</w:t>
      </w:r>
      <w:r>
        <w:t>жаназаров</w:t>
      </w:r>
      <w:proofErr w:type="spellEnd"/>
      <w:r>
        <w:t xml:space="preserve"> Э.Р. совершил преступление против естественного права каждого человека на жизнь и здоровье, которое в соответствии со ст.15 УК Российской Федерации относится к категории преступлений небольшой тяжести.</w:t>
      </w:r>
    </w:p>
    <w:p w:rsidR="00A77B3E" w:rsidRDefault="00E90870" w:rsidP="00E90870">
      <w:pPr>
        <w:ind w:firstLine="720"/>
        <w:jc w:val="both"/>
      </w:pPr>
      <w:proofErr w:type="gramStart"/>
      <w:r>
        <w:t xml:space="preserve">При изучении личности подсудимого </w:t>
      </w:r>
      <w:proofErr w:type="spellStart"/>
      <w:r>
        <w:t>Хужаназар</w:t>
      </w:r>
      <w:r>
        <w:t>ова</w:t>
      </w:r>
      <w:proofErr w:type="spellEnd"/>
      <w:r>
        <w:t xml:space="preserve"> Э.Р. судом установлено, что он ранее судим, судимость не снята и не погашена (л.д.75, 86), по месту жительства характеризуется удовлетворительно (л.д.79), на учёте у врача психиатра и врача-нарколога не состоит (л.д.81), проживает вместе родителями пен</w:t>
      </w:r>
      <w:r>
        <w:t>сионного возраста, совершеннолетними братом и сестрой (л.д.80), не трудоустроен, лиц на иждивении</w:t>
      </w:r>
      <w:proofErr w:type="gramEnd"/>
      <w:r>
        <w:t xml:space="preserve"> не имеет.</w:t>
      </w:r>
    </w:p>
    <w:p w:rsidR="00A77B3E" w:rsidRDefault="00E90870" w:rsidP="00E90870">
      <w:pPr>
        <w:ind w:firstLine="720"/>
        <w:jc w:val="both"/>
      </w:pPr>
      <w:proofErr w:type="gramStart"/>
      <w:r>
        <w:t xml:space="preserve">Обстоятельствами, смягчающими наказание </w:t>
      </w:r>
      <w:proofErr w:type="spellStart"/>
      <w:r>
        <w:t>Хужаназарову</w:t>
      </w:r>
      <w:proofErr w:type="spellEnd"/>
      <w:r>
        <w:t xml:space="preserve"> Э.Р., суд в соответствии с п. «и» ч.1 ст.61 УК Российской Федерации признаёт явку с повинной по</w:t>
      </w:r>
      <w:r>
        <w:t xml:space="preserve">дсудимого и его активное способствование раскрытию и расследованию преступления, поскольку, добровольно сообщив о совершённом преступлении, </w:t>
      </w:r>
      <w:proofErr w:type="spellStart"/>
      <w:r>
        <w:t>Хужаназаров</w:t>
      </w:r>
      <w:proofErr w:type="spellEnd"/>
      <w:r>
        <w:t xml:space="preserve"> Э.Р. подробно рассказал о совершённом им преступлении, сообщив правоохранительным органам информацию до </w:t>
      </w:r>
      <w:r>
        <w:t>того им не известную.</w:t>
      </w:r>
      <w:proofErr w:type="gramEnd"/>
    </w:p>
    <w:p w:rsidR="00A77B3E" w:rsidRDefault="00E90870" w:rsidP="00E90870">
      <w:pPr>
        <w:ind w:firstLine="720"/>
        <w:jc w:val="both"/>
      </w:pPr>
      <w:r>
        <w:t xml:space="preserve">Также в соответствии с ч.2 ст.61 УК Российской Федерации суд в качестве обстоятельства, смягчающего наказание, признаёт раскаяние </w:t>
      </w:r>
      <w:proofErr w:type="spellStart"/>
      <w:r>
        <w:t>Хужаназарова</w:t>
      </w:r>
      <w:proofErr w:type="spellEnd"/>
      <w:r>
        <w:t xml:space="preserve"> Э.Р. </w:t>
      </w:r>
      <w:proofErr w:type="gramStart"/>
      <w:r>
        <w:t>в</w:t>
      </w:r>
      <w:proofErr w:type="gramEnd"/>
      <w:r>
        <w:t xml:space="preserve"> содеянном.</w:t>
      </w:r>
    </w:p>
    <w:p w:rsidR="00A77B3E" w:rsidRDefault="00E90870" w:rsidP="00E90870">
      <w:pPr>
        <w:ind w:firstLine="720"/>
      </w:pPr>
      <w:r>
        <w:t xml:space="preserve">Обстоятельством, отягчающим наказание </w:t>
      </w:r>
      <w:proofErr w:type="spellStart"/>
      <w:r>
        <w:t>Хужаназарову</w:t>
      </w:r>
      <w:proofErr w:type="spellEnd"/>
      <w:r>
        <w:t xml:space="preserve"> Э.Р., суд в соответств</w:t>
      </w:r>
      <w:r>
        <w:t xml:space="preserve">ии с  п. «а» </w:t>
      </w:r>
      <w:proofErr w:type="gramStart"/>
      <w:r>
        <w:t>ч</w:t>
      </w:r>
      <w:proofErr w:type="gramEnd"/>
      <w:r>
        <w:t xml:space="preserve">.1 ст.63 УК Российской Федерации признаёт рецидив преступлений, поскольку на момент совершения преступления подсудимый имел неснятую и непогашенную судимость по приговору Кировского районного суда Республики Крым от 14 марта 2016 г. </w:t>
      </w:r>
    </w:p>
    <w:p w:rsidR="00A77B3E" w:rsidRDefault="00E90870" w:rsidP="00E90870">
      <w:pPr>
        <w:ind w:firstLine="720"/>
      </w:pPr>
      <w:r>
        <w:t>Кроме то</w:t>
      </w:r>
      <w:r>
        <w:t xml:space="preserve">го, в качестве обстоятельства, отягчающего наказание </w:t>
      </w:r>
    </w:p>
    <w:p w:rsidR="00A77B3E" w:rsidRDefault="00E90870">
      <w:proofErr w:type="spellStart"/>
      <w:r>
        <w:t>Хужаназарову</w:t>
      </w:r>
      <w:proofErr w:type="spellEnd"/>
      <w:r>
        <w:t xml:space="preserve"> Э.Р., в  соответствии с ч.11 ст.63 УК Российской Федерации суд признаёт совершение им преступления в состоянии опьянения, вызванном употреблением алкоголя, так как именно оно по убеждению с</w:t>
      </w:r>
      <w:r>
        <w:t xml:space="preserve">уда, учитывая обстоятельства совершения преступления и личность виновного, явилось одной из причин его совершения, что также следует и из показаний самого подсудимого, который указал, что если бы он не был в состоянии опьянения, то указанного преступления </w:t>
      </w:r>
      <w:r>
        <w:t xml:space="preserve">не совершил бы, и подтверждается показаниями потерпевшей </w:t>
      </w:r>
      <w:proofErr w:type="spellStart"/>
      <w:r>
        <w:t>фио</w:t>
      </w:r>
      <w:proofErr w:type="spellEnd"/>
      <w:r>
        <w:t xml:space="preserve"> и свидетеля </w:t>
      </w:r>
      <w:proofErr w:type="spellStart"/>
      <w:r>
        <w:t>фио</w:t>
      </w:r>
      <w:proofErr w:type="spellEnd"/>
    </w:p>
    <w:p w:rsidR="00A77B3E" w:rsidRDefault="00E90870" w:rsidP="00E90870">
      <w:pPr>
        <w:ind w:firstLine="720"/>
      </w:pPr>
      <w:r>
        <w:t xml:space="preserve">В соответствии с </w:t>
      </w:r>
      <w:proofErr w:type="gramStart"/>
      <w:r>
        <w:t>ч</w:t>
      </w:r>
      <w:proofErr w:type="gramEnd"/>
      <w:r>
        <w:t xml:space="preserve">.1 ст.68 УК Российской Федерации при назначении наказания при рецидиве преступлений суд учитывает характер и степень общественной опасности ранее совершённого </w:t>
      </w:r>
      <w:proofErr w:type="spellStart"/>
      <w:r>
        <w:t>Ху</w:t>
      </w:r>
      <w:r>
        <w:t>жаназаровым</w:t>
      </w:r>
      <w:proofErr w:type="spellEnd"/>
      <w:r>
        <w:t xml:space="preserve"> Э.Р. преступления,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совершённого преступления.  </w:t>
      </w:r>
    </w:p>
    <w:p w:rsidR="00A77B3E" w:rsidRDefault="00E90870" w:rsidP="00E90870">
      <w:pPr>
        <w:ind w:firstLine="720"/>
      </w:pPr>
      <w:r>
        <w:t>Учитывая все обстоятельства дела, х</w:t>
      </w:r>
      <w:r>
        <w:t xml:space="preserve">арактер и степень общественной опасности совершённого преступления, личность подсудимого </w:t>
      </w:r>
      <w:proofErr w:type="spellStart"/>
      <w:r>
        <w:t>Хужаназарова</w:t>
      </w:r>
      <w:proofErr w:type="spellEnd"/>
      <w:r>
        <w:t xml:space="preserve"> Э.Р., суд, руководствуясь принципом справедливости, в целях исправления виновного и предупреждения совершения новых преступлений, считает необходимым назн</w:t>
      </w:r>
      <w:r>
        <w:t xml:space="preserve">ачить подсудимому наказание в виде лишения свободы, с учётом положений </w:t>
      </w:r>
      <w:proofErr w:type="gramStart"/>
      <w:r>
        <w:t>ч</w:t>
      </w:r>
      <w:proofErr w:type="gramEnd"/>
      <w:r>
        <w:t xml:space="preserve">.5 ст.62 УК Российской Федерации. </w:t>
      </w:r>
    </w:p>
    <w:p w:rsidR="00A77B3E" w:rsidRDefault="00E90870" w:rsidP="00E90870">
      <w:pPr>
        <w:ind w:firstLine="720"/>
      </w:pPr>
      <w:r>
        <w:t xml:space="preserve">Оснований для применения </w:t>
      </w:r>
      <w:proofErr w:type="gramStart"/>
      <w:r>
        <w:t>ч</w:t>
      </w:r>
      <w:proofErr w:type="gramEnd"/>
      <w:r>
        <w:t xml:space="preserve">.3 ст.68 УК Российской Федерации при назначении наказания подсудимого </w:t>
      </w:r>
      <w:proofErr w:type="spellStart"/>
      <w:r>
        <w:t>Хужаназарову</w:t>
      </w:r>
      <w:proofErr w:type="spellEnd"/>
      <w:r>
        <w:t xml:space="preserve"> Э.Р. не имеется.</w:t>
      </w:r>
    </w:p>
    <w:p w:rsidR="00A77B3E" w:rsidRDefault="00E90870" w:rsidP="00E90870">
      <w:pPr>
        <w:ind w:firstLine="720"/>
      </w:pPr>
      <w:proofErr w:type="gramStart"/>
      <w:r>
        <w:t xml:space="preserve">Вместе с тем, учитывая </w:t>
      </w:r>
      <w:r>
        <w:t xml:space="preserve">характер и степень общественной опасности совершённого преступления, личность виновного, смягчающие и отягчающие  обстоятельства, принесение подсудимым извинений потерпевшей, суд считает, что исправление подсудимого </w:t>
      </w:r>
      <w:proofErr w:type="spellStart"/>
      <w:r>
        <w:t>Хужаназарова</w:t>
      </w:r>
      <w:proofErr w:type="spellEnd"/>
      <w:r>
        <w:t xml:space="preserve"> Э.Р. возможно без изоляции </w:t>
      </w:r>
      <w:r>
        <w:t>от общества, в связи с чем, назначая ему наказание по ч.1 ст.119 УК Российской Федерации в виде лишения свободы, полагает возможным применить к подсудимому положения ст</w:t>
      </w:r>
      <w:proofErr w:type="gramEnd"/>
      <w:r>
        <w:t>.73 УК Российской Федерации.</w:t>
      </w:r>
    </w:p>
    <w:p w:rsidR="00A77B3E" w:rsidRDefault="00E90870" w:rsidP="00E90870">
      <w:pPr>
        <w:ind w:firstLine="720"/>
      </w:pPr>
      <w:r>
        <w:t xml:space="preserve">Основания для применения к подсудимому </w:t>
      </w:r>
      <w:proofErr w:type="spellStart"/>
      <w:r>
        <w:t>Хужаназарову</w:t>
      </w:r>
      <w:proofErr w:type="spellEnd"/>
      <w:r>
        <w:t xml:space="preserve"> Э.Р. по</w:t>
      </w:r>
      <w:r>
        <w:t>ложений ст.64 УК Российской Федерации судом не установлено.</w:t>
      </w:r>
    </w:p>
    <w:p w:rsidR="00A77B3E" w:rsidRDefault="00E90870" w:rsidP="00E90870">
      <w:pPr>
        <w:ind w:firstLine="720"/>
      </w:pPr>
      <w:r>
        <w:t xml:space="preserve">Суд также не усматривает оснований для изменения категории совершенного </w:t>
      </w:r>
      <w:proofErr w:type="spellStart"/>
      <w:r>
        <w:t>Хужаназаровым</w:t>
      </w:r>
      <w:proofErr w:type="spellEnd"/>
      <w:r>
        <w:t xml:space="preserve"> Э.Р. преступления, в соответствии с </w:t>
      </w:r>
      <w:proofErr w:type="gramStart"/>
      <w:r>
        <w:t>ч</w:t>
      </w:r>
      <w:proofErr w:type="gramEnd"/>
      <w:r>
        <w:t>.6 ст.15 УК Российской Федерации.</w:t>
      </w:r>
    </w:p>
    <w:p w:rsidR="00A77B3E" w:rsidRDefault="00E90870" w:rsidP="00E90870">
      <w:pPr>
        <w:ind w:firstLine="720"/>
      </w:pPr>
      <w:r>
        <w:t xml:space="preserve">Меру пресечения в отношении </w:t>
      </w:r>
      <w:proofErr w:type="spellStart"/>
      <w:r>
        <w:t>Хужаназаров</w:t>
      </w:r>
      <w:r>
        <w:t>а</w:t>
      </w:r>
      <w:proofErr w:type="spellEnd"/>
      <w:r>
        <w:t xml:space="preserve"> Э.Р.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 w:rsidRDefault="00E90870" w:rsidP="00E90870">
      <w:pPr>
        <w:ind w:firstLine="720"/>
      </w:pPr>
      <w:r>
        <w:t>Судьба вещественных доказательств по делу подлежит разрешению в соответствии с требованиями ст.81 УПК Россий</w:t>
      </w:r>
      <w:r>
        <w:t>ской Федерации.</w:t>
      </w:r>
    </w:p>
    <w:p w:rsidR="00A77B3E" w:rsidRDefault="00E90870" w:rsidP="00E90870"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Федерации, подлежат возмещению за счёт </w:t>
      </w:r>
      <w:r>
        <w:t>средств федерального бюджета.</w:t>
      </w:r>
    </w:p>
    <w:p w:rsidR="00A77B3E" w:rsidRDefault="00E90870" w:rsidP="00E90870">
      <w:pPr>
        <w:jc w:val="both"/>
      </w:pPr>
      <w:r>
        <w:t xml:space="preserve">На основании изложенного, руководствуясь ст.ст. 299, 307, 308, 309, </w:t>
      </w:r>
    </w:p>
    <w:p w:rsidR="00A77B3E" w:rsidRDefault="00E90870" w:rsidP="00E90870">
      <w:pPr>
        <w:jc w:val="both"/>
      </w:pPr>
      <w:r>
        <w:t>316, 322 УПК Российской Федерации, суд</w:t>
      </w:r>
    </w:p>
    <w:p w:rsidR="00A77B3E" w:rsidRDefault="00E90870" w:rsidP="00E90870">
      <w:pPr>
        <w:jc w:val="both"/>
      </w:pPr>
    </w:p>
    <w:p w:rsidR="00A77B3E" w:rsidRDefault="00E90870" w:rsidP="00E90870">
      <w:pPr>
        <w:jc w:val="both"/>
      </w:pPr>
      <w:r>
        <w:t>приговорил:</w:t>
      </w:r>
    </w:p>
    <w:p w:rsidR="00A77B3E" w:rsidRDefault="00E90870" w:rsidP="00E90870">
      <w:pPr>
        <w:jc w:val="both"/>
      </w:pPr>
    </w:p>
    <w:p w:rsidR="00A77B3E" w:rsidRDefault="00E90870" w:rsidP="00E90870">
      <w:pPr>
        <w:jc w:val="both"/>
      </w:pPr>
      <w:r>
        <w:t xml:space="preserve">признать </w:t>
      </w:r>
      <w:proofErr w:type="spellStart"/>
      <w:r>
        <w:t>Хужаназарова</w:t>
      </w:r>
      <w:proofErr w:type="spellEnd"/>
      <w:r>
        <w:t xml:space="preserve"> ... виновным в совершении преступления, предусмотренного ч.1 ст.119 УК Российской </w:t>
      </w:r>
      <w:r>
        <w:t>Федерации, и назначить ему наказание в виде лишения свободы на срок 10 (десять) месяцев.</w:t>
      </w:r>
    </w:p>
    <w:p w:rsidR="00A77B3E" w:rsidRDefault="00E90870" w:rsidP="00E90870">
      <w:pPr>
        <w:ind w:firstLine="720"/>
        <w:jc w:val="both"/>
      </w:pPr>
      <w:r>
        <w:t xml:space="preserve">В соответствии со ст.73 УК Российской Федерации назначенное </w:t>
      </w:r>
      <w:proofErr w:type="spellStart"/>
      <w:r>
        <w:t>Хужаназарову</w:t>
      </w:r>
      <w:proofErr w:type="spellEnd"/>
      <w:r>
        <w:t xml:space="preserve"> ... наказание считать условным с испытательным сроком </w:t>
      </w:r>
    </w:p>
    <w:p w:rsidR="00A77B3E" w:rsidRDefault="00E90870" w:rsidP="00E90870">
      <w:pPr>
        <w:jc w:val="both"/>
      </w:pPr>
      <w:r>
        <w:t>1 (один) год 6 (шесть) месяцев.</w:t>
      </w:r>
    </w:p>
    <w:p w:rsidR="00A77B3E" w:rsidRDefault="00E90870" w:rsidP="00E90870">
      <w:pPr>
        <w:ind w:firstLine="720"/>
        <w:jc w:val="both"/>
      </w:pPr>
      <w:r>
        <w:t xml:space="preserve">Возложить на </w:t>
      </w:r>
      <w:proofErr w:type="spellStart"/>
      <w:r>
        <w:t>Хужаназарова</w:t>
      </w:r>
      <w:proofErr w:type="spellEnd"/>
      <w:r>
        <w:t xml:space="preserve"> ... обязанности:</w:t>
      </w:r>
    </w:p>
    <w:p w:rsidR="00A77B3E" w:rsidRDefault="00E90870" w:rsidP="00E90870">
      <w:pPr>
        <w:jc w:val="both"/>
      </w:pPr>
      <w:r>
        <w:t>- встать по месту жительства на учёт в специализированный государственный орган, осуществляющий контроль за поведением условно осуждённых;</w:t>
      </w:r>
    </w:p>
    <w:p w:rsidR="00A77B3E" w:rsidRDefault="00E90870" w:rsidP="00E90870">
      <w:pPr>
        <w:jc w:val="both"/>
      </w:pPr>
      <w:r>
        <w:t>- один раз в месяц являться в специализированный государственный орган, ос</w:t>
      </w:r>
      <w:r>
        <w:t>уществляющий контроль за поведением условно осуждённых, для регистрации согласно установленного данным органом графика;</w:t>
      </w:r>
    </w:p>
    <w:p w:rsidR="00A77B3E" w:rsidRDefault="00E90870" w:rsidP="00E90870">
      <w:pPr>
        <w:jc w:val="both"/>
      </w:pPr>
      <w:r>
        <w:t>- не менять постоянного места жительства без уведомления специализированного государственного органа, осуществляющего контроль за поведе</w:t>
      </w:r>
      <w:r>
        <w:t xml:space="preserve">нием условно осуждённых.   </w:t>
      </w:r>
    </w:p>
    <w:p w:rsidR="00A77B3E" w:rsidRDefault="00E90870" w:rsidP="00E90870">
      <w:pPr>
        <w:ind w:firstLine="720"/>
        <w:jc w:val="both"/>
      </w:pPr>
      <w:r>
        <w:t xml:space="preserve">Меру пресечения в отношении </w:t>
      </w:r>
      <w:proofErr w:type="spellStart"/>
      <w:r>
        <w:t>Хужаназарова</w:t>
      </w:r>
      <w:proofErr w:type="spellEnd"/>
      <w:r>
        <w:t xml:space="preserve"> ... невыезде и надлежащем поведении до вступления приговора в законную силу оставить без изменения.</w:t>
      </w:r>
    </w:p>
    <w:p w:rsidR="00A77B3E" w:rsidRDefault="00E90870" w:rsidP="00E90870">
      <w:pPr>
        <w:ind w:firstLine="720"/>
        <w:jc w:val="both"/>
      </w:pPr>
      <w:r>
        <w:t xml:space="preserve">Вещественное доказательство: кухонный нож, хранящийся в камере хранения ОМВД России по </w:t>
      </w:r>
      <w:r>
        <w:t xml:space="preserve">Кировскому району по квитанции №60, по вступлении приговора в законную силу уничтожить.  </w:t>
      </w:r>
    </w:p>
    <w:p w:rsidR="00A77B3E" w:rsidRDefault="00E90870" w:rsidP="00E90870">
      <w:pPr>
        <w:ind w:firstLine="720"/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</w:t>
      </w:r>
      <w:r>
        <w:t>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</w:t>
      </w:r>
      <w:r>
        <w:t>а.</w:t>
      </w:r>
    </w:p>
    <w:p w:rsidR="00A77B3E" w:rsidRDefault="00E90870"/>
    <w:p w:rsidR="00A77B3E" w:rsidRDefault="00E90870"/>
    <w:p w:rsidR="00A77B3E" w:rsidRDefault="00E90870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E90870">
      <w:r>
        <w:t xml:space="preserve"> </w:t>
      </w:r>
    </w:p>
    <w:p w:rsidR="00A77B3E" w:rsidRDefault="00E90870">
      <w:r>
        <w:t xml:space="preserve">  </w:t>
      </w:r>
    </w:p>
    <w:p w:rsidR="00A77B3E" w:rsidRDefault="00E90870"/>
    <w:p w:rsidR="00A77B3E" w:rsidRDefault="00E90870"/>
    <w:sectPr w:rsidR="00A77B3E" w:rsidSect="00A545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550"/>
    <w:rsid w:val="00A54550"/>
    <w:rsid w:val="00E9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5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2017-06-21T08:27:00Z</cp:lastPrinted>
  <dcterms:created xsi:type="dcterms:W3CDTF">2017-06-21T08:23:00Z</dcterms:created>
  <dcterms:modified xsi:type="dcterms:W3CDTF">2017-06-21T08:28:00Z</dcterms:modified>
</cp:coreProperties>
</file>