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A77B3E">
      <w:r>
        <w:t>8</w:t>
      </w:r>
    </w:p>
    <w:p w:rsidR="00A77B3E">
      <w:r>
        <w:t xml:space="preserve">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  Дело №1-53-27/2017</w:t>
      </w:r>
    </w:p>
    <w:p w:rsidR="00A77B3E" w:rsidP="00F37013">
      <w:pPr>
        <w:ind w:left="2160" w:firstLine="720"/>
      </w:pPr>
      <w:r>
        <w:t>ПРИГОВОР</w:t>
      </w:r>
    </w:p>
    <w:p w:rsidR="00A77B3E" w:rsidP="00F37013">
      <w:pPr>
        <w:ind w:left="1440" w:firstLine="720"/>
      </w:pPr>
      <w:r>
        <w:t>ИМЕНЕМ РОССИЙСКОЙ ФЕДЕРАЦИИ</w:t>
      </w:r>
    </w:p>
    <w:p w:rsidR="00A77B3E">
      <w:r>
        <w:t xml:space="preserve">   </w:t>
      </w:r>
    </w:p>
    <w:p w:rsidR="00A77B3E" w:rsidP="00F37013">
      <w:pPr>
        <w:jc w:val="both"/>
      </w:pPr>
      <w:r>
        <w:t xml:space="preserve">18 августа 2017 г.                                                                                        </w:t>
      </w:r>
      <w:r>
        <w:t>пгт</w:t>
      </w:r>
      <w:r>
        <w:t xml:space="preserve">. Кировское    </w:t>
      </w:r>
    </w:p>
    <w:p w:rsidR="00A77B3E" w:rsidP="00F37013">
      <w:pPr>
        <w:jc w:val="both"/>
      </w:pPr>
    </w:p>
    <w:p w:rsidR="00A77B3E" w:rsidP="00F37013">
      <w:pPr>
        <w:jc w:val="both"/>
      </w:pPr>
      <w:r>
        <w:t>Суд в составе:</w:t>
      </w:r>
    </w:p>
    <w:p w:rsidR="00A77B3E" w:rsidP="00F37013">
      <w:pPr>
        <w:jc w:val="both"/>
      </w:pPr>
      <w:r>
        <w:tab/>
      </w:r>
      <w:r>
        <w:t xml:space="preserve">председательствующего, мирового судьи </w:t>
      </w:r>
    </w:p>
    <w:p w:rsidR="00A77B3E" w:rsidP="00F37013">
      <w:pPr>
        <w:jc w:val="both"/>
      </w:pPr>
      <w:r>
        <w:t xml:space="preserve">судебного участка №53 Кировского </w:t>
      </w:r>
    </w:p>
    <w:p w:rsidR="00A77B3E" w:rsidP="00F37013">
      <w:pPr>
        <w:jc w:val="both"/>
      </w:pPr>
      <w:r>
        <w:t xml:space="preserve">судебного района Республики Крым </w:t>
      </w:r>
      <w:r>
        <w:tab/>
        <w:t xml:space="preserve"> </w:t>
      </w:r>
      <w:r>
        <w:tab/>
      </w:r>
      <w:r>
        <w:t xml:space="preserve">– Кувшинова И.В.,  </w:t>
      </w:r>
    </w:p>
    <w:p w:rsidR="00A77B3E" w:rsidP="00F37013">
      <w:pPr>
        <w:jc w:val="both"/>
      </w:pPr>
      <w:r>
        <w:t xml:space="preserve">при секретаре </w:t>
      </w:r>
      <w:r>
        <w:tab/>
      </w:r>
      <w:r>
        <w:tab/>
      </w:r>
      <w:r>
        <w:tab/>
      </w:r>
      <w:r>
        <w:tab/>
      </w:r>
      <w:r>
        <w:tab/>
        <w:t xml:space="preserve">– </w:t>
      </w:r>
      <w:r>
        <w:t>Джан</w:t>
      </w:r>
      <w:r>
        <w:t xml:space="preserve"> Э.Э.,</w:t>
      </w:r>
    </w:p>
    <w:p w:rsidR="00A77B3E" w:rsidP="00F37013">
      <w:pPr>
        <w:jc w:val="both"/>
      </w:pPr>
      <w:r>
        <w:t>с участием:</w:t>
      </w:r>
    </w:p>
    <w:p w:rsidR="00A77B3E" w:rsidP="00F37013">
      <w:pPr>
        <w:jc w:val="both"/>
      </w:pPr>
      <w:r>
        <w:t xml:space="preserve">государственного обвинителя </w:t>
      </w:r>
      <w:r>
        <w:tab/>
      </w:r>
      <w:r>
        <w:tab/>
      </w:r>
      <w:r>
        <w:tab/>
      </w:r>
      <w:r>
        <w:t xml:space="preserve">– </w:t>
      </w:r>
      <w:r>
        <w:t>Балемы</w:t>
      </w:r>
      <w:r>
        <w:t xml:space="preserve"> А.М.,</w:t>
      </w:r>
    </w:p>
    <w:p w:rsidR="00A77B3E" w:rsidP="00F37013">
      <w:pPr>
        <w:jc w:val="both"/>
      </w:pPr>
      <w:r>
        <w:t xml:space="preserve">подсудимого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– </w:t>
      </w:r>
      <w:r>
        <w:t>Безкоровайного</w:t>
      </w:r>
      <w:r>
        <w:t xml:space="preserve"> Н.Н., </w:t>
      </w:r>
      <w:r>
        <w:t xml:space="preserve"> </w:t>
      </w:r>
    </w:p>
    <w:p w:rsidR="00A77B3E" w:rsidP="00F37013">
      <w:pPr>
        <w:jc w:val="both"/>
      </w:pPr>
      <w:r>
        <w:t>защитника</w:t>
      </w:r>
      <w:r>
        <w:tab/>
      </w:r>
      <w:r>
        <w:tab/>
      </w:r>
      <w:r>
        <w:tab/>
        <w:t xml:space="preserve"> </w:t>
      </w:r>
      <w:r>
        <w:tab/>
      </w:r>
      <w:r>
        <w:tab/>
      </w:r>
      <w:r>
        <w:tab/>
        <w:t xml:space="preserve">– адвоката </w:t>
      </w:r>
      <w:r>
        <w:t>Решитова</w:t>
      </w:r>
      <w:r>
        <w:t xml:space="preserve"> Ж.А.,</w:t>
      </w:r>
    </w:p>
    <w:p w:rsidR="00A77B3E" w:rsidP="00F37013">
      <w:pPr>
        <w:jc w:val="both"/>
      </w:pPr>
    </w:p>
    <w:p w:rsidR="00A77B3E" w:rsidP="00F37013">
      <w:pPr>
        <w:jc w:val="both"/>
      </w:pPr>
      <w:r>
        <w:t>рассмотрев в открытом судебном заседании в помещении судебного участка №53 Кировского судебного района Республики Крым с применением особого порядка судебного разбирательства уголовное дело в отношении</w:t>
      </w:r>
    </w:p>
    <w:p w:rsidR="00A77B3E" w:rsidP="00F37013">
      <w:pPr>
        <w:jc w:val="both"/>
      </w:pPr>
    </w:p>
    <w:p w:rsidR="00A77B3E" w:rsidP="00F37013">
      <w:pPr>
        <w:jc w:val="both"/>
      </w:pPr>
      <w:r>
        <w:t>БЕЗКОРОВ</w:t>
      </w:r>
      <w:r>
        <w:t xml:space="preserve">АЙНОГО </w:t>
      </w:r>
      <w:r>
        <w:t>фио</w:t>
      </w:r>
      <w:r>
        <w:t xml:space="preserve">, родившегося дата в адрес ..., гражданина ..., зарегистрированного и проживающего по адресу: адрес, имеющего среднее образование, работающего ... в наименование организации, ... дата ... дата, ... дата </w:t>
      </w:r>
    </w:p>
    <w:p w:rsidR="00A77B3E" w:rsidP="00F37013">
      <w:pPr>
        <w:jc w:val="both"/>
      </w:pPr>
      <w:r>
        <w:t xml:space="preserve">дата,   </w:t>
      </w:r>
    </w:p>
    <w:p w:rsidR="00A77B3E" w:rsidP="00F37013">
      <w:pPr>
        <w:jc w:val="both"/>
      </w:pPr>
      <w:r>
        <w:t xml:space="preserve">  </w:t>
      </w:r>
    </w:p>
    <w:p w:rsidR="00A77B3E" w:rsidP="00F37013">
      <w:pPr>
        <w:jc w:val="both"/>
      </w:pPr>
      <w:r>
        <w:t>обвиняемого в совершении прест</w:t>
      </w:r>
      <w:r>
        <w:t xml:space="preserve">упления, предусмотренного ст.264.1 </w:t>
      </w:r>
    </w:p>
    <w:p w:rsidR="00A77B3E" w:rsidP="00F37013">
      <w:pPr>
        <w:jc w:val="both"/>
      </w:pPr>
      <w:r>
        <w:t xml:space="preserve">УК Российской Федерации,          </w:t>
      </w:r>
    </w:p>
    <w:p w:rsidR="00A77B3E" w:rsidP="00F37013">
      <w:pPr>
        <w:jc w:val="both"/>
      </w:pPr>
    </w:p>
    <w:p w:rsidR="00A77B3E" w:rsidP="00F37013">
      <w:pPr>
        <w:jc w:val="both"/>
      </w:pPr>
      <w:r>
        <w:t>установил:</w:t>
      </w:r>
    </w:p>
    <w:p w:rsidR="00A77B3E" w:rsidP="00F37013">
      <w:pPr>
        <w:jc w:val="both"/>
      </w:pPr>
    </w:p>
    <w:p w:rsidR="00A77B3E" w:rsidP="00F37013">
      <w:pPr>
        <w:jc w:val="both"/>
      </w:pPr>
      <w:r>
        <w:t>Безкоровайный</w:t>
      </w:r>
      <w:r>
        <w:t xml:space="preserve"> Н.Н., являясь лицом, имеющим судимость за совершение преступления, предусмотренного ст.264.1 УК Российской Федерации, управлял мотоциклом в состоянии опьянени</w:t>
      </w:r>
      <w:r>
        <w:t>я при следующих обстоятельствах.</w:t>
      </w:r>
    </w:p>
    <w:p w:rsidR="00A77B3E" w:rsidP="00F37013">
      <w:pPr>
        <w:jc w:val="both"/>
      </w:pPr>
      <w:r>
        <w:t xml:space="preserve">дата в время </w:t>
      </w:r>
      <w:r>
        <w:t>Безкоровайный</w:t>
      </w:r>
      <w:r>
        <w:t xml:space="preserve"> Н.Н., являясь лицом, имеющим ... дата, вступившего в законную силу дата, имея умысел на нарушение правил дорожного движения, в районе дома ... по адрес в адрес управлял мотоциклом марки «...» в со</w:t>
      </w:r>
      <w:r>
        <w:t xml:space="preserve">стоянии алкогольного опьянения, что было установлено при его освидетельствовании на состояние алкогольного опьянения сотрудниками ГИБДД с помощью прибора </w:t>
      </w:r>
      <w:r>
        <w:t>Алкотектор</w:t>
      </w:r>
      <w:r>
        <w:t xml:space="preserve"> «Юпитер», согласно результатам которого наличие абсолютного этилового спирта в выдыхаемом и</w:t>
      </w:r>
      <w:r>
        <w:t xml:space="preserve">м воздухе составило 1,034 мг/л, что превышает возможную суммарную погрешность измерений, установленную законодательством Российской Федерации об административных правонарушениях, равную 0,16 мг/л выдыхаемого воздуха.   </w:t>
      </w:r>
    </w:p>
    <w:p w:rsidR="00A77B3E" w:rsidP="00F37013">
      <w:pPr>
        <w:jc w:val="both"/>
      </w:pPr>
      <w:r>
        <w:t xml:space="preserve">Дознание по настоящему уголовному делу производилось в сокращённой форме, в соответствии с требованиями главы 32.1 УПК Российской Федерации, поскольку </w:t>
      </w:r>
      <w:r>
        <w:t>Безкоровайный</w:t>
      </w:r>
      <w:r>
        <w:t xml:space="preserve"> Н.Н., признавая вину, соглашаясь с правовой оценкой деяния, приведённой в постановлении о в</w:t>
      </w:r>
      <w:r>
        <w:t xml:space="preserve">озбуждении уголовного дела, после консультации с защитником, заявил ходатайство о производстве дознания в сокращённой форме. </w:t>
      </w:r>
    </w:p>
    <w:p w:rsidR="00A77B3E" w:rsidP="00F37013">
      <w:pPr>
        <w:jc w:val="both"/>
      </w:pPr>
      <w:r>
        <w:t>Обстоятельства, исключающие производство дознания в сокращённой форме, предусмотренные ч.1 ст.2262 УПК Российской Федерации, отсут</w:t>
      </w:r>
      <w:r>
        <w:t>ствуют.</w:t>
      </w:r>
    </w:p>
    <w:p w:rsidR="00A77B3E" w:rsidP="00F37013">
      <w:pPr>
        <w:jc w:val="both"/>
      </w:pPr>
      <w:r>
        <w:t xml:space="preserve">В судебном заседании подсудимый </w:t>
      </w:r>
      <w:r>
        <w:t>Безкоровайный</w:t>
      </w:r>
      <w:r>
        <w:t xml:space="preserve"> Н.Н. поддержал своё ходатайство о дальнейшем производстве по уголовному делу, дознание по которому производилось в сокращённой форме, с применением особого порядка судебного разбирательства, в предъявле</w:t>
      </w:r>
      <w:r>
        <w:t xml:space="preserve">нном обвинении по ст.264.1 </w:t>
      </w:r>
    </w:p>
    <w:p w:rsidR="00A77B3E" w:rsidP="00F37013">
      <w:pPr>
        <w:jc w:val="both"/>
      </w:pPr>
      <w:r>
        <w:t xml:space="preserve">УК Российской Федерации виновным себя признал полностью, пояснил, что предъявленное обвинение ему понятно, с фактическими обстоятельствами и юридической оценкой содеянного согласен. </w:t>
      </w:r>
    </w:p>
    <w:p w:rsidR="00A77B3E" w:rsidP="00F37013">
      <w:pPr>
        <w:jc w:val="both"/>
      </w:pPr>
      <w:r>
        <w:t xml:space="preserve">Подсудимый </w:t>
      </w:r>
      <w:r>
        <w:t>Безкоровайный</w:t>
      </w:r>
      <w:r>
        <w:t xml:space="preserve"> Н.Н. пояснил, что хо</w:t>
      </w:r>
      <w:r>
        <w:t>датайство о производстве по уголовному делу, дознание по которому производилось в сокращённой форме, с применением особого порядка судебного разбирательства, им заявлено добровольно, после консультации с защитником и в его присутствии. При этом он полность</w:t>
      </w:r>
      <w:r>
        <w:t>ю осознаёт последствия постановления приговора без проведения судебного разбирательства.</w:t>
      </w:r>
    </w:p>
    <w:p w:rsidR="00A77B3E" w:rsidP="00F37013">
      <w:pPr>
        <w:jc w:val="both"/>
      </w:pPr>
      <w:r>
        <w:t xml:space="preserve">Защитник </w:t>
      </w:r>
      <w:r>
        <w:t>Решитов</w:t>
      </w:r>
      <w:r>
        <w:t xml:space="preserve"> Ж.А. и государственный обвинитель </w:t>
      </w:r>
      <w:r>
        <w:t>Балема</w:t>
      </w:r>
      <w:r>
        <w:t xml:space="preserve"> А.М. не возражали против заявленного подсудимым </w:t>
      </w:r>
      <w:r>
        <w:t>Безкоровайным</w:t>
      </w:r>
      <w:r>
        <w:t xml:space="preserve"> Н.Н. ходатайства о постановлении приговора без </w:t>
      </w:r>
      <w:r>
        <w:t>проведения судебного разбирательства.</w:t>
      </w:r>
    </w:p>
    <w:p w:rsidR="00A77B3E" w:rsidP="00F37013">
      <w:pPr>
        <w:jc w:val="both"/>
      </w:pPr>
      <w:r>
        <w:t xml:space="preserve">Суд удостоверился в том, что ходатайство об особом порядке судебного разбирательства </w:t>
      </w:r>
      <w:r>
        <w:t>Безкоровайным</w:t>
      </w:r>
      <w:r>
        <w:t xml:space="preserve"> Н.Н. заявлено своевременно в ходе ознакомления с обвинительным постановлением и материалами уголовного дела, добровольн</w:t>
      </w:r>
      <w:r>
        <w:t>о и в присутствии защитника, характер и последствия заявленного ходатайства подсудимый осознаёт и соглашается с предъявленным обвинением в полном объёме, возражений против рассмотрения дела в особом порядке от государственного обвинителя не поступило.</w:t>
      </w:r>
    </w:p>
    <w:p w:rsidR="00A77B3E" w:rsidP="00F37013">
      <w:pPr>
        <w:jc w:val="both"/>
      </w:pPr>
      <w:r>
        <w:t>Таки</w:t>
      </w:r>
      <w:r>
        <w:t xml:space="preserve">м образом, суд считает возможным постановить приговор в отношении </w:t>
      </w:r>
      <w:r>
        <w:t>Безкоровайного</w:t>
      </w:r>
      <w:r>
        <w:t xml:space="preserve"> Н.Н. на основании исследования и оценки доказательств, указанных в обвинительном постановлении, а также данных о личности подсудимого.</w:t>
      </w:r>
    </w:p>
    <w:p w:rsidR="00A77B3E" w:rsidP="00F37013">
      <w:pPr>
        <w:jc w:val="both"/>
      </w:pPr>
      <w:r>
        <w:t>Суд считает, что обвинение, с которым со</w:t>
      </w:r>
      <w:r>
        <w:t xml:space="preserve">гласился подсудимый </w:t>
      </w:r>
    </w:p>
    <w:p w:rsidR="00A77B3E" w:rsidP="00F37013">
      <w:pPr>
        <w:jc w:val="both"/>
      </w:pPr>
      <w:r>
        <w:t>Безкоровайный</w:t>
      </w:r>
      <w:r>
        <w:t xml:space="preserve"> Н.Н., обоснованно, подтверждается собранными по делу доказательствами, которые указаны в обвинительном постановлении.</w:t>
      </w:r>
    </w:p>
    <w:p w:rsidR="00A77B3E" w:rsidP="00F37013">
      <w:pPr>
        <w:jc w:val="both"/>
      </w:pPr>
      <w:r>
        <w:t xml:space="preserve">Так, подсудимый </w:t>
      </w:r>
      <w:r>
        <w:t>Безкоровайный</w:t>
      </w:r>
      <w:r>
        <w:t xml:space="preserve"> Н.Н. суду показал, что дата в дневное время он, выпив примерно 0,5 л водк</w:t>
      </w:r>
      <w:r>
        <w:t xml:space="preserve">и, сел за руль мотоцикла и поехал по адрес в адрес, для того чтобы проверить как работает мотоцикл после ремонта. Проехав по улице некоторое расстояние, его остановили сотрудники ГИБДД, которые предложили ему присесть в их служебный автомобиль, где в ходе </w:t>
      </w:r>
      <w:r>
        <w:t xml:space="preserve">общения, выявив у него признаки опьянения, предложили ему пройти освидетельствование на состояние алкогольного опьянения, на что он согласился. Результаты освидетельствования показали, что он находился в состоянии алкогольного опьянения, показания прибора </w:t>
      </w:r>
      <w:r>
        <w:t xml:space="preserve">были 1,034 мг/л. Ранее, в дата, он привлекался к уголовной ответственности за совершение преступления, предусмотренного ст.264.1 УК </w:t>
      </w:r>
      <w:r>
        <w:t xml:space="preserve">Российской Федерации, назначенное наказание в виде обязательных работ отбыл по месту своего проживания. </w:t>
      </w:r>
    </w:p>
    <w:p w:rsidR="00A77B3E" w:rsidP="00F37013">
      <w:pPr>
        <w:jc w:val="both"/>
      </w:pPr>
      <w:r>
        <w:t>Кроме признательных</w:t>
      </w:r>
      <w:r>
        <w:t xml:space="preserve"> показаний подсудимого </w:t>
      </w:r>
      <w:r>
        <w:t>Безкоровайного</w:t>
      </w:r>
      <w:r>
        <w:t xml:space="preserve"> Н.Н., его вина в совершении инкриминируемого ему преступления подтверждается:</w:t>
      </w:r>
    </w:p>
    <w:p w:rsidR="00A77B3E" w:rsidP="00F37013">
      <w:pPr>
        <w:jc w:val="both"/>
      </w:pPr>
      <w:r>
        <w:t xml:space="preserve">- исследованными в судебном заседании в порядке ст.281 УПК Российской Федерации показаниями свидетеля </w:t>
      </w:r>
      <w:r>
        <w:t>фио</w:t>
      </w:r>
      <w:r>
        <w:t>, согласно которым дата он совместн</w:t>
      </w:r>
      <w:r>
        <w:t xml:space="preserve">о с инспектором ОГИБДД старшим лейтенантом полиции </w:t>
      </w:r>
    </w:p>
    <w:p w:rsidR="00A77B3E" w:rsidP="00F37013">
      <w:pPr>
        <w:jc w:val="both"/>
      </w:pPr>
      <w:r>
        <w:t>фио</w:t>
      </w:r>
      <w:r>
        <w:t xml:space="preserve"> находился в наряде по надзору за дорожным движением на адрес. В время возле ... по адрес в адрес он остановил мотоцикл «Тулица» под управлением </w:t>
      </w:r>
      <w:r>
        <w:t>Безкоровайного</w:t>
      </w:r>
      <w:r>
        <w:t xml:space="preserve"> Н.Н. В ходе беседы с </w:t>
      </w:r>
      <w:r>
        <w:t>Безкоровайным</w:t>
      </w:r>
      <w:r>
        <w:t xml:space="preserve"> Н.Н. у</w:t>
      </w:r>
      <w:r>
        <w:t xml:space="preserve"> него были выявлены признаки опьянения, в связи с чем он предложил </w:t>
      </w:r>
      <w:r>
        <w:t>Безкоровайному</w:t>
      </w:r>
      <w:r>
        <w:t xml:space="preserve"> Н.Н. пройти освидетельствование на состояние алкогольного опьянения с помощью прибора </w:t>
      </w:r>
      <w:r>
        <w:t>Алкотектор</w:t>
      </w:r>
      <w:r>
        <w:t xml:space="preserve"> «Юпитер». После чего с помощью прибора </w:t>
      </w:r>
      <w:r>
        <w:t>Алкотектор</w:t>
      </w:r>
      <w:r>
        <w:t xml:space="preserve"> «Юпитер» было установлено, </w:t>
      </w:r>
      <w:r>
        <w:t xml:space="preserve">что </w:t>
      </w:r>
      <w:r>
        <w:t>Безкоровайный</w:t>
      </w:r>
      <w:r>
        <w:t xml:space="preserve"> Н.Н. находился в состоянии алкогольного опьянения, поскольку результаты прибора показали 1,034 мг/л (л.д.50-52);</w:t>
      </w:r>
    </w:p>
    <w:p w:rsidR="00A77B3E" w:rsidP="00F37013">
      <w:pPr>
        <w:jc w:val="both"/>
      </w:pPr>
      <w:r>
        <w:t xml:space="preserve">- аналогичными показаниями свидетеля </w:t>
      </w:r>
      <w:r>
        <w:t>фио</w:t>
      </w:r>
      <w:r>
        <w:t>, исследованными в судебном заседании в порядке ст.281 УПК Российской Федерации (л.д.</w:t>
      </w:r>
      <w:r>
        <w:t xml:space="preserve">53-55).   </w:t>
      </w:r>
    </w:p>
    <w:p w:rsidR="00A77B3E" w:rsidP="00F37013">
      <w:pPr>
        <w:jc w:val="both"/>
      </w:pPr>
      <w:r>
        <w:t xml:space="preserve">Кроме указанных показаний свидетелей, вина подсудимого </w:t>
      </w:r>
    </w:p>
    <w:p w:rsidR="00A77B3E" w:rsidP="00F37013">
      <w:pPr>
        <w:jc w:val="both"/>
      </w:pPr>
      <w:r>
        <w:t>Безкоровайного</w:t>
      </w:r>
      <w:r>
        <w:t xml:space="preserve"> Н.Н, подтверждается письменными материалами дела:</w:t>
      </w:r>
    </w:p>
    <w:p w:rsidR="00A77B3E" w:rsidP="00F37013">
      <w:pPr>
        <w:jc w:val="both"/>
      </w:pPr>
      <w:r>
        <w:t xml:space="preserve">- рапортом оперативного дежурного ОМВД России по Кировскому району </w:t>
      </w:r>
    </w:p>
    <w:p w:rsidR="00A77B3E" w:rsidP="00F37013">
      <w:pPr>
        <w:jc w:val="both"/>
      </w:pPr>
      <w:r>
        <w:t>фио</w:t>
      </w:r>
      <w:r>
        <w:t xml:space="preserve"> от дата о том, что дата в время поступило сообщение </w:t>
      </w:r>
      <w:r>
        <w:t xml:space="preserve">от инспектора ДПС </w:t>
      </w:r>
      <w:r>
        <w:t>фио</w:t>
      </w:r>
      <w:r>
        <w:t xml:space="preserve">, согласно которому </w:t>
      </w:r>
      <w:r>
        <w:t>Безкоровайный</w:t>
      </w:r>
      <w:r>
        <w:t xml:space="preserve"> Н.Н. дата в время на адрес в адрес управлял транспортным средством в состоянии алкогольного опьянения повторно в течение года (л.д.5);</w:t>
      </w:r>
    </w:p>
    <w:p w:rsidR="00A77B3E" w:rsidP="00F37013">
      <w:pPr>
        <w:jc w:val="both"/>
      </w:pPr>
      <w:r>
        <w:t>- актом освидетельствования на состояние алкогольного опьянения 71</w:t>
      </w:r>
      <w:r>
        <w:t xml:space="preserve"> АН №012949 от дата и результатом анализа от дата пройденного в </w:t>
      </w:r>
    </w:p>
    <w:p w:rsidR="00A77B3E" w:rsidP="00F37013">
      <w:pPr>
        <w:jc w:val="both"/>
      </w:pPr>
      <w:r>
        <w:t xml:space="preserve">время, согласно которым у </w:t>
      </w:r>
      <w:r>
        <w:t>Безкоровайного</w:t>
      </w:r>
      <w:r>
        <w:t xml:space="preserve"> Н.Н. имелись признаки алкогольного опьянения: запах алкоголя изо рта, неустойчивость позы, нарушение речи, резкое изменение окраски кожных покровов ли</w:t>
      </w:r>
      <w:r>
        <w:t xml:space="preserve">ца, поведение, не соответствующее обстановке; а также по результатам исследования прибором </w:t>
      </w:r>
      <w:r>
        <w:t>Алкотектор</w:t>
      </w:r>
      <w:r>
        <w:t xml:space="preserve"> «Юпитер» с заводским номером телефон, прошедшего поверку </w:t>
      </w:r>
    </w:p>
    <w:p w:rsidR="00A77B3E" w:rsidP="00F37013">
      <w:pPr>
        <w:jc w:val="both"/>
      </w:pPr>
      <w:r>
        <w:t xml:space="preserve">дата, наличие абсолютного этилового спирта в выдыхаемом </w:t>
      </w:r>
      <w:r>
        <w:t>Безкоровайным</w:t>
      </w:r>
      <w:r>
        <w:t xml:space="preserve"> Н.Н. воздухе составило 1,0</w:t>
      </w:r>
      <w:r>
        <w:t>34 мг/л (л.д.12, 8);</w:t>
      </w:r>
    </w:p>
    <w:p w:rsidR="00A77B3E" w:rsidP="00F37013">
      <w:pPr>
        <w:jc w:val="both"/>
      </w:pPr>
      <w:r>
        <w:t xml:space="preserve">- постановлением о прекращении производства по делу об административном правонарушении от дата в связи с тем, что в действиях водителя </w:t>
      </w:r>
      <w:r>
        <w:t>Безкоровайного</w:t>
      </w:r>
      <w:r>
        <w:t xml:space="preserve"> Н.Н. имелись признаки преступления, предусмотренного ст.264.1 УК Российской Федерации</w:t>
      </w:r>
      <w:r>
        <w:t xml:space="preserve"> (л.д.7);</w:t>
      </w:r>
    </w:p>
    <w:p w:rsidR="00A77B3E" w:rsidP="00F37013">
      <w:pPr>
        <w:jc w:val="both"/>
      </w:pPr>
      <w:r>
        <w:t xml:space="preserve">- протоколом об отстранении от управления транспортным средством от дата 61 АМ телефон, согласно которому дата в время возле ... по адрес в адрес </w:t>
      </w:r>
      <w:r>
        <w:t>Безкоровайный</w:t>
      </w:r>
      <w:r>
        <w:t xml:space="preserve"> Н.Н. был отстранён от управления мотоциклом «Тулица», поскольку имелись достаточные ос</w:t>
      </w:r>
      <w:r>
        <w:t>нования полагать, что он находился в состоянии опьянения (л.д.10);</w:t>
      </w:r>
    </w:p>
    <w:p w:rsidR="00A77B3E" w:rsidP="00F37013">
      <w:pPr>
        <w:jc w:val="both"/>
      </w:pPr>
      <w:r>
        <w:t xml:space="preserve">- копией приговора Кировского районного суда Республики Крым от дата </w:t>
      </w:r>
    </w:p>
    <w:p w:rsidR="00A77B3E" w:rsidP="00F37013">
      <w:pPr>
        <w:jc w:val="both"/>
      </w:pPr>
      <w:r>
        <w:t xml:space="preserve">дата, вступившего в законную силу дата, согласно которому </w:t>
      </w:r>
      <w:r>
        <w:t>Безкоровайный</w:t>
      </w:r>
      <w:r>
        <w:t xml:space="preserve"> Н.Н. признан виновным в совершении преступления</w:t>
      </w:r>
      <w:r>
        <w:t>, предусмотренного ст.264.1 УК Российской Федерации (л.д.13-16);</w:t>
      </w:r>
    </w:p>
    <w:p w:rsidR="00A77B3E" w:rsidP="00F37013">
      <w:pPr>
        <w:jc w:val="both"/>
      </w:pPr>
      <w:r>
        <w:t xml:space="preserve">- протоколом осмотра и прослушивания фонограммы от дата, согласно которому в присутствии двух понятых была просмотрена видеозапись опроса </w:t>
      </w:r>
      <w:r>
        <w:t>Безкоровайного</w:t>
      </w:r>
      <w:r>
        <w:t xml:space="preserve"> Н.Н. от дата по факту управления </w:t>
      </w:r>
      <w:r>
        <w:t>транспортным средством в состоянии опьянения (л.д.20-21).</w:t>
      </w:r>
    </w:p>
    <w:p w:rsidR="00A77B3E" w:rsidP="00F37013">
      <w:pPr>
        <w:jc w:val="both"/>
      </w:pPr>
      <w:r>
        <w:t>Оценив собранные по делу доказательства, суд находит их относимыми, допустимыми и достоверными, а в совокупности достаточными для разрешения дела.</w:t>
      </w:r>
    </w:p>
    <w:p w:rsidR="00A77B3E" w:rsidP="00F37013">
      <w:pPr>
        <w:jc w:val="both"/>
      </w:pPr>
      <w:r>
        <w:t xml:space="preserve">Действия </w:t>
      </w:r>
      <w:r>
        <w:t>Безкоровайного</w:t>
      </w:r>
      <w:r>
        <w:t xml:space="preserve"> Н.Н. суд квалифицирует по с</w:t>
      </w:r>
      <w:r>
        <w:t xml:space="preserve">т.264.1 УК Российской Федерации, как управление другим механическим транспортным средством лицом, находящимся в состоянии опьянения, имеющим судимость за совершение преступления, предусмотренного ст.264.1 УК Российской Федерации.  </w:t>
      </w:r>
    </w:p>
    <w:p w:rsidR="00A77B3E" w:rsidP="00F37013">
      <w:pPr>
        <w:jc w:val="both"/>
      </w:pPr>
      <w:r>
        <w:t xml:space="preserve">Определяя указанную </w:t>
      </w:r>
      <w:r>
        <w:t xml:space="preserve">квалификацию действий </w:t>
      </w:r>
      <w:r>
        <w:t>Безкоровайного</w:t>
      </w:r>
      <w:r>
        <w:t xml:space="preserve"> Н.Н., суд исходит из того, что подсудимый, являясь в силу ст.86 УК Российской Федерации лицом, имеющим судимость за совершение преступления, предусмотренного ст.264.1 УК Российской Федерации, управлял транспортным средс</w:t>
      </w:r>
      <w:r>
        <w:t>твом, и факт употребления им вызывающих алкогольное опьянение веществ установлен при его освидетельствовании сотрудниками ГИБДД в порядке и на основаниях, предусмотренных законодательством Российской Федерации.</w:t>
      </w:r>
    </w:p>
    <w:p w:rsidR="00A77B3E" w:rsidP="00F37013">
      <w:pPr>
        <w:jc w:val="both"/>
      </w:pPr>
      <w:r>
        <w:t>Разрешая вопрос о виде и мере наказания за со</w:t>
      </w:r>
      <w:r>
        <w:t xml:space="preserve">вершённое </w:t>
      </w:r>
      <w:r>
        <w:t>Безкоровайным</w:t>
      </w:r>
      <w:r>
        <w:t xml:space="preserve"> Н.Н. преступление, суд учитывает характер и степень общественной опасности совершённого преступления, личность виновного, обстоятельства, смягчающие наказание, влияние назначенного наказания на исправление осуждённого.</w:t>
      </w:r>
    </w:p>
    <w:p w:rsidR="00A77B3E" w:rsidP="00F37013">
      <w:pPr>
        <w:jc w:val="both"/>
      </w:pPr>
      <w:r>
        <w:t>Безкоровайный</w:t>
      </w:r>
      <w:r>
        <w:t xml:space="preserve"> Н.Н. совершил преступление против безопасности движения и эксплуатации транспорта, относящееся к категории преступлений небольшой тяжести.</w:t>
      </w:r>
    </w:p>
    <w:p w:rsidR="00A77B3E" w:rsidP="00F37013">
      <w:pPr>
        <w:jc w:val="both"/>
      </w:pPr>
      <w:r>
        <w:t xml:space="preserve">При изучении личности подсудимого </w:t>
      </w:r>
      <w:r>
        <w:t>Безкоровайного</w:t>
      </w:r>
      <w:r>
        <w:t xml:space="preserve"> Н.Н. установлено, что он ранее судим, судимость не снята и не погаш</w:t>
      </w:r>
      <w:r>
        <w:t>ена (л.д.72), на учёте у врача-психиатра и врача-нарколога не состоит (л.д.84, 85), по месту жительства характеризуется удовлетворительно, жалоб со стороны населения не имеет, по месту работы характеризуется положительно, как опытный и ответственный работн</w:t>
      </w:r>
      <w:r>
        <w:t xml:space="preserve">ик, выполняющий поручения добросовестно и своевременно (л.д.81, 83), женат, лиц на иждивении не имеет, страдает атеромой верхнего века, требующей хирургического вмешательства. </w:t>
      </w:r>
    </w:p>
    <w:p w:rsidR="00A77B3E" w:rsidP="00F37013">
      <w:pPr>
        <w:jc w:val="both"/>
      </w:pPr>
      <w:r>
        <w:t xml:space="preserve">Обстоятельствами, смягчающими наказание </w:t>
      </w:r>
      <w:r>
        <w:t>Безкоровайному</w:t>
      </w:r>
      <w:r>
        <w:t xml:space="preserve"> Н.Н., суд в соответствии</w:t>
      </w:r>
      <w:r>
        <w:t xml:space="preserve"> с ч.2 ст.61 УК Российской Федерации признаёт полное признание им вины и раскаяние в содеянном.</w:t>
      </w:r>
    </w:p>
    <w:p w:rsidR="00A77B3E" w:rsidP="00F37013">
      <w:pPr>
        <w:jc w:val="both"/>
      </w:pPr>
      <w:r>
        <w:t xml:space="preserve">Обстоятельств, отягчающих наказание </w:t>
      </w:r>
      <w:r>
        <w:t>Безкоровайному</w:t>
      </w:r>
      <w:r>
        <w:t xml:space="preserve"> Н.Н., судом не установлено.</w:t>
      </w:r>
    </w:p>
    <w:p w:rsidR="00A77B3E" w:rsidP="00F37013">
      <w:pPr>
        <w:jc w:val="both"/>
      </w:pPr>
      <w:r>
        <w:t xml:space="preserve">Суд не усматривает в действиях </w:t>
      </w:r>
      <w:r>
        <w:t>Безкоровайного</w:t>
      </w:r>
      <w:r>
        <w:t xml:space="preserve"> Н.Н. рецидива преступлений, посколь</w:t>
      </w:r>
      <w:r>
        <w:t>ку в соответствии с п. «а» ч.4 ст.18 УК Российской Федерации при признании рецидива преступлений не учитываются судимости за умышленные преступления небольшой тяжести.</w:t>
      </w:r>
    </w:p>
    <w:p w:rsidR="00A77B3E" w:rsidP="00F37013">
      <w:pPr>
        <w:jc w:val="both"/>
      </w:pPr>
      <w:r>
        <w:t>С учётом того обстоятельства, что подсудимый совершил преступление не впервые, будучи ра</w:t>
      </w:r>
      <w:r>
        <w:t xml:space="preserve">нее судимым за аналогичное преступление, имея не снятую и не погашенную судимость, не отбыв все виды ранее назначенного наказания в полном объеме, суд приходит к выводу о том, что ранее назначенного наказания оказалось </w:t>
      </w:r>
      <w:r>
        <w:t>недостаточно для исправления осуждённ</w:t>
      </w:r>
      <w:r>
        <w:t>ого, в связи с чем ему должно быть назначено более строгое наказание.</w:t>
      </w:r>
    </w:p>
    <w:p w:rsidR="00A77B3E" w:rsidP="00F37013">
      <w:pPr>
        <w:jc w:val="both"/>
      </w:pPr>
      <w:r>
        <w:t xml:space="preserve">Суд считает, что достижение целей наказания </w:t>
      </w:r>
      <w:r>
        <w:t>Безкоровайного</w:t>
      </w:r>
      <w:r>
        <w:t xml:space="preserve"> Н.Н. и его исправление, предупреждение совершения новых преступлений, возможно в условиях назначения подсудимому наказания в ви</w:t>
      </w:r>
      <w:r>
        <w:t>де лишения свободы на срок в пределах санкции ст.264.1 УК Российской Федерации и с назначением дополнительного наказания в виде лишения права заниматься определенной деятельностью, связанной с управлением транспортными средствами, поскольку назначение указ</w:t>
      </w:r>
      <w:r>
        <w:t xml:space="preserve">анного вида наказания является обязательным, при этом суд считает необходимым установить срок лишения права заниматься такой деятельностью близко к максимальному, установленному санкцией ст.264.1 </w:t>
      </w:r>
    </w:p>
    <w:p w:rsidR="00A77B3E" w:rsidP="00F37013">
      <w:pPr>
        <w:jc w:val="both"/>
      </w:pPr>
      <w:r>
        <w:t xml:space="preserve">УК Российской Федерации.       </w:t>
      </w:r>
    </w:p>
    <w:p w:rsidR="00A77B3E" w:rsidP="00F37013">
      <w:pPr>
        <w:jc w:val="both"/>
      </w:pPr>
      <w:r>
        <w:t>При назначении наказания су</w:t>
      </w:r>
      <w:r>
        <w:t>д учитывает положения ч.5 ст.62 УК Российской Федерации, согласно которым срок или размер наказания, назначаемого лицу, в случае, указанном в статье 2269 УПК Российской Федерации, не может превышать одну вторую максимального срока или размера наиболее стро</w:t>
      </w:r>
      <w:r>
        <w:t>гого вида наказания, предусмотренного за совершённое преступление.</w:t>
      </w:r>
    </w:p>
    <w:p w:rsidR="00A77B3E" w:rsidP="00F37013">
      <w:pPr>
        <w:jc w:val="both"/>
      </w:pPr>
      <w:r>
        <w:t xml:space="preserve">Оснований для применения к подсудимому </w:t>
      </w:r>
      <w:r>
        <w:t>Безкоровайному</w:t>
      </w:r>
      <w:r>
        <w:t xml:space="preserve"> Н.Н. положений </w:t>
      </w:r>
    </w:p>
    <w:p w:rsidR="00A77B3E" w:rsidP="00F37013">
      <w:pPr>
        <w:jc w:val="both"/>
      </w:pPr>
      <w:r>
        <w:t>ст.64 УК Российской Федерации судом не установлено.</w:t>
      </w:r>
    </w:p>
    <w:p w:rsidR="00A77B3E" w:rsidP="00F37013">
      <w:pPr>
        <w:jc w:val="both"/>
      </w:pPr>
      <w:r>
        <w:t xml:space="preserve">Учитывая, что совершённое </w:t>
      </w:r>
      <w:r>
        <w:t>Безкоровайным</w:t>
      </w:r>
      <w:r>
        <w:t xml:space="preserve"> Н.Н. преступление относится</w:t>
      </w:r>
      <w:r>
        <w:t xml:space="preserve"> к категории преступлений небольшой тяжести, то оснований для применения </w:t>
      </w:r>
    </w:p>
    <w:p w:rsidR="00A77B3E" w:rsidP="00F37013">
      <w:pPr>
        <w:jc w:val="both"/>
      </w:pPr>
      <w:r>
        <w:t xml:space="preserve">ч.6 ст.15 УК Российской Федерации не имеется.  </w:t>
      </w:r>
    </w:p>
    <w:p w:rsidR="00A77B3E" w:rsidP="00F37013">
      <w:pPr>
        <w:jc w:val="both"/>
      </w:pPr>
      <w:r>
        <w:t xml:space="preserve">Обстоятельств, предусмотренных главами 11 и 12 УК Российской Федерации, влекущих освобождение </w:t>
      </w:r>
      <w:r>
        <w:t>Безкоровайного</w:t>
      </w:r>
      <w:r>
        <w:t xml:space="preserve"> Н.Н. от уголовной ответст</w:t>
      </w:r>
      <w:r>
        <w:t>венности или от наказания, судом не установлено.</w:t>
      </w:r>
    </w:p>
    <w:p w:rsidR="00A77B3E" w:rsidP="00F37013">
      <w:pPr>
        <w:jc w:val="both"/>
      </w:pPr>
      <w:r>
        <w:t xml:space="preserve">Вместе с тем, учитывая характер и степень общественной опасности совершённого преступления, личность виновного, смягчающие наказание обстоятельства, суд считает, что исправление подсудимого </w:t>
      </w:r>
      <w:r>
        <w:t>Безкоровайного</w:t>
      </w:r>
      <w:r>
        <w:t xml:space="preserve"> Н.</w:t>
      </w:r>
      <w:r>
        <w:t xml:space="preserve">Н. возможно без реального отбывания наказания, в связи с чем, назначая ему наказание по ст.264.1 УК Российской Федерации в виде лишения свободы, полагает возможным применить к подсудимому положения ст.73 УК Российской Федерации об условном осуждении. </w:t>
      </w:r>
    </w:p>
    <w:p w:rsidR="00A77B3E" w:rsidP="00F37013">
      <w:pPr>
        <w:jc w:val="both"/>
      </w:pPr>
      <w:r>
        <w:t xml:space="preserve">При </w:t>
      </w:r>
      <w:r>
        <w:t xml:space="preserve">этом суд с учётом возраста и состояния здоровья </w:t>
      </w:r>
      <w:r>
        <w:t>Безкоровайного</w:t>
      </w:r>
      <w:r>
        <w:t xml:space="preserve"> Н.Н. считает необходимым возложить на подсудимого ряд обязанностей, исполнение которых будет способствовать его исправлению и исключению причин совершения преступлений в будущем, в частности: в</w:t>
      </w:r>
      <w:r>
        <w:t>стать по месту жительства на учёт в специализированный государственный орган, осуществляющий контроль за поведением условно осуждённых, являться в указанный орган для регистрации, не менять постоянного места жительства без уведомления данного органа, не ме</w:t>
      </w:r>
      <w:r>
        <w:t>нять постоянного места работы без уведомления специализированного органа.</w:t>
      </w:r>
    </w:p>
    <w:p w:rsidR="00A77B3E" w:rsidP="00F37013">
      <w:pPr>
        <w:jc w:val="both"/>
      </w:pPr>
      <w:r>
        <w:t>Согласно ч.1 ст.36 УИК Российской Федерации срок лишения права занимать определенные должности или заниматься определенной деятельностью, назначенного в качестве как основного, так и</w:t>
      </w:r>
      <w:r>
        <w:t xml:space="preserve"> дополнительного видов наказаний к штрафу, обязательным работам, исправительным работам или ограничению свободы, а также при условном осуждении, если при этом исполнение </w:t>
      </w:r>
      <w:r>
        <w:t>дополнительного вида наказания не отсрочено, исчисляется с момента вступления приговор</w:t>
      </w:r>
      <w:r>
        <w:t xml:space="preserve">а суда в законную силу. </w:t>
      </w:r>
    </w:p>
    <w:p w:rsidR="00A77B3E" w:rsidP="00F37013">
      <w:pPr>
        <w:jc w:val="both"/>
      </w:pPr>
      <w:r>
        <w:t xml:space="preserve">Судом установлено, что на момент совершения преступления дата </w:t>
      </w:r>
      <w:r>
        <w:t>Безкоровайный</w:t>
      </w:r>
      <w:r>
        <w:t xml:space="preserve"> Н.Н. отбыл основное наказание в виде обязательных работ, назначенное ему приговором Кировского районного суда Республики Крым </w:t>
      </w:r>
    </w:p>
    <w:p w:rsidR="00A77B3E" w:rsidP="00F37013">
      <w:pPr>
        <w:jc w:val="both"/>
      </w:pPr>
      <w:r>
        <w:t>дата (л.д.78).</w:t>
      </w:r>
    </w:p>
    <w:p w:rsidR="00A77B3E" w:rsidP="00F37013">
      <w:pPr>
        <w:jc w:val="both"/>
      </w:pPr>
      <w:r>
        <w:t xml:space="preserve">Вместе с тем </w:t>
      </w:r>
      <w:r>
        <w:t xml:space="preserve">дополнительное наказание в виде лишения права заниматься деятельностью, связанной с управлением транспортными средствами, подсудимым не отбыто. </w:t>
      </w:r>
    </w:p>
    <w:p w:rsidR="00A77B3E" w:rsidP="00F37013">
      <w:pPr>
        <w:jc w:val="both"/>
      </w:pPr>
      <w:r>
        <w:t xml:space="preserve">Приговор Кировского районного суда Республики Крым от дата в отношении </w:t>
      </w:r>
      <w:r>
        <w:t>Безкоровайного</w:t>
      </w:r>
      <w:r>
        <w:t xml:space="preserve"> Н.Н. вступил в законную с</w:t>
      </w:r>
      <w:r>
        <w:t xml:space="preserve">илу дата </w:t>
      </w:r>
    </w:p>
    <w:p w:rsidR="00A77B3E" w:rsidP="00F37013">
      <w:pPr>
        <w:jc w:val="both"/>
      </w:pPr>
      <w:r>
        <w:t xml:space="preserve">Таким образом, на момент совершения </w:t>
      </w:r>
      <w:r>
        <w:t>Безкоровайным</w:t>
      </w:r>
      <w:r>
        <w:t xml:space="preserve"> Н.Н. преступления </w:t>
      </w:r>
    </w:p>
    <w:p w:rsidR="00A77B3E" w:rsidP="00F37013">
      <w:pPr>
        <w:jc w:val="both"/>
      </w:pPr>
      <w:r>
        <w:t xml:space="preserve">дата неотбытый срок дополнительного наказания составлял дата </w:t>
      </w:r>
    </w:p>
    <w:p w:rsidR="00A77B3E" w:rsidP="00F37013">
      <w:pPr>
        <w:jc w:val="both"/>
      </w:pPr>
      <w:r>
        <w:t xml:space="preserve">1 месяц 28 дней.  </w:t>
      </w:r>
    </w:p>
    <w:p w:rsidR="00A77B3E" w:rsidP="00F37013">
      <w:pPr>
        <w:jc w:val="both"/>
      </w:pPr>
      <w:r>
        <w:t xml:space="preserve">Поскольку подсудимый </w:t>
      </w:r>
      <w:r>
        <w:t>Безкоровайный</w:t>
      </w:r>
      <w:r>
        <w:t xml:space="preserve"> Н.Н. полностью не отбыл дополнительное наказание в виде лишен</w:t>
      </w:r>
      <w:r>
        <w:t>ие права заниматься деятельностью, связанной с управлением транспортными средствами, назначенное ему приговором от дата, окончательное наказание подсудимому должно быть назначено по совокупности приговоров по правилам ст.70 УК Российской Федерации. При это</w:t>
      </w:r>
      <w:r>
        <w:t>м, согласно ч.5 ст. 70 УК Российской Федерации, присоединение дополнительных видов наказаний при назначении наказания по совокупности приговоров производится по правилам, предусмотренным ч.4 ст.69 УК Российской Федерации, в соответствии с которой при совок</w:t>
      </w:r>
      <w:r>
        <w:t>упности преступлений к основным видам наказаний могут быть присоединены дополнительные виды наказаний; окончательное дополнительное наказание при частичном или полном сложении наказаний не может превышать максимального срока или размера, предусмотренного д</w:t>
      </w:r>
      <w:r>
        <w:t>ля данного вида наказания Общей частью УК Российской Федерации.</w:t>
      </w:r>
    </w:p>
    <w:p w:rsidR="00A77B3E" w:rsidP="00F37013">
      <w:pPr>
        <w:jc w:val="both"/>
      </w:pPr>
      <w:r>
        <w:t xml:space="preserve">Меру пресечения в отношении </w:t>
      </w:r>
      <w:r>
        <w:t>Безкоровайного</w:t>
      </w:r>
      <w:r>
        <w:t xml:space="preserve"> Н.Н. в виде подписки о невыезде и надлежащем поведении суд считает необходимым оставить без изменения до вступления приговора в законную силу.   </w:t>
      </w:r>
    </w:p>
    <w:p w:rsidR="00A77B3E" w:rsidP="00F37013">
      <w:pPr>
        <w:jc w:val="both"/>
      </w:pPr>
      <w:r>
        <w:t>Воп</w:t>
      </w:r>
      <w:r>
        <w:t>рос о вещественных доказательств по делу подлежит разрешению в соответствии с требованиями ст.81 УПК Российской Федерации.</w:t>
      </w:r>
    </w:p>
    <w:p w:rsidR="00A77B3E" w:rsidP="00F37013">
      <w:pPr>
        <w:jc w:val="both"/>
      </w:pPr>
      <w:r>
        <w:t xml:space="preserve">Процессуальные издержки по делу, связанные с выплатой адвокату, участвовавшему в уголовном судопроизводстве по назначению, за </w:t>
      </w:r>
      <w:r>
        <w:t>оказание юридической помощи подсудимому, в силу ч.10 ст.316 УПК Российской Федерации, подлежат возмещению за счёт средств федерального бюджета.</w:t>
      </w:r>
    </w:p>
    <w:p w:rsidR="00A77B3E" w:rsidP="00F37013">
      <w:pPr>
        <w:jc w:val="both"/>
      </w:pPr>
      <w:r>
        <w:t xml:space="preserve">На основании изложенного, руководствуясь </w:t>
      </w:r>
      <w:r>
        <w:t>ст.ст</w:t>
      </w:r>
      <w:r>
        <w:t xml:space="preserve">. 2269, 299, 307, 308, 309, </w:t>
      </w:r>
    </w:p>
    <w:p w:rsidR="00A77B3E" w:rsidP="00F37013">
      <w:pPr>
        <w:jc w:val="both"/>
      </w:pPr>
      <w:r>
        <w:t>316, 322 УПК Российской Федерации, су</w:t>
      </w:r>
      <w:r>
        <w:t>д</w:t>
      </w:r>
    </w:p>
    <w:p w:rsidR="00A77B3E" w:rsidP="00F37013">
      <w:pPr>
        <w:jc w:val="both"/>
      </w:pPr>
    </w:p>
    <w:p w:rsidR="00A77B3E" w:rsidP="00F37013">
      <w:pPr>
        <w:jc w:val="both"/>
      </w:pPr>
      <w:r>
        <w:t>приговорил:</w:t>
      </w:r>
    </w:p>
    <w:p w:rsidR="00A77B3E" w:rsidP="00F37013">
      <w:pPr>
        <w:jc w:val="both"/>
      </w:pPr>
    </w:p>
    <w:p w:rsidR="00A77B3E" w:rsidP="00F37013">
      <w:pPr>
        <w:jc w:val="both"/>
      </w:pPr>
      <w:r>
        <w:t xml:space="preserve">признать </w:t>
      </w:r>
      <w:r>
        <w:t>Безкоровайного</w:t>
      </w:r>
      <w:r>
        <w:t xml:space="preserve"> </w:t>
      </w:r>
      <w:r>
        <w:t>фио</w:t>
      </w:r>
      <w:r>
        <w:t xml:space="preserve"> виновным в совершении преступления, предусмотренного ст.264.1 УК Российской Федерации, и назначить ему наказание в виде лишения свободы на срок 8 (восемь) месяцев с лишением права заниматься деятельностью, связан</w:t>
      </w:r>
      <w:r>
        <w:t>ной с управлением транспортными средствами, на срок 2 (два) года 6 (шесть) месяцев.</w:t>
      </w:r>
    </w:p>
    <w:p w:rsidR="00A77B3E" w:rsidP="00F37013">
      <w:pPr>
        <w:jc w:val="both"/>
      </w:pPr>
      <w:r>
        <w:t>На основании ст.70 УК Российской Федерации по совокупности приговоров к вновь назначенному наказанию частично присоединить неотбытую часть наказания по приговору Кировского</w:t>
      </w:r>
      <w:r>
        <w:t xml:space="preserve"> районного суда Республики Крым от дата и окончательно, с учётом правил ч.4 ст.69 УК Российской Федерации, назначить </w:t>
      </w:r>
      <w:r>
        <w:t>Безкоровайному</w:t>
      </w:r>
      <w:r>
        <w:t xml:space="preserve"> </w:t>
      </w:r>
      <w:r>
        <w:t>фио</w:t>
      </w:r>
      <w:r>
        <w:t xml:space="preserve"> наказание в виде лишение свободы на срок 8 (восемь) месяцев с лишением права заниматься деятельностью, связанной с управ</w:t>
      </w:r>
      <w:r>
        <w:t xml:space="preserve">лением транспортными средствами на срок 3 (три) года.  </w:t>
      </w:r>
    </w:p>
    <w:p w:rsidR="00A77B3E" w:rsidP="00F37013">
      <w:pPr>
        <w:jc w:val="both"/>
      </w:pPr>
      <w:r>
        <w:t xml:space="preserve">В соответствии со ст.73 УК Российской Федерации назначенное </w:t>
      </w:r>
      <w:r>
        <w:t>Безкоровайному</w:t>
      </w:r>
      <w:r>
        <w:t xml:space="preserve"> </w:t>
      </w:r>
      <w:r>
        <w:t>фио</w:t>
      </w:r>
      <w:r>
        <w:t xml:space="preserve"> основное наказание в виде лишения свободы считать условным с испытательным сроком 1 (один) год 6 (шесть) месяцев.</w:t>
      </w:r>
    </w:p>
    <w:p w:rsidR="00A77B3E" w:rsidP="00F37013">
      <w:pPr>
        <w:jc w:val="both"/>
      </w:pPr>
      <w:r>
        <w:t>Возложи</w:t>
      </w:r>
      <w:r>
        <w:t xml:space="preserve">ть на </w:t>
      </w:r>
      <w:r>
        <w:t>Безкоровайного</w:t>
      </w:r>
      <w:r>
        <w:t xml:space="preserve"> </w:t>
      </w:r>
      <w:r>
        <w:t>фиоа</w:t>
      </w:r>
      <w:r>
        <w:t xml:space="preserve"> обязанности:</w:t>
      </w:r>
    </w:p>
    <w:p w:rsidR="00A77B3E" w:rsidP="00F37013">
      <w:pPr>
        <w:jc w:val="both"/>
      </w:pPr>
      <w:r>
        <w:t>- встать по месту жительства на учёт в специализированный государственный орган, осуществляющий контроль за поведением условно осуждённых;</w:t>
      </w:r>
    </w:p>
    <w:p w:rsidR="00A77B3E" w:rsidP="00F37013">
      <w:pPr>
        <w:jc w:val="both"/>
      </w:pPr>
      <w:r>
        <w:t>- два раза в месяц являться в специализированный государственный орган, осущес</w:t>
      </w:r>
      <w:r>
        <w:t>твляющий контроль за поведением условно осуждённых, для регистрации согласно установленного данным органом графика;</w:t>
      </w:r>
    </w:p>
    <w:p w:rsidR="00A77B3E" w:rsidP="00F37013">
      <w:pPr>
        <w:jc w:val="both"/>
      </w:pPr>
      <w:r>
        <w:t>- не менять постоянного места жительства без уведомления специализированного государственного органа, осуществляющего контроль за поведением</w:t>
      </w:r>
      <w:r>
        <w:t xml:space="preserve"> условно осуждённых;</w:t>
      </w:r>
    </w:p>
    <w:p w:rsidR="00A77B3E" w:rsidP="00F37013">
      <w:pPr>
        <w:jc w:val="both"/>
      </w:pPr>
      <w:r>
        <w:t>- не менять постоянного места работы без уведомления специализированного государственного органа, осуществляющего контроль за поведением условно осуждённых.</w:t>
      </w:r>
    </w:p>
    <w:p w:rsidR="00A77B3E" w:rsidP="00F37013">
      <w:pPr>
        <w:jc w:val="both"/>
      </w:pPr>
      <w:r>
        <w:t xml:space="preserve">Меру пресечения в отношении </w:t>
      </w:r>
      <w:r>
        <w:t>Безкоровайного</w:t>
      </w:r>
      <w:r>
        <w:t xml:space="preserve"> </w:t>
      </w:r>
      <w:r>
        <w:t>фио</w:t>
      </w:r>
      <w:r>
        <w:t xml:space="preserve"> в виде подписки о невыезде и на</w:t>
      </w:r>
      <w:r>
        <w:t>длежащем поведении до вступления приговора в законную силу оставить без изменения.</w:t>
      </w:r>
    </w:p>
    <w:p w:rsidR="00A77B3E" w:rsidP="00F37013">
      <w:pPr>
        <w:jc w:val="both"/>
      </w:pPr>
      <w:r>
        <w:t xml:space="preserve">Вещественное доказательство: компакт-диск «CD-R» с видеозаписью опроса </w:t>
      </w:r>
    </w:p>
    <w:p w:rsidR="00A77B3E" w:rsidP="00F37013">
      <w:pPr>
        <w:jc w:val="both"/>
      </w:pPr>
      <w:r>
        <w:t>Безкоровайного</w:t>
      </w:r>
      <w:r>
        <w:t xml:space="preserve"> Н.Н. от 18 июня 2017 г. – хранить в материалах дела.</w:t>
      </w:r>
    </w:p>
    <w:p w:rsidR="00A77B3E" w:rsidP="00F37013">
      <w:pPr>
        <w:jc w:val="both"/>
      </w:pPr>
      <w:r>
        <w:t>Приговор может быть обжалован в К</w:t>
      </w:r>
      <w:r>
        <w:t>ировский районный суд Республики Крым через суд, постановивший приговор, в течение 10 суток со дня провозглашения. В случае подачи апелляционной жалобы, осуждённый вправе ходатайствовать о своём участии в рассмотрении уголовного дела судом апелляционной ин</w:t>
      </w:r>
      <w:r>
        <w:t>станции, а также поручить осуществление своей защиты избранными им защитниками либо ходатайствовать перед судом о назначении защитника.</w:t>
      </w:r>
    </w:p>
    <w:p w:rsidR="00A77B3E" w:rsidP="00F37013">
      <w:pPr>
        <w:jc w:val="both"/>
      </w:pPr>
    </w:p>
    <w:p w:rsidR="00A77B3E" w:rsidP="00F37013">
      <w:pPr>
        <w:jc w:val="both"/>
      </w:pPr>
    </w:p>
    <w:p w:rsidR="00A77B3E" w:rsidP="00F37013">
      <w:pPr>
        <w:jc w:val="both"/>
      </w:pPr>
      <w:r>
        <w:t>Председательствующий</w:t>
      </w:r>
      <w:r>
        <w:tab/>
      </w:r>
      <w:r>
        <w:tab/>
      </w:r>
      <w:r>
        <w:tab/>
      </w:r>
      <w:r>
        <w:tab/>
      </w:r>
      <w:r>
        <w:t>И.В.Кувшинов</w:t>
      </w:r>
    </w:p>
    <w:p w:rsidR="00A77B3E" w:rsidP="00F37013">
      <w:pPr>
        <w:jc w:val="both"/>
      </w:pPr>
    </w:p>
    <w:p w:rsidR="00A77B3E" w:rsidP="00F37013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4C51E91-A426-4A05-A455-72F7A460F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F37013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rsid w:val="00F370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