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1-54-5/2021</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0054-01-2021-000018-09</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b/>
          <w:bCs/>
          <w:sz w:val="28"/>
          <w:szCs w:val="28"/>
        </w:rPr>
        <w:t>П</w:t>
      </w:r>
      <w:r>
        <w:rPr>
          <w:rFonts w:ascii="Times New Roman" w:eastAsia="Times New Roman" w:hAnsi="Times New Roman" w:cs="Times New Roman"/>
          <w:b/>
          <w:bCs/>
          <w:sz w:val="28"/>
          <w:szCs w:val="28"/>
        </w:rPr>
        <w:t xml:space="preserve"> Р И Г О В О Р</w:t>
      </w:r>
    </w:p>
    <w:p>
      <w:pPr>
        <w:spacing w:before="0" w:after="0"/>
        <w:jc w:val="center"/>
        <w:rPr>
          <w:sz w:val="28"/>
          <w:szCs w:val="28"/>
        </w:rPr>
      </w:pPr>
      <w:r>
        <w:rPr>
          <w:rFonts w:ascii="Times New Roman" w:eastAsia="Times New Roman" w:hAnsi="Times New Roman" w:cs="Times New Roman"/>
          <w:b/>
          <w:bCs/>
          <w:sz w:val="28"/>
          <w:szCs w:val="28"/>
        </w:rPr>
        <w:t>именем Российской Федерации</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18 февраля 2021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секретаре Шульге Н.Е., </w:t>
      </w:r>
    </w:p>
    <w:p>
      <w:pPr>
        <w:spacing w:before="0" w:after="0"/>
        <w:ind w:firstLine="540"/>
        <w:jc w:val="both"/>
        <w:rPr>
          <w:sz w:val="28"/>
          <w:szCs w:val="28"/>
        </w:rPr>
      </w:pPr>
      <w:r>
        <w:rPr>
          <w:rFonts w:ascii="Times New Roman" w:eastAsia="Times New Roman" w:hAnsi="Times New Roman" w:cs="Times New Roman"/>
          <w:sz w:val="28"/>
          <w:szCs w:val="28"/>
        </w:rPr>
        <w:t xml:space="preserve">с участием государственного обвинителя – помощника прокурора Красногвардейского района </w:t>
      </w:r>
      <w:r>
        <w:rPr>
          <w:rFonts w:ascii="Times New Roman" w:eastAsia="Times New Roman" w:hAnsi="Times New Roman" w:cs="Times New Roman"/>
          <w:sz w:val="28"/>
          <w:szCs w:val="28"/>
        </w:rPr>
        <w:t>Абселямовой</w:t>
      </w:r>
      <w:r>
        <w:rPr>
          <w:rFonts w:ascii="Times New Roman" w:eastAsia="Times New Roman" w:hAnsi="Times New Roman" w:cs="Times New Roman"/>
          <w:sz w:val="28"/>
          <w:szCs w:val="28"/>
        </w:rPr>
        <w:t xml:space="preserve"> Л.Э., </w:t>
      </w:r>
    </w:p>
    <w:p>
      <w:pPr>
        <w:spacing w:before="0" w:after="0"/>
        <w:ind w:firstLine="540"/>
        <w:jc w:val="both"/>
        <w:rPr>
          <w:sz w:val="28"/>
          <w:szCs w:val="28"/>
        </w:rPr>
      </w:pPr>
      <w:r>
        <w:rPr>
          <w:rFonts w:ascii="Times New Roman" w:eastAsia="Times New Roman" w:hAnsi="Times New Roman" w:cs="Times New Roman"/>
          <w:sz w:val="28"/>
          <w:szCs w:val="28"/>
        </w:rPr>
        <w:t>защитника: адвоката Пискарева Д.А.,</w:t>
      </w:r>
    </w:p>
    <w:p>
      <w:pPr>
        <w:spacing w:before="0" w:after="0"/>
        <w:ind w:firstLine="540"/>
        <w:jc w:val="both"/>
        <w:rPr>
          <w:sz w:val="28"/>
          <w:szCs w:val="28"/>
        </w:rPr>
      </w:pPr>
      <w:r>
        <w:rPr>
          <w:rFonts w:ascii="Times New Roman" w:eastAsia="Times New Roman" w:hAnsi="Times New Roman" w:cs="Times New Roman"/>
          <w:sz w:val="28"/>
          <w:szCs w:val="28"/>
        </w:rPr>
        <w:t>подсудимого: Бескоровайного А.Г.,</w:t>
      </w:r>
    </w:p>
    <w:p>
      <w:pPr>
        <w:spacing w:before="0" w:after="0"/>
        <w:ind w:firstLine="540"/>
        <w:jc w:val="both"/>
        <w:rPr>
          <w:sz w:val="28"/>
          <w:szCs w:val="28"/>
        </w:rPr>
      </w:pPr>
      <w:r>
        <w:rPr>
          <w:rFonts w:ascii="Times New Roman" w:eastAsia="Times New Roman" w:hAnsi="Times New Roman" w:cs="Times New Roman"/>
          <w:sz w:val="28"/>
          <w:szCs w:val="28"/>
        </w:rPr>
        <w:t>потерпевших: Звягинцева Д.А., Звягинцевой С.Е.,</w:t>
      </w:r>
    </w:p>
    <w:p>
      <w:pPr>
        <w:spacing w:before="0" w:after="0"/>
        <w:ind w:firstLine="540"/>
        <w:jc w:val="both"/>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рассмотрев в открытом судебном заседании в помещении судебного участка № 54 Красногвардейского судебного района Республики Крым уголовное дело по обвинению:</w:t>
      </w:r>
    </w:p>
    <w:p>
      <w:pPr>
        <w:spacing w:before="0" w:after="0"/>
        <w:ind w:firstLine="708"/>
        <w:jc w:val="both"/>
        <w:rPr>
          <w:sz w:val="28"/>
          <w:szCs w:val="28"/>
        </w:rPr>
      </w:pPr>
      <w:r>
        <w:rPr>
          <w:rFonts w:ascii="Times New Roman" w:eastAsia="Times New Roman" w:hAnsi="Times New Roman" w:cs="Times New Roman"/>
          <w:sz w:val="28"/>
          <w:szCs w:val="28"/>
        </w:rPr>
        <w:t xml:space="preserve">Бескоровайного Александра Григорьевича, </w:t>
      </w:r>
      <w:r>
        <w:rPr>
          <w:rStyle w:val="cat-ExternalSystemDefinedgrp-143rplc-15"/>
          <w:rFonts w:ascii="Times New Roman" w:eastAsia="Times New Roman" w:hAnsi="Times New Roman" w:cs="Times New Roman"/>
          <w:sz w:val="28"/>
          <w:szCs w:val="28"/>
        </w:rPr>
        <w:t>...</w:t>
      </w:r>
      <w:r>
        <w:rPr>
          <w:rStyle w:val="cat-PassportDatagrp-130rplc-1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со средним образованием, женатого, имеющего на иждивении несовершеннолетнего ребенка </w:t>
      </w:r>
      <w:r>
        <w:rPr>
          <w:rStyle w:val="cat-PassportDatagrp-129rplc-1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официально не трудоустроенного, не военнообязанного, зарегистрированного и проживающего по адресу: </w:t>
      </w:r>
      <w:r>
        <w:rPr>
          <w:rStyle w:val="cat-Addressgrp-4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ранее судимого: 20.09.2009 года Железнодорожным районным судом г. Симферополя</w:t>
      </w:r>
      <w:r>
        <w:rPr>
          <w:rFonts w:ascii="Times New Roman" w:eastAsia="Times New Roman" w:hAnsi="Times New Roman" w:cs="Times New Roman"/>
          <w:sz w:val="28"/>
          <w:szCs w:val="28"/>
        </w:rPr>
        <w:t xml:space="preserve"> по ч. 1 ст. 115 УК Украины </w:t>
      </w:r>
      <w:r>
        <w:rPr>
          <w:rFonts w:ascii="Times New Roman" w:eastAsia="Times New Roman" w:hAnsi="Times New Roman" w:cs="Times New Roman"/>
          <w:sz w:val="28"/>
          <w:szCs w:val="28"/>
        </w:rPr>
        <w:t xml:space="preserve">к лишению свободы </w:t>
      </w:r>
      <w:r>
        <w:rPr>
          <w:rFonts w:ascii="Times New Roman" w:eastAsia="Times New Roman" w:hAnsi="Times New Roman" w:cs="Times New Roman"/>
          <w:sz w:val="28"/>
          <w:szCs w:val="28"/>
        </w:rPr>
        <w:t xml:space="preserve">сроком </w:t>
      </w:r>
      <w:r>
        <w:rPr>
          <w:rFonts w:ascii="Times New Roman" w:eastAsia="Times New Roman" w:hAnsi="Times New Roman" w:cs="Times New Roman"/>
          <w:sz w:val="28"/>
          <w:szCs w:val="28"/>
        </w:rPr>
        <w:t xml:space="preserve">на срок </w:t>
      </w:r>
      <w:r>
        <w:rPr>
          <w:rFonts w:ascii="Times New Roman" w:eastAsia="Times New Roman" w:hAnsi="Times New Roman" w:cs="Times New Roman"/>
          <w:sz w:val="28"/>
          <w:szCs w:val="28"/>
        </w:rPr>
        <w:t>11 лет</w:t>
      </w:r>
      <w:r>
        <w:rPr>
          <w:rFonts w:ascii="Times New Roman" w:eastAsia="Times New Roman" w:hAnsi="Times New Roman" w:cs="Times New Roman"/>
          <w:sz w:val="28"/>
          <w:szCs w:val="28"/>
        </w:rPr>
        <w:t>, освобожден</w:t>
      </w:r>
      <w:r>
        <w:rPr>
          <w:rFonts w:ascii="Times New Roman" w:eastAsia="Times New Roman" w:hAnsi="Times New Roman" w:cs="Times New Roman"/>
          <w:sz w:val="28"/>
          <w:szCs w:val="28"/>
        </w:rPr>
        <w:t xml:space="preserve"> в августе 2017 года; Красногвардейским районным судом Республики Крым от 10.02.2020 года по ст. 264.1 УК РФ к лишению свободы сроком на 1 год 4 месяца с испытательным сроком на 3 года с лишением права управления транспортными средствами сроком на 3 года, приговор вступил в силу 27.04.2020 года; </w:t>
      </w:r>
      <w:r>
        <w:rPr>
          <w:rFonts w:ascii="Times New Roman" w:eastAsia="Times New Roman" w:hAnsi="Times New Roman" w:cs="Times New Roman"/>
          <w:sz w:val="28"/>
          <w:szCs w:val="28"/>
        </w:rPr>
        <w:t>в совершении преступлени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 xml:space="preserve">ых ч. 1 ст. 119 УК РФ, </w:t>
      </w:r>
      <w:r>
        <w:rPr>
          <w:rFonts w:ascii="Times New Roman" w:eastAsia="Times New Roman" w:hAnsi="Times New Roman" w:cs="Times New Roman"/>
          <w:sz w:val="28"/>
          <w:szCs w:val="28"/>
        </w:rPr>
        <w:t>ч. 1 ст. 112 УК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Бескоровайный А.Г., угрожал убийством </w:t>
      </w:r>
      <w:r>
        <w:rPr>
          <w:rFonts w:ascii="Times New Roman" w:eastAsia="Times New Roman" w:hAnsi="Times New Roman" w:cs="Times New Roman"/>
          <w:sz w:val="28"/>
          <w:szCs w:val="28"/>
        </w:rPr>
        <w:t>Звягинцеву Д.А</w:t>
      </w:r>
      <w:r>
        <w:rPr>
          <w:rFonts w:ascii="Times New Roman" w:eastAsia="Times New Roman" w:hAnsi="Times New Roman" w:cs="Times New Roman"/>
          <w:sz w:val="28"/>
          <w:szCs w:val="28"/>
        </w:rPr>
        <w:t xml:space="preserve">., при этом у потерпевшего имелись основания опасаться осуществления этой угрозы, при следующих обстоятельствах: </w:t>
      </w:r>
    </w:p>
    <w:p>
      <w:pPr>
        <w:spacing w:before="0" w:after="0"/>
        <w:ind w:firstLine="709"/>
        <w:jc w:val="both"/>
        <w:rPr>
          <w:sz w:val="28"/>
          <w:szCs w:val="28"/>
        </w:rPr>
      </w:pPr>
      <w:r>
        <w:rPr>
          <w:rFonts w:ascii="Times New Roman" w:eastAsia="Times New Roman" w:hAnsi="Times New Roman" w:cs="Times New Roman"/>
          <w:sz w:val="28"/>
          <w:szCs w:val="28"/>
        </w:rPr>
        <w:t>22.05.2020 примерно в 20.00 часов Бескоровайный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находясь вблизи гаражей, расположенных около домо</w:t>
      </w:r>
      <w:r>
        <w:rPr>
          <w:rFonts w:ascii="Times New Roman" w:eastAsia="Times New Roman" w:hAnsi="Times New Roman" w:cs="Times New Roman"/>
          <w:sz w:val="28"/>
          <w:szCs w:val="28"/>
        </w:rPr>
        <w:t xml:space="preserve">владения № 46 по </w:t>
      </w:r>
      <w:r>
        <w:rPr>
          <w:rStyle w:val="cat-Addressgrp-5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на почве внезапно возникших личных неприязненных отношений, спровоцировал словесную ссору 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Звягинцевым Д.А., в ходе которой у Бескоровайного А.Г. возник умысел, направленный на создание для </w:t>
      </w:r>
      <w:r>
        <w:rPr>
          <w:rFonts w:ascii="Times New Roman" w:eastAsia="Times New Roman" w:hAnsi="Times New Roman" w:cs="Times New Roman"/>
          <w:sz w:val="28"/>
          <w:szCs w:val="28"/>
        </w:rPr>
        <w:t>Звягинцева Д.А. страха за свою жизнь и здоровье. В целях реализации своего преступного умысла, Бескоровайный А.Г. достал, имеющейся при нем предмет, конструктивно схожий на пистолет, и подошел к Звягинцеву Д.А., направив его в сторону головы последнего, стал высказывать угрозы применения данного предмета со словами: «Я тебя сейчас завалю!». После чего произвел множественное количество холостых выстрелов. В связи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агрессивным поведением Бескоровайного А.Г., сопровождавшимся демонстрацией вышеуказанного предмета, как орудия совершения преступления,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Звягинцев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 угрозу убийством воспринимал реально, опасаясь за свою жизнь и здоровье.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Своими умышленными действиями Бескоровайный Александр Григорьевич, совершил преступление, предусмотренное ч. 1 ст. 119 УК РФ - угроза убийством, если имелись основания опасаться осуществления этой угрозы.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w:t>
      </w:r>
      <w:r>
        <w:rPr>
          <w:rFonts w:ascii="Times New Roman" w:eastAsia="Times New Roman" w:hAnsi="Times New Roman" w:cs="Times New Roman"/>
          <w:sz w:val="28"/>
          <w:szCs w:val="28"/>
        </w:rPr>
        <w:t>Бескоровайный А.Г</w:t>
      </w:r>
      <w:r>
        <w:rPr>
          <w:rFonts w:ascii="Times New Roman" w:eastAsia="Times New Roman" w:hAnsi="Times New Roman" w:cs="Times New Roman"/>
          <w:sz w:val="28"/>
          <w:szCs w:val="28"/>
        </w:rPr>
        <w:t xml:space="preserve">., умышленно причинил средней тяжести вред здоровью, не опасного для жизни человека и не повлекшее последствий, указанных в ст. 111 УК РФ, но вызвавшего длительное расстройство здоровья, при следующих обстоятельствах: </w:t>
      </w:r>
    </w:p>
    <w:p>
      <w:pPr>
        <w:spacing w:before="0" w:after="0"/>
        <w:ind w:firstLine="708"/>
        <w:jc w:val="both"/>
        <w:rPr>
          <w:sz w:val="28"/>
          <w:szCs w:val="28"/>
        </w:rPr>
      </w:pPr>
      <w:r>
        <w:rPr>
          <w:rFonts w:ascii="Times New Roman" w:eastAsia="Times New Roman" w:hAnsi="Times New Roman" w:cs="Times New Roman"/>
          <w:sz w:val="28"/>
          <w:szCs w:val="28"/>
        </w:rPr>
        <w:t>22.05.2020 примерно в 20.00 часов Бескоровайный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находясь вблизи гаражей, расположенных около домовладения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46 по </w:t>
      </w:r>
      <w:r>
        <w:rPr>
          <w:rStyle w:val="cat-Addressgrp-5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ab/>
      </w:r>
      <w:r>
        <w:rPr>
          <w:rStyle w:val="cat-Addressgrp-6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почве внезапно возникших личных неприязненных отношений, имея умысел на причинение вреда здоровью</w:t>
      </w:r>
      <w:r>
        <w:rPr>
          <w:rFonts w:ascii="Times New Roman" w:eastAsia="Times New Roman" w:hAnsi="Times New Roman" w:cs="Times New Roman"/>
          <w:sz w:val="28"/>
          <w:szCs w:val="28"/>
        </w:rPr>
        <w:t xml:space="preserve"> Звягинцевой С.Е</w:t>
      </w:r>
      <w:r>
        <w:rPr>
          <w:rFonts w:ascii="Times New Roman" w:eastAsia="Times New Roman" w:hAnsi="Times New Roman" w:cs="Times New Roman"/>
          <w:sz w:val="28"/>
          <w:szCs w:val="28"/>
        </w:rPr>
        <w:t>, осознавая общественную опасность своих действий, и желая их наступления, умышленно схватил левую руку Звягинцевой С.Е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сов</w:t>
      </w:r>
      <w:r>
        <w:rPr>
          <w:rFonts w:ascii="Times New Roman" w:eastAsia="Times New Roman" w:hAnsi="Times New Roman" w:cs="Times New Roman"/>
          <w:sz w:val="28"/>
          <w:szCs w:val="28"/>
        </w:rPr>
        <w:t>ершил залом</w:t>
      </w:r>
      <w:r>
        <w:rPr>
          <w:rFonts w:ascii="Times New Roman" w:eastAsia="Times New Roman" w:hAnsi="Times New Roman" w:cs="Times New Roman"/>
          <w:sz w:val="28"/>
          <w:szCs w:val="28"/>
        </w:rPr>
        <w:t>, причинив последней, согласно заключени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судебно-медицинского эксперта № 215 от 26.05.2020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телесное повреждение в виде закрытого перелома левой лучевой кости, подтвержденное</w:t>
      </w:r>
      <w:r>
        <w:rPr>
          <w:rFonts w:ascii="Times New Roman" w:eastAsia="Times New Roman" w:hAnsi="Times New Roman" w:cs="Times New Roman"/>
          <w:sz w:val="28"/>
          <w:szCs w:val="28"/>
        </w:rPr>
        <w:t xml:space="preserve"> рентгенологически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Данное повреждение</w:t>
      </w:r>
      <w:r>
        <w:rPr>
          <w:rFonts w:ascii="Times New Roman" w:eastAsia="Times New Roman" w:hAnsi="Times New Roman" w:cs="Times New Roman"/>
          <w:sz w:val="28"/>
          <w:szCs w:val="28"/>
        </w:rPr>
        <w:t xml:space="preserve"> причинило средней тяжести вред здоровью</w:t>
      </w:r>
      <w:r>
        <w:rPr>
          <w:rFonts w:ascii="Times New Roman" w:eastAsia="Times New Roman" w:hAnsi="Times New Roman" w:cs="Times New Roman"/>
          <w:sz w:val="28"/>
          <w:szCs w:val="28"/>
        </w:rPr>
        <w:t xml:space="preserve"> Звягинцевой С.Е.</w:t>
      </w:r>
      <w:r>
        <w:rPr>
          <w:rFonts w:ascii="Times New Roman" w:eastAsia="Times New Roman" w:hAnsi="Times New Roman" w:cs="Times New Roman"/>
          <w:sz w:val="28"/>
          <w:szCs w:val="28"/>
        </w:rPr>
        <w:t>, как повлекшее за собой длительное, более 21 дня расстройство здоровья (пункт 7.1.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Приказа Министерства здравоохранения и социального развития РФ № 194 н, от 24.04.2008).</w:t>
      </w:r>
    </w:p>
    <w:p>
      <w:pPr>
        <w:spacing w:before="0" w:after="0"/>
        <w:ind w:firstLine="708"/>
        <w:jc w:val="both"/>
        <w:rPr>
          <w:sz w:val="28"/>
          <w:szCs w:val="28"/>
        </w:rPr>
      </w:pPr>
      <w:r>
        <w:rPr>
          <w:rFonts w:ascii="Times New Roman" w:eastAsia="Times New Roman" w:hAnsi="Times New Roman" w:cs="Times New Roman"/>
          <w:sz w:val="28"/>
          <w:szCs w:val="28"/>
        </w:rPr>
        <w:t>Своими умышленными действиями Бескоровайный Александр Григорьевич, совершил преступление, предусмотренное ч. 1 ст. 112 УК РФ - умышленное причинение средней тяжести вреда здоровью, не опасного для жизни человека и не повлекшее последствий, указанных в ст. 111 УК РФ, но вызвавшего длительное расстройство здоровья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При рассмотрении уголовного дела подсудимый </w:t>
      </w:r>
      <w:r>
        <w:rPr>
          <w:rFonts w:ascii="Times New Roman" w:eastAsia="Times New Roman" w:hAnsi="Times New Roman" w:cs="Times New Roman"/>
          <w:sz w:val="28"/>
          <w:szCs w:val="28"/>
        </w:rPr>
        <w:t>Бескоровайный А.Г</w:t>
      </w:r>
      <w:r>
        <w:rPr>
          <w:rFonts w:ascii="Times New Roman" w:eastAsia="Times New Roman" w:hAnsi="Times New Roman" w:cs="Times New Roman"/>
          <w:sz w:val="28"/>
          <w:szCs w:val="28"/>
        </w:rPr>
        <w:t>. с предъявленным ему обвинением согласился, свою вину в совершении преступления признал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раскаялся. В судебном заседании принес извинения потерпевшим. Суду пояснил, что перечислил денежные переводы обоим потерпевшим по 5000,00 рублей каждому в счет возмещения морального вреда.</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подсудимого адвокат Пискарев Д.А. в судебном заседании просил, учитывая личность подсудимого, его семейное положение и отношение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содеянном назначить наказание не связанное с лишением свободы, т.е. без изоляции от общества.</w:t>
      </w:r>
    </w:p>
    <w:p>
      <w:pPr>
        <w:spacing w:before="0" w:after="0"/>
        <w:ind w:firstLine="708"/>
        <w:jc w:val="both"/>
        <w:rPr>
          <w:sz w:val="28"/>
          <w:szCs w:val="28"/>
        </w:rPr>
      </w:pPr>
      <w:r>
        <w:rPr>
          <w:rFonts w:ascii="Times New Roman" w:eastAsia="Times New Roman" w:hAnsi="Times New Roman" w:cs="Times New Roman"/>
          <w:sz w:val="28"/>
          <w:szCs w:val="28"/>
        </w:rPr>
        <w:t xml:space="preserve">Потерпевший Звягинцев Д.А., в судебном заседании показания, данные на досудебном следствии, поддержал, и пояснил суду, что прощает Бескоровайного А.Г. </w:t>
      </w:r>
    </w:p>
    <w:p>
      <w:pPr>
        <w:spacing w:before="0" w:after="0"/>
        <w:ind w:firstLine="708"/>
        <w:jc w:val="both"/>
        <w:rPr>
          <w:sz w:val="28"/>
          <w:szCs w:val="28"/>
        </w:rPr>
      </w:pPr>
      <w:r>
        <w:rPr>
          <w:rFonts w:ascii="Times New Roman" w:eastAsia="Times New Roman" w:hAnsi="Times New Roman" w:cs="Times New Roman"/>
          <w:sz w:val="28"/>
          <w:szCs w:val="28"/>
        </w:rPr>
        <w:t>Допрошенная в судебном заседании потерпевшая Звягинцева С.Е. также поддержала показания, данные ею на досудебном следствии, при этом пояснив суду, что извинения его принимает, но Бескоровайного А.Г. не простила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Государственный обвинитель просила признать Бескоровайного А.Г. виновным в совершении преступления, предусмотренном ч. 1 ст. 119 УК РФ и ч. 1 ст. 112 УК РФ и назначить ему наказание по ч. 1 ст. 119 УК РФ </w:t>
      </w:r>
      <w:r>
        <w:rPr>
          <w:rFonts w:ascii="Times New Roman" w:eastAsia="Times New Roman" w:hAnsi="Times New Roman" w:cs="Times New Roman"/>
          <w:sz w:val="28"/>
          <w:szCs w:val="28"/>
        </w:rPr>
        <w:t>в виде лишения свободы сроком на один год, по ч. 1 ст. 112 УК РФ – сроком на 1 год 6 месяцев с применением ст</w:t>
      </w:r>
      <w:r>
        <w:rPr>
          <w:rFonts w:ascii="Times New Roman" w:eastAsia="Times New Roman" w:hAnsi="Times New Roman" w:cs="Times New Roman"/>
          <w:sz w:val="28"/>
          <w:szCs w:val="28"/>
        </w:rPr>
        <w:t>. 73 УК РФ с испытательным сроком 3 года.</w:t>
      </w:r>
    </w:p>
    <w:p>
      <w:pPr>
        <w:spacing w:before="0" w:after="0"/>
        <w:ind w:firstLine="708"/>
        <w:jc w:val="both"/>
        <w:rPr>
          <w:sz w:val="28"/>
          <w:szCs w:val="28"/>
        </w:rPr>
      </w:pPr>
      <w:r>
        <w:rPr>
          <w:rFonts w:ascii="Times New Roman" w:eastAsia="Times New Roman" w:hAnsi="Times New Roman" w:cs="Times New Roman"/>
          <w:sz w:val="28"/>
          <w:szCs w:val="28"/>
        </w:rPr>
        <w:t xml:space="preserve">Кроме признания вины подсудимым </w:t>
      </w:r>
      <w:r>
        <w:rPr>
          <w:rFonts w:ascii="Times New Roman" w:eastAsia="Times New Roman" w:hAnsi="Times New Roman" w:cs="Times New Roman"/>
          <w:sz w:val="28"/>
          <w:szCs w:val="28"/>
        </w:rPr>
        <w:t>Бескоровайным А.Г</w:t>
      </w:r>
      <w:r>
        <w:rPr>
          <w:rFonts w:ascii="Times New Roman" w:eastAsia="Times New Roman" w:hAnsi="Times New Roman" w:cs="Times New Roman"/>
          <w:sz w:val="28"/>
          <w:szCs w:val="28"/>
        </w:rPr>
        <w:t>., виновность подсудимого в угроз</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убийством</w:t>
      </w:r>
      <w:r>
        <w:rPr>
          <w:rFonts w:ascii="Times New Roman" w:eastAsia="Times New Roman" w:hAnsi="Times New Roman" w:cs="Times New Roman"/>
          <w:sz w:val="28"/>
          <w:szCs w:val="28"/>
        </w:rPr>
        <w:t xml:space="preserve"> Звягинцеву 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виновность 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умышленно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причин</w:t>
      </w:r>
      <w:r>
        <w:rPr>
          <w:rFonts w:ascii="Times New Roman" w:eastAsia="Times New Roman" w:hAnsi="Times New Roman" w:cs="Times New Roman"/>
          <w:sz w:val="28"/>
          <w:szCs w:val="28"/>
        </w:rPr>
        <w:t>ен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средней тяжести вред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здоровью</w:t>
      </w:r>
      <w:r>
        <w:rPr>
          <w:rFonts w:ascii="Times New Roman" w:eastAsia="Times New Roman" w:hAnsi="Times New Roman" w:cs="Times New Roman"/>
          <w:sz w:val="28"/>
          <w:szCs w:val="28"/>
        </w:rPr>
        <w:t xml:space="preserve"> Звягинцевой С.Е.</w:t>
      </w:r>
      <w:r>
        <w:rPr>
          <w:rFonts w:ascii="Times New Roman" w:eastAsia="Times New Roman" w:hAnsi="Times New Roman" w:cs="Times New Roman"/>
          <w:sz w:val="28"/>
          <w:szCs w:val="28"/>
        </w:rPr>
        <w:t>, полностью подтверждается совокупностью доказательств, собранных по делу и исследованных в судебном заседании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Так в соответствии с з</w:t>
      </w:r>
      <w:r>
        <w:rPr>
          <w:rFonts w:ascii="Times New Roman" w:eastAsia="Times New Roman" w:hAnsi="Times New Roman" w:cs="Times New Roman"/>
          <w:sz w:val="28"/>
          <w:szCs w:val="28"/>
        </w:rPr>
        <w:t xml:space="preserve">аключением судебно-медицинского эксперта № 215 от 26.05.2020 года телесное повреждение </w:t>
      </w:r>
      <w:r>
        <w:rPr>
          <w:rFonts w:ascii="Times New Roman" w:eastAsia="Times New Roman" w:hAnsi="Times New Roman" w:cs="Times New Roman"/>
          <w:sz w:val="28"/>
          <w:szCs w:val="28"/>
        </w:rPr>
        <w:t xml:space="preserve">обнаруженные у Звягинцевой С.Е. </w:t>
      </w:r>
      <w:r>
        <w:rPr>
          <w:rFonts w:ascii="Times New Roman" w:eastAsia="Times New Roman" w:hAnsi="Times New Roman" w:cs="Times New Roman"/>
          <w:sz w:val="28"/>
          <w:szCs w:val="28"/>
        </w:rPr>
        <w:t>в виде закрытого перелома левой лучевой кости, подтвержденное рентгенологически, причинило средней тяжести вред здоровью, как повлекшее за собой длительное, более 21 дня расстройство здоровья (пункт 7.1.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Приказа Министерства здравоохранения и социального развития РФ № 194 н, от 24.04.2008)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Fonts w:ascii="Times New Roman" w:eastAsia="Times New Roman" w:hAnsi="Times New Roman" w:cs="Times New Roman"/>
          <w:sz w:val="28"/>
          <w:szCs w:val="28"/>
        </w:rPr>
        <w:t>Чернявского А.С.</w:t>
      </w:r>
      <w:r>
        <w:rPr>
          <w:rFonts w:ascii="Times New Roman" w:eastAsia="Times New Roman" w:hAnsi="Times New Roman" w:cs="Times New Roman"/>
          <w:sz w:val="28"/>
          <w:szCs w:val="28"/>
        </w:rPr>
        <w:t xml:space="preserve">, оглашенным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на основании ч. 2 ст. 281 </w:t>
      </w:r>
      <w:r>
        <w:rPr>
          <w:rFonts w:ascii="Times New Roman" w:eastAsia="Times New Roman" w:hAnsi="Times New Roman" w:cs="Times New Roman"/>
          <w:sz w:val="28"/>
          <w:szCs w:val="28"/>
        </w:rPr>
        <w:t>УПК РФ, данных им</w:t>
      </w:r>
      <w:r>
        <w:rPr>
          <w:rFonts w:ascii="Times New Roman" w:eastAsia="Times New Roman" w:hAnsi="Times New Roman" w:cs="Times New Roman"/>
          <w:sz w:val="28"/>
          <w:szCs w:val="28"/>
        </w:rPr>
        <w:t xml:space="preserve"> 13.07.2020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 xml:space="preserve"> работает врачом травматологии ГБУЗ РК «Красногвардейская ЦРБ» </w:t>
      </w:r>
      <w:r>
        <w:rPr>
          <w:rStyle w:val="cat-Addressgrp-7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данной должности работает на протяжении 3 лет. 26.05.2020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он находился на рабочем месте, примерно в 15:00 часов в приемный покой обратился за мед помощью Бескоровайный А.Г. При осмотре последнего им была дана справка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которой был указан диагноз: ушиб, ссадина правой кисти, ссадина головы, ушиб, гематома грудной клетки справа.</w:t>
      </w:r>
      <w:r>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опросе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куда данные повреждения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сообщил, что был избит неизвестным который кидал в его камнями в результате чего образовались данные телесные повреждения.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Fonts w:ascii="Times New Roman" w:eastAsia="Times New Roman" w:hAnsi="Times New Roman" w:cs="Times New Roman"/>
          <w:sz w:val="28"/>
          <w:szCs w:val="28"/>
        </w:rPr>
        <w:t>Волкова Е.Е.</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им </w:t>
      </w:r>
      <w:r>
        <w:rPr>
          <w:rFonts w:ascii="Times New Roman" w:eastAsia="Times New Roman" w:hAnsi="Times New Roman" w:cs="Times New Roman"/>
          <w:sz w:val="28"/>
          <w:szCs w:val="28"/>
        </w:rPr>
        <w:t xml:space="preserve">07.08.2020 </w:t>
      </w:r>
      <w:r>
        <w:rPr>
          <w:rFonts w:ascii="Times New Roman" w:eastAsia="Times New Roman" w:hAnsi="Times New Roman" w:cs="Times New Roman"/>
          <w:sz w:val="28"/>
          <w:szCs w:val="28"/>
        </w:rPr>
        <w:t xml:space="preserve">года, он </w:t>
      </w:r>
      <w:r>
        <w:rPr>
          <w:rFonts w:ascii="Times New Roman" w:eastAsia="Times New Roman" w:hAnsi="Times New Roman" w:cs="Times New Roman"/>
          <w:sz w:val="28"/>
          <w:szCs w:val="28"/>
        </w:rPr>
        <w:t xml:space="preserve">знает </w:t>
      </w:r>
      <w:r>
        <w:rPr>
          <w:rFonts w:ascii="Times New Roman" w:eastAsia="Times New Roman" w:hAnsi="Times New Roman" w:cs="Times New Roman"/>
          <w:sz w:val="28"/>
          <w:szCs w:val="28"/>
        </w:rPr>
        <w:t xml:space="preserve">Бескоровайного А.Г. </w:t>
      </w:r>
      <w:r>
        <w:rPr>
          <w:rFonts w:ascii="Times New Roman" w:eastAsia="Times New Roman" w:hAnsi="Times New Roman" w:cs="Times New Roman"/>
          <w:sz w:val="28"/>
          <w:szCs w:val="28"/>
        </w:rPr>
        <w:t xml:space="preserve">на протяжении длительного периода времени, приходится ему товарищем. Примерно </w:t>
      </w:r>
      <w:r>
        <w:rPr>
          <w:rFonts w:ascii="Times New Roman" w:eastAsia="Times New Roman" w:hAnsi="Times New Roman" w:cs="Times New Roman"/>
          <w:sz w:val="28"/>
          <w:szCs w:val="28"/>
        </w:rPr>
        <w:t>год назад он вместе со своим товарищем Бескоровайным А.Г. находясь</w:t>
      </w:r>
      <w:r>
        <w:rPr>
          <w:rFonts w:ascii="Times New Roman" w:eastAsia="Times New Roman" w:hAnsi="Times New Roman" w:cs="Times New Roman"/>
          <w:sz w:val="28"/>
          <w:szCs w:val="28"/>
        </w:rPr>
        <w:t xml:space="preserve"> на рынке по </w:t>
      </w:r>
      <w:r>
        <w:rPr>
          <w:rStyle w:val="cat-Addressgrp-8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приобрели в магазине камуфляжной одежды два пневматических пистолета стоимостью по 4500 каждый, марки ПМ-49. На данный момент его пистолет сломан, где он находится ему неизвестно, возможно выкинул. Бескоровайны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А.Г. в свою очередь купил себе такой же пистолет пневматический ПМ-49, иногда я видел его и пистолет был при нем.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84rplc-8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11.07.2020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 -</w:t>
      </w:r>
      <w:r>
        <w:rPr>
          <w:rFonts w:ascii="Times New Roman" w:eastAsia="Times New Roman" w:hAnsi="Times New Roman" w:cs="Times New Roman"/>
          <w:sz w:val="28"/>
          <w:szCs w:val="28"/>
        </w:rPr>
        <w:t xml:space="preserve"> 11.08.2020 примерно в 10:00 часов она была приглашена сотрудниками полиции в качестве понятого при проведении обыска в жилище Бескоровайного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9rplc-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её присутствии Бескоровайный А.Г. был ознакомлен с постановлением Красногвардейского районного суда о производстве обыска от 07.07.2020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Бескоровайному А.Г. было предложено выдать добровольно предмет внешне схожий на пистолет, а так же иные запрещенные в гражданском обороте вещества и предметы, на что Бескоровайный А.Г. сообщил, что у него ничего нет.</w:t>
      </w:r>
      <w:r>
        <w:rPr>
          <w:rFonts w:ascii="Times New Roman" w:eastAsia="Times New Roman" w:hAnsi="Times New Roman" w:cs="Times New Roman"/>
          <w:sz w:val="28"/>
          <w:szCs w:val="28"/>
        </w:rPr>
        <w:t xml:space="preserve"> В ходе обыска на балконе в рюкзаке серого цвета была обнаружена кобура из-под пистолета черного цвета (оперативка) а так же пластиковая баночка с шариками для гражданского пневматического оружия калибр 4,5 мм марки «Выстрел» примерно пол баночки. Данные предметы были изъяты в полимерный пакет розового цвета, прошитый и скрепленный печатью № 61.</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85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оглашенным в судебном заседании на основании ч. 2 ст. 281 УПК РФ</w:t>
      </w:r>
      <w:r>
        <w:rPr>
          <w:rFonts w:ascii="Times New Roman" w:eastAsia="Times New Roman" w:hAnsi="Times New Roman" w:cs="Times New Roman"/>
          <w:sz w:val="28"/>
          <w:szCs w:val="28"/>
        </w:rPr>
        <w:t>, данных ею</w:t>
      </w:r>
      <w:r>
        <w:rPr>
          <w:rFonts w:ascii="Times New Roman" w:eastAsia="Times New Roman" w:hAnsi="Times New Roman" w:cs="Times New Roman"/>
          <w:sz w:val="28"/>
          <w:szCs w:val="28"/>
        </w:rPr>
        <w:t xml:space="preserve"> 11.07.2020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11.08.2020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примерно в 10:00 часов она была приглашена сотрудниками полиции в качестве понятого при проведении обыска в жилище Бескоровайного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9rplc-9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её присутствии Бескоровайный А.Г. был ознакомлен с постановлением Красногвардейского районного суда о производстве обыска от 07.07.2020</w:t>
      </w:r>
      <w:r>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Бескоровайному А.Г. было предложено выдать добровольно предмет внешне схожий на пистолет, а так же иные запрещенные в гражданском обороте вещества и предметы, на что Бескоровайный А.Г. сообщил, что у него ничего нет.</w:t>
      </w:r>
      <w:r>
        <w:rPr>
          <w:rFonts w:ascii="Times New Roman" w:eastAsia="Times New Roman" w:hAnsi="Times New Roman" w:cs="Times New Roman"/>
          <w:sz w:val="28"/>
          <w:szCs w:val="28"/>
        </w:rPr>
        <w:t xml:space="preserve"> В ходе обыска на балконе в рюкзаке серого цвета была обнаружена кобура из-под пистолета черного цвета (оперативка) а так же пластиковая баночка с шариками для гражданского пневматического оружия калибр 4,5 мм марки «Выстрел» примерно пол баночки. Данные предметы были изъяты в полимерный пакет розового цвета, горловина которого перевязана нитью белого цвета, концы которой оклеены отрезком бумаги с оттиском печати № 61 «для пакетов» ОМВД России по Красногвардейскому району.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Fonts w:ascii="Times New Roman" w:eastAsia="Times New Roman" w:hAnsi="Times New Roman" w:cs="Times New Roman"/>
          <w:sz w:val="28"/>
          <w:szCs w:val="28"/>
        </w:rPr>
        <w:t>Бондаренко А.А</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24.09.2020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о том, что 22.05.2020 в ОМВД России по Красногвардейскому району обратился гражданин Звягинцев Денис Андреевич, с заявлением. В своем заявлении он просит принять меры к неизвестному лицу, которое 22.05.2020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в вечернее время неизвестное лицо угрожало ему предметом внешне схожим на пистолет, а так же стреляло в него воздухом, данную угрозу он воспринимал серьезно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опасаясь за свою жизнь и здоровье. Так же Звягинцев Д.А. пояснил, что 22.05.2020 в вечерне время суток примерно в 20:00 часов он вместе со своей матерью Звягинцевой С.Е. купили в магазине «</w:t>
      </w:r>
      <w:r>
        <w:rPr>
          <w:rFonts w:ascii="Times New Roman" w:eastAsia="Times New Roman" w:hAnsi="Times New Roman" w:cs="Times New Roman"/>
          <w:sz w:val="28"/>
          <w:szCs w:val="28"/>
        </w:rPr>
        <w:t>Обжора</w:t>
      </w:r>
      <w:r>
        <w:rPr>
          <w:rFonts w:ascii="Times New Roman" w:eastAsia="Times New Roman" w:hAnsi="Times New Roman" w:cs="Times New Roman"/>
          <w:sz w:val="28"/>
          <w:szCs w:val="28"/>
        </w:rPr>
        <w:t xml:space="preserve">» пиво «Белая скала </w:t>
      </w:r>
      <w:r>
        <w:rPr>
          <w:rFonts w:ascii="Times New Roman" w:eastAsia="Times New Roman" w:hAnsi="Times New Roman" w:cs="Times New Roman"/>
          <w:sz w:val="28"/>
          <w:szCs w:val="28"/>
        </w:rPr>
        <w:t>нефильтрованное</w:t>
      </w:r>
      <w:r>
        <w:rPr>
          <w:rFonts w:ascii="Times New Roman" w:eastAsia="Times New Roman" w:hAnsi="Times New Roman" w:cs="Times New Roman"/>
          <w:sz w:val="28"/>
          <w:szCs w:val="28"/>
        </w:rPr>
        <w:t xml:space="preserve">» объемом 1,5 литра, а так же пиво </w:t>
      </w:r>
      <w:r>
        <w:rPr>
          <w:rStyle w:val="cat-Addressgrp-10rplc-1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крепкое» объемом 1,5 литра. Взяв данное пиво они с матерью направились к гаражам расположенным около д. 46 </w:t>
      </w:r>
      <w:r>
        <w:rPr>
          <w:rStyle w:val="cat-Addressgrp-11rplc-1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где стали распивать его и общаться на личные темы. В это время со стороны гаражей шли двое неизвестных ему парней. </w:t>
      </w:r>
      <w:r>
        <w:rPr>
          <w:rFonts w:ascii="Times New Roman" w:eastAsia="Times New Roman" w:hAnsi="Times New Roman" w:cs="Times New Roman"/>
          <w:sz w:val="28"/>
          <w:szCs w:val="28"/>
        </w:rPr>
        <w:t>Подойдя к ним ближе у них произошел словесный конфликт</w:t>
      </w:r>
      <w:r>
        <w:rPr>
          <w:rFonts w:ascii="Times New Roman" w:eastAsia="Times New Roman" w:hAnsi="Times New Roman" w:cs="Times New Roman"/>
          <w:sz w:val="28"/>
          <w:szCs w:val="28"/>
        </w:rPr>
        <w:t xml:space="preserve">. В ходе конфликта парень в очках вытащил из-за пояса сзади пистолет черного цвета, внешне схожий на настоящий пистолет который направил ему в лицо и выстрелил ему в лицо воздухом. Данные угрозы </w:t>
      </w:r>
      <w:r>
        <w:rPr>
          <w:rFonts w:ascii="Times New Roman" w:eastAsia="Times New Roman" w:hAnsi="Times New Roman" w:cs="Times New Roman"/>
          <w:sz w:val="28"/>
          <w:szCs w:val="28"/>
        </w:rPr>
        <w:t>воспринимал</w:t>
      </w:r>
      <w:r>
        <w:rPr>
          <w:rFonts w:ascii="Times New Roman" w:eastAsia="Times New Roman" w:hAnsi="Times New Roman" w:cs="Times New Roman"/>
          <w:sz w:val="28"/>
          <w:szCs w:val="28"/>
        </w:rPr>
        <w:t xml:space="preserve"> реально опасаясь за свою жизнь и здоровье.</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88rplc-1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оглашенным в судебном заседании на основании ч. 2 ст. 281 УПК РФ, данных </w:t>
      </w:r>
      <w:r>
        <w:rPr>
          <w:rFonts w:ascii="Times New Roman" w:eastAsia="Times New Roman" w:hAnsi="Times New Roman" w:cs="Times New Roman"/>
          <w:sz w:val="28"/>
          <w:szCs w:val="28"/>
        </w:rPr>
        <w:t xml:space="preserve">24.09.2020 </w:t>
      </w:r>
      <w:r>
        <w:rPr>
          <w:rFonts w:ascii="Times New Roman" w:eastAsia="Times New Roman" w:hAnsi="Times New Roman" w:cs="Times New Roman"/>
          <w:sz w:val="28"/>
          <w:szCs w:val="28"/>
        </w:rPr>
        <w:t>года, согласно которым</w:t>
      </w:r>
      <w:r>
        <w:rPr>
          <w:rFonts w:ascii="Times New Roman" w:eastAsia="Times New Roman" w:hAnsi="Times New Roman" w:cs="Times New Roman"/>
          <w:sz w:val="28"/>
          <w:szCs w:val="28"/>
        </w:rPr>
        <w:t xml:space="preserve"> 22.05.2020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в ОМВД России по Красногвардейскому району обратилась гражданка Звягинцева Светлана Евгеньевна</w:t>
      </w:r>
      <w:r>
        <w:rPr>
          <w:rFonts w:ascii="Times New Roman" w:eastAsia="Times New Roman" w:hAnsi="Times New Roman" w:cs="Times New Roman"/>
          <w:sz w:val="28"/>
          <w:szCs w:val="28"/>
        </w:rPr>
        <w:t>, которая</w:t>
      </w:r>
      <w:r>
        <w:rPr>
          <w:rFonts w:ascii="Times New Roman" w:eastAsia="Times New Roman" w:hAnsi="Times New Roman" w:cs="Times New Roman"/>
          <w:sz w:val="28"/>
          <w:szCs w:val="28"/>
        </w:rPr>
        <w:t xml:space="preserve"> при опросе пояснила, что 22.05.2020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в вечернее время примерно в 20:00 часов она со своим сыном Звягинцевым Денисом сидели около гаражей</w:t>
      </w:r>
      <w:r>
        <w:rPr>
          <w:rFonts w:ascii="Times New Roman" w:eastAsia="Times New Roman" w:hAnsi="Times New Roman" w:cs="Times New Roman"/>
          <w:sz w:val="28"/>
          <w:szCs w:val="28"/>
        </w:rPr>
        <w:t xml:space="preserve"> напротив д. 46 по </w:t>
      </w:r>
      <w:r>
        <w:rPr>
          <w:rStyle w:val="cat-Addressgrp-12rplc-1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Красногвардейское. Со стороны гаражей к ним подошли 2 неизвестных парней, один был крупного телосложения в очках, второй был худощавого телосложения, смуглы на голове темная кепка. У них произошел словесный конфликт в </w:t>
      </w:r>
      <w:r>
        <w:rPr>
          <w:rFonts w:ascii="Times New Roman" w:eastAsia="Times New Roman" w:hAnsi="Times New Roman" w:cs="Times New Roman"/>
          <w:sz w:val="28"/>
          <w:szCs w:val="28"/>
        </w:rPr>
        <w:t>ходе</w:t>
      </w:r>
      <w:r>
        <w:rPr>
          <w:rFonts w:ascii="Times New Roman" w:eastAsia="Times New Roman" w:hAnsi="Times New Roman" w:cs="Times New Roman"/>
          <w:sz w:val="28"/>
          <w:szCs w:val="28"/>
        </w:rPr>
        <w:t xml:space="preserve"> которого крупный парень в очках, достал предмет внешне схожий на пистолет и начал стрелять в её сына, хлопков было примерно 20 раз. </w:t>
      </w:r>
      <w:r>
        <w:rPr>
          <w:rFonts w:ascii="Times New Roman" w:eastAsia="Times New Roman" w:hAnsi="Times New Roman" w:cs="Times New Roman"/>
          <w:sz w:val="28"/>
          <w:szCs w:val="28"/>
        </w:rPr>
        <w:t>После этого у её сына и крупного парня завязалась драка, она стала их разнимать, в результате чего крупный парень схватил её левую руку и вывернул её.</w:t>
      </w:r>
      <w:r>
        <w:rPr>
          <w:rFonts w:ascii="Times New Roman" w:eastAsia="Times New Roman" w:hAnsi="Times New Roman" w:cs="Times New Roman"/>
          <w:sz w:val="28"/>
          <w:szCs w:val="28"/>
        </w:rPr>
        <w:t xml:space="preserve"> Второй худощавый парень нанес ей несколько ударов в область головы. После чего данные парни убежали в сторону д. 48 по </w:t>
      </w:r>
      <w:r>
        <w:rPr>
          <w:rStyle w:val="cat-Addressgrp-13rplc-1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91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w:t>
      </w:r>
      <w:r>
        <w:rPr>
          <w:rFonts w:ascii="Times New Roman" w:eastAsia="Times New Roman" w:hAnsi="Times New Roman" w:cs="Times New Roman"/>
          <w:sz w:val="28"/>
          <w:szCs w:val="28"/>
        </w:rPr>
        <w:t xml:space="preserve">25.11.2020 </w:t>
      </w:r>
      <w:r>
        <w:rPr>
          <w:rFonts w:ascii="Times New Roman" w:eastAsia="Times New Roman" w:hAnsi="Times New Roman" w:cs="Times New Roman"/>
          <w:sz w:val="28"/>
          <w:szCs w:val="28"/>
        </w:rPr>
        <w:t>года, согласно которым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25.11.2020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он был приглашен в ОМВД России по Красногвардейскому району в качестве специалиста для осмотра вещественных доказательств. Осматривался полимерный пакет зеленого цвета. Горловина пакета прошита нитью белого цвета, свободные концы которой оклеены отрезком бумаги белого цвета, на котором имеется рукописная надпись красителем черного цвета, следующего содержания «УД 120-315; 1) кобура скрытого ношения 2) пл. емкость с мет шариками 357 шт.; Дознаватель капитан полиции </w:t>
      </w:r>
      <w:r>
        <w:rPr>
          <w:rStyle w:val="cat-FIOgrp-92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 подпись», а так же два одинаковых оттиска печати округлой формы № 61 «Для Пакетов» ОМВД России по Красногвардейскому району. К свободным концам пакета при помощи металлических скоб прикреплен лист бумаги формата А</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«Квитанция №136», согласно которой дознаватель ОД</w:t>
      </w:r>
      <w:r>
        <w:rPr>
          <w:rFonts w:ascii="Times New Roman" w:eastAsia="Times New Roman" w:hAnsi="Times New Roman" w:cs="Times New Roman"/>
          <w:sz w:val="28"/>
          <w:szCs w:val="28"/>
        </w:rPr>
        <w:t xml:space="preserve">  </w:t>
      </w:r>
      <w:r>
        <w:rPr>
          <w:rStyle w:val="cat-FIOgrp-93rplc-1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27.07.2020 передал на хранение вещественные доказательства по уголовному делу №12001350027000315 в камеру хранения ОМВД России по Красногвардейскому району. Целостность упаковки не нарушена, а способ опечатывания исключает несанкционированный доступ к содержимому. </w:t>
      </w:r>
    </w:p>
    <w:p>
      <w:pPr>
        <w:spacing w:before="0" w:after="0"/>
        <w:ind w:firstLine="708"/>
        <w:jc w:val="both"/>
        <w:rPr>
          <w:sz w:val="28"/>
          <w:szCs w:val="28"/>
        </w:rPr>
      </w:pPr>
      <w:r>
        <w:rPr>
          <w:rFonts w:ascii="Times New Roman" w:eastAsia="Times New Roman" w:hAnsi="Times New Roman" w:cs="Times New Roman"/>
          <w:sz w:val="28"/>
          <w:szCs w:val="28"/>
        </w:rPr>
        <w:t xml:space="preserve">При вскрытии вышеуказанного пакета извлечены из него следующие объекты: пластиковая емкость цилиндрической формы, прозрачного цвета, высотой 5 см. Емкость закрыта крышкой черного цвета. На пластиковой емкости имеется заводская этикетка с надписью: шарики стальные омедненные для гражданского спортивного пневматического оружия «Выстрел» калибр 4,5 мм, ТУ 9615-002-05801816-98, запрещено использовать для стрельбы в людей и животных. Количество 500 штук. При вскрытии данной пластиковой емкости извлекаем из неё шарики стальные </w:t>
      </w:r>
      <w:r>
        <w:rPr>
          <w:rFonts w:ascii="Times New Roman" w:eastAsia="Times New Roman" w:hAnsi="Times New Roman" w:cs="Times New Roman"/>
          <w:sz w:val="28"/>
          <w:szCs w:val="28"/>
        </w:rPr>
        <w:t xml:space="preserve">обедненные в количестве 357 штук. Данные шарики используются исключительно для пневматического оружия калибром не менее 4,5 мм. В настоящее время в продаже, без каких-либо разрешительных документов, можно приобрести копию пистолета Макарова, калибром 4,5 мм, являющийся пневматическим оружием. При приобретении такого вида оружия, калибром 4,5 мм регистрация в органах контроля </w:t>
      </w:r>
      <w:r>
        <w:rPr>
          <w:rFonts w:ascii="Times New Roman" w:eastAsia="Times New Roman" w:hAnsi="Times New Roman" w:cs="Times New Roman"/>
          <w:sz w:val="28"/>
          <w:szCs w:val="28"/>
        </w:rPr>
        <w:t>Россгвардии</w:t>
      </w:r>
      <w:r>
        <w:rPr>
          <w:rFonts w:ascii="Times New Roman" w:eastAsia="Times New Roman" w:hAnsi="Times New Roman" w:cs="Times New Roman"/>
          <w:sz w:val="28"/>
          <w:szCs w:val="28"/>
        </w:rPr>
        <w:t xml:space="preserve"> не требуется.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Кобура (оперативная) для скрытого ношения пистолета, состоящая из ремней черного цвета (ткань) а так же кожаной кобуры с пластиковыми замками. Ремни к кобуре изготовлены кустарным производством (самостоятельно). Кобура заводского производства, со следами изношенности. При визуальном осмотре состояние изношенности кобуры уточнить время пользования не представляется возможным, однако судя по её состоянию, можно сказать, что ей более 3-4 лет, возможно и более. На кобуре имеются следы заводской строчки, где заводом изготовителем предусмотрен карман для помещения шомпола, однако карман отсутствует, что свидетельствует о небрежном использовании кобуры. Исходя из длины ремней, которые изготовлены кустарным производством, они предусматривают ношение данной кобуры взрослым человеком.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94rplc-1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w:t>
      </w:r>
      <w:r>
        <w:rPr>
          <w:rFonts w:ascii="Times New Roman" w:eastAsia="Times New Roman" w:hAnsi="Times New Roman" w:cs="Times New Roman"/>
          <w:sz w:val="28"/>
          <w:szCs w:val="28"/>
        </w:rPr>
        <w:t>09.10.2020</w:t>
      </w:r>
      <w:r>
        <w:rPr>
          <w:rFonts w:ascii="Times New Roman" w:eastAsia="Times New Roman" w:hAnsi="Times New Roman" w:cs="Times New Roman"/>
          <w:sz w:val="28"/>
          <w:szCs w:val="28"/>
        </w:rPr>
        <w:t>года, согласно которым</w:t>
      </w:r>
      <w:r>
        <w:rPr>
          <w:rFonts w:ascii="Times New Roman" w:eastAsia="Times New Roman" w:hAnsi="Times New Roman" w:cs="Times New Roman"/>
          <w:sz w:val="28"/>
          <w:szCs w:val="28"/>
        </w:rPr>
        <w:t xml:space="preserve"> она работает в магазине «Малютка» ИП </w:t>
      </w:r>
      <w:r>
        <w:rPr>
          <w:rFonts w:ascii="Times New Roman" w:eastAsia="Times New Roman" w:hAnsi="Times New Roman" w:cs="Times New Roman"/>
          <w:sz w:val="28"/>
          <w:szCs w:val="28"/>
        </w:rPr>
        <w:t>Недюжин</w:t>
      </w:r>
      <w:r>
        <w:rPr>
          <w:rFonts w:ascii="Times New Roman" w:eastAsia="Times New Roman" w:hAnsi="Times New Roman" w:cs="Times New Roman"/>
          <w:sz w:val="28"/>
          <w:szCs w:val="28"/>
        </w:rPr>
        <w:t xml:space="preserve">, расположенный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В магазине в продаже </w:t>
      </w:r>
      <w:r>
        <w:rPr>
          <w:rFonts w:ascii="Times New Roman" w:eastAsia="Times New Roman" w:hAnsi="Times New Roman" w:cs="Times New Roman"/>
          <w:sz w:val="28"/>
          <w:szCs w:val="28"/>
        </w:rPr>
        <w:t>нет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никогда не было</w:t>
      </w:r>
      <w:r>
        <w:rPr>
          <w:rFonts w:ascii="Times New Roman" w:eastAsia="Times New Roman" w:hAnsi="Times New Roman" w:cs="Times New Roman"/>
          <w:sz w:val="28"/>
          <w:szCs w:val="28"/>
        </w:rPr>
        <w:t xml:space="preserve"> пневматического оружия с металлическими стальными пульками в виде шариков. В детском отделе продаются игрушечные пистолеты, которые стреляют только пластмассовыми шариками. Так же в магазине имеется отдел </w:t>
      </w:r>
      <w:r>
        <w:rPr>
          <w:rFonts w:ascii="Times New Roman" w:eastAsia="Times New Roman" w:hAnsi="Times New Roman" w:cs="Times New Roman"/>
          <w:sz w:val="28"/>
          <w:szCs w:val="28"/>
        </w:rPr>
        <w:t>спорттоваров</w:t>
      </w:r>
      <w:r>
        <w:rPr>
          <w:rFonts w:ascii="Times New Roman" w:eastAsia="Times New Roman" w:hAnsi="Times New Roman" w:cs="Times New Roman"/>
          <w:sz w:val="28"/>
          <w:szCs w:val="28"/>
        </w:rPr>
        <w:t xml:space="preserve"> где продаются пневматические пистолеты, а так же шарики стальные омедненные фирмы «</w:t>
      </w:r>
      <w:r>
        <w:rPr>
          <w:rFonts w:ascii="Times New Roman" w:eastAsia="Times New Roman" w:hAnsi="Times New Roman" w:cs="Times New Roman"/>
          <w:sz w:val="28"/>
          <w:szCs w:val="28"/>
        </w:rPr>
        <w:t>Mr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Collin</w:t>
      </w:r>
      <w:r>
        <w:rPr>
          <w:rFonts w:ascii="Times New Roman" w:eastAsia="Times New Roman" w:hAnsi="Times New Roman" w:cs="Times New Roman"/>
          <w:sz w:val="28"/>
          <w:szCs w:val="28"/>
        </w:rPr>
        <w:t xml:space="preserve">» калибр 4,5 мм для гражданского спортивного пневматического оружия. В продаже магазина шариков фирмы «Выстрел» не </w:t>
      </w:r>
      <w:r>
        <w:rPr>
          <w:rFonts w:ascii="Times New Roman" w:eastAsia="Times New Roman" w:hAnsi="Times New Roman" w:cs="Times New Roman"/>
          <w:sz w:val="28"/>
          <w:szCs w:val="28"/>
        </w:rPr>
        <w:t>было и нет</w:t>
      </w:r>
      <w:r>
        <w:rPr>
          <w:rFonts w:ascii="Times New Roman" w:eastAsia="Times New Roman" w:hAnsi="Times New Roman" w:cs="Times New Roman"/>
          <w:sz w:val="28"/>
          <w:szCs w:val="28"/>
        </w:rPr>
        <w:t>. В игрушечном оружии применяются только пластмассовые пульки (шарики).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95rplc-140"/>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оглашенным в судебном заседании на основании ч. 2 ст. 281 УПК РФ</w:t>
      </w:r>
      <w:r>
        <w:rPr>
          <w:rFonts w:ascii="Times New Roman" w:eastAsia="Times New Roman" w:hAnsi="Times New Roman" w:cs="Times New Roman"/>
          <w:sz w:val="28"/>
          <w:szCs w:val="28"/>
        </w:rPr>
        <w:t>, данных 09.10.2020 года,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она работает в магазине «Детский мир» ИП Трубач, расположенный в </w:t>
      </w:r>
      <w:r>
        <w:rPr>
          <w:rStyle w:val="cat-Addressgrp-14rplc-1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должности продавца. В магазине в продаже нет и никогда не было игрушечного оружия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стальными металлическими пульками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виде шариков. Так же, в продаже </w:t>
      </w:r>
      <w:r>
        <w:rPr>
          <w:rFonts w:ascii="Times New Roman" w:eastAsia="Times New Roman" w:hAnsi="Times New Roman" w:cs="Times New Roman"/>
          <w:sz w:val="28"/>
          <w:szCs w:val="28"/>
        </w:rPr>
        <w:t>нет и не было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пластиковых емкостей с заводской этикеткой «Шарики» стальные омедненные для гражданского спортивного пневматического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оружия «Выстрел» калибр 4,5 мм в количестве 500 штук. Для детского оружия данные шарики не используются.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96rplc-143"/>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оглашенным в судебном заседании на основании</w:t>
      </w:r>
      <w:r>
        <w:rPr>
          <w:rFonts w:ascii="Times New Roman" w:eastAsia="Times New Roman" w:hAnsi="Times New Roman" w:cs="Times New Roman"/>
          <w:sz w:val="28"/>
          <w:szCs w:val="28"/>
        </w:rPr>
        <w:t xml:space="preserve"> ч. 2 ст. 281 УПК РФ, данных </w:t>
      </w:r>
      <w:r>
        <w:rPr>
          <w:rFonts w:ascii="Times New Roman" w:eastAsia="Times New Roman" w:hAnsi="Times New Roman" w:cs="Times New Roman"/>
          <w:sz w:val="28"/>
          <w:szCs w:val="28"/>
        </w:rPr>
        <w:t xml:space="preserve">13.10.2020 </w:t>
      </w:r>
      <w:r>
        <w:rPr>
          <w:rFonts w:ascii="Times New Roman" w:eastAsia="Times New Roman" w:hAnsi="Times New Roman" w:cs="Times New Roman"/>
          <w:sz w:val="28"/>
          <w:szCs w:val="28"/>
        </w:rPr>
        <w:t>года, - он</w:t>
      </w:r>
      <w:r>
        <w:rPr>
          <w:rFonts w:ascii="Times New Roman" w:eastAsia="Times New Roman" w:hAnsi="Times New Roman" w:cs="Times New Roman"/>
          <w:sz w:val="28"/>
          <w:szCs w:val="28"/>
        </w:rPr>
        <w:t xml:space="preserve"> является индивидуальным предпринимателем, продавцом магазина «Камуфляжный» расположенного по адресу: </w:t>
      </w:r>
      <w:r>
        <w:rPr>
          <w:rStyle w:val="cat-Addressgrp-15rplc-1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магазине продается камуфляжная и военная форма, а так же сопутствующие товары. С Волковым Евгением и Бескоровайным </w:t>
      </w:r>
      <w:r>
        <w:rPr>
          <w:rFonts w:ascii="Times New Roman" w:eastAsia="Times New Roman" w:hAnsi="Times New Roman" w:cs="Times New Roman"/>
          <w:sz w:val="28"/>
          <w:szCs w:val="28"/>
        </w:rPr>
        <w:t>Александром не знаком. О том, что последние приобрели в магазине пневматические пистолеты, ему ни чего не известно. В магазине в продаже нет пневматического оружия, но на сегодняшний день имеется комплектация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 пневматическому оружию (щуки, шарики, газовые баллоны), в том числе и в пластиковой емкости шарики стальные омедненные для гражданского спортивного пневматического оружия «Выстрел» в количестве 250 штук. Однако ранее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и в количестве 500 штук. </w:t>
      </w:r>
      <w:r>
        <w:rPr>
          <w:rFonts w:ascii="Times New Roman" w:eastAsia="Times New Roman" w:hAnsi="Times New Roman" w:cs="Times New Roman"/>
          <w:sz w:val="28"/>
          <w:szCs w:val="28"/>
        </w:rPr>
        <w:t>Приобретали ли указанные лица данные шарики не помнит</w:t>
      </w:r>
      <w:r>
        <w:rPr>
          <w:rFonts w:ascii="Times New Roman" w:eastAsia="Times New Roman" w:hAnsi="Times New Roman" w:cs="Times New Roman"/>
          <w:sz w:val="28"/>
          <w:szCs w:val="28"/>
        </w:rPr>
        <w:t xml:space="preserve"> и не знает. Шарики стальные омедненные для гражданского спортивного пневматического оружия «Выстрел» предназначены только для пневматики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стрельба из детского оружия им невозможна. </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 xml:space="preserve">Так согласно показаниям свидетеля </w:t>
      </w:r>
      <w:r>
        <w:rPr>
          <w:rFonts w:ascii="Times New Roman" w:eastAsia="Times New Roman" w:hAnsi="Times New Roman" w:cs="Times New Roman"/>
          <w:sz w:val="28"/>
          <w:szCs w:val="28"/>
        </w:rPr>
        <w:t>Волкова Е.Е.</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w:t>
      </w:r>
      <w:r>
        <w:rPr>
          <w:rFonts w:ascii="Times New Roman" w:eastAsia="Times New Roman" w:hAnsi="Times New Roman" w:cs="Times New Roman"/>
          <w:sz w:val="28"/>
          <w:szCs w:val="28"/>
        </w:rPr>
        <w:t xml:space="preserve">23.11.2020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 том,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что с 2008 года является инвалидом 1 группы. Летом 2019 года на автомобиле такси он вместе с приятелем </w:t>
      </w:r>
      <w:r>
        <w:rPr>
          <w:rFonts w:ascii="Times New Roman" w:eastAsia="Times New Roman" w:hAnsi="Times New Roman" w:cs="Times New Roman"/>
          <w:sz w:val="28"/>
          <w:szCs w:val="28"/>
        </w:rPr>
        <w:t>Бескороайным</w:t>
      </w:r>
      <w:r>
        <w:rPr>
          <w:rFonts w:ascii="Times New Roman" w:eastAsia="Times New Roman" w:hAnsi="Times New Roman" w:cs="Times New Roman"/>
          <w:sz w:val="28"/>
          <w:szCs w:val="28"/>
        </w:rPr>
        <w:t xml:space="preserve"> Александром Григорьевичем и </w:t>
      </w:r>
      <w:r>
        <w:rPr>
          <w:rStyle w:val="cat-FIOgrp-100rplc-1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приехали на стоянку аграрного рынка по </w:t>
      </w:r>
      <w:r>
        <w:rPr>
          <w:rStyle w:val="cat-Addressgrp-16rplc-1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что бы приобрести в магазине камуфляжной одежды пневматический пистолет ему и Бескоровайному А.Г. Он остался в машине, т.к. плохо передвигается, а Бескоровайный А.Г. и </w:t>
      </w:r>
      <w:r>
        <w:rPr>
          <w:rStyle w:val="cat-FIOgrp-101rplc-1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пошли в сторону рынка, возможно и магазина. Затерялись среди </w:t>
      </w:r>
      <w:r>
        <w:rPr>
          <w:rFonts w:ascii="Times New Roman" w:eastAsia="Times New Roman" w:hAnsi="Times New Roman" w:cs="Times New Roman"/>
          <w:sz w:val="28"/>
          <w:szCs w:val="28"/>
        </w:rPr>
        <w:t>машин</w:t>
      </w:r>
      <w:r>
        <w:rPr>
          <w:rFonts w:ascii="Times New Roman" w:eastAsia="Times New Roman" w:hAnsi="Times New Roman" w:cs="Times New Roman"/>
          <w:sz w:val="28"/>
          <w:szCs w:val="28"/>
        </w:rPr>
        <w:t xml:space="preserve"> и он потерял их из поле зрения. Предварительно он дал </w:t>
      </w:r>
      <w:r>
        <w:rPr>
          <w:rStyle w:val="cat-FIOgrp-104rplc-1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5000 рублей на покупку пневматического пистолета. Примерно через 15 минут Бескоровайный и </w:t>
      </w:r>
      <w:r>
        <w:rPr>
          <w:rStyle w:val="cat-FIOgrp-105rplc-1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вернулись, у которых были одинаковые пневматические пистолеты, в пластмассовом корпусе черного цвета, очень похожие на ПМ-49. Бескоровайный купил для себя данный пистолет стоимостью 4600 рублей. На </w:t>
      </w:r>
      <w:r>
        <w:rPr>
          <w:rFonts w:ascii="Times New Roman" w:eastAsia="Times New Roman" w:hAnsi="Times New Roman" w:cs="Times New Roman"/>
          <w:sz w:val="28"/>
          <w:szCs w:val="28"/>
        </w:rPr>
        <w:t>оставшиеся</w:t>
      </w:r>
      <w:r>
        <w:rPr>
          <w:rFonts w:ascii="Times New Roman" w:eastAsia="Times New Roman" w:hAnsi="Times New Roman" w:cs="Times New Roman"/>
          <w:sz w:val="28"/>
          <w:szCs w:val="28"/>
        </w:rPr>
        <w:t xml:space="preserve"> 400 рублей. </w:t>
      </w:r>
      <w:r>
        <w:rPr>
          <w:rStyle w:val="cat-FIOgrp-105rplc-1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приобрел мне баллончик для пистолета и баночку с омедненными круглыми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пульками в виде шариков. Он не </w:t>
      </w:r>
      <w:r>
        <w:rPr>
          <w:rFonts w:ascii="Times New Roman" w:eastAsia="Times New Roman" w:hAnsi="Times New Roman" w:cs="Times New Roman"/>
          <w:sz w:val="28"/>
          <w:szCs w:val="28"/>
        </w:rPr>
        <w:t>знает</w:t>
      </w:r>
      <w:r>
        <w:rPr>
          <w:rFonts w:ascii="Times New Roman" w:eastAsia="Times New Roman" w:hAnsi="Times New Roman" w:cs="Times New Roman"/>
          <w:sz w:val="28"/>
          <w:szCs w:val="28"/>
        </w:rPr>
        <w:t xml:space="preserve"> приобретал ли Бескоровайный А.Г. себе баночку с пульками. Пистолет я использовал как личную игрушку, стрелял на даче по банкам, где никого нет. Со временем механизм пистолета </w:t>
      </w:r>
      <w:r>
        <w:rPr>
          <w:rFonts w:ascii="Times New Roman" w:eastAsia="Times New Roman" w:hAnsi="Times New Roman" w:cs="Times New Roman"/>
          <w:sz w:val="28"/>
          <w:szCs w:val="28"/>
        </w:rPr>
        <w:t>сломался</w:t>
      </w:r>
      <w:r>
        <w:rPr>
          <w:rFonts w:ascii="Times New Roman" w:eastAsia="Times New Roman" w:hAnsi="Times New Roman" w:cs="Times New Roman"/>
          <w:sz w:val="28"/>
          <w:szCs w:val="28"/>
        </w:rPr>
        <w:t xml:space="preserve"> и он его вроде выбросил, т.к. он не разбирался для ремонта. Где </w:t>
      </w:r>
      <w:r>
        <w:rPr>
          <w:rFonts w:ascii="Times New Roman" w:eastAsia="Times New Roman" w:hAnsi="Times New Roman" w:cs="Times New Roman"/>
          <w:sz w:val="28"/>
          <w:szCs w:val="28"/>
        </w:rPr>
        <w:t>находится пневматический пистолет Бескоровайного А.Г. не знает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показаниям свидетеля </w:t>
      </w:r>
      <w:r>
        <w:rPr>
          <w:rStyle w:val="cat-FIOgrp-106rplc-1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w:t>
      </w:r>
      <w:r>
        <w:rPr>
          <w:rFonts w:ascii="Times New Roman" w:eastAsia="Times New Roman" w:hAnsi="Times New Roman" w:cs="Times New Roman"/>
          <w:sz w:val="28"/>
          <w:szCs w:val="28"/>
        </w:rPr>
        <w:t xml:space="preserve">27.11.2020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 том,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что он отбывает наказание в ФКУ ИК №2 УФСИН РФ по Республике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г. Севастополю. Примерно летом 2019 года он вместе со своим знакомым Волковым Евгением, Бескоровайным Александром на автомобиле такси приехали на рынок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и остановились возле банкомата по </w:t>
      </w:r>
      <w:r>
        <w:rPr>
          <w:rStyle w:val="cat-Addressgrp-8rplc-1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Волков Евгений попросил купить ему пневматический пистолет, для чего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говорил. Евгений передал ему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денежные средства в размере 5000 рублей и он вместе с таксистом пошел в магазин камуфляжной одежды, где приобрел пневматический пистолет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марки «Пистолет Макарова», а так же пару газовых баллончиков для пистолета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баночку омедненных шариков, так же для пистолета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Данный пистолет был металлический внешне схожий на настоящий «ПМ». Добавляет: из машины вместе с ними вышел Бескоровайный Александр и </w:t>
      </w:r>
      <w:r>
        <w:rPr>
          <w:rFonts w:ascii="Times New Roman" w:eastAsia="Times New Roman" w:hAnsi="Times New Roman" w:cs="Times New Roman"/>
          <w:sz w:val="28"/>
          <w:szCs w:val="28"/>
        </w:rPr>
        <w:t xml:space="preserve">пошел на рынок. </w:t>
      </w:r>
      <w:r>
        <w:rPr>
          <w:rFonts w:ascii="Times New Roman" w:eastAsia="Times New Roman" w:hAnsi="Times New Roman" w:cs="Times New Roman"/>
          <w:sz w:val="28"/>
          <w:szCs w:val="28"/>
        </w:rPr>
        <w:t>Покупал ли Бескоровайный себе такой же пистолет сказать точно не может</w:t>
      </w:r>
      <w:r>
        <w:rPr>
          <w:rFonts w:ascii="Times New Roman" w:eastAsia="Times New Roman" w:hAnsi="Times New Roman" w:cs="Times New Roman"/>
          <w:sz w:val="28"/>
          <w:szCs w:val="28"/>
        </w:rPr>
        <w:t>. В автомобиле он передал приобретенные им пневматический пистолет, газовые баллончики и шарики Волкову Евгению. У Бескоровайного Александра он не видел пневматического пистолета. Пистолет Волкова Евгения со временем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сломался, он его пытался починить, но не смог, после чего вернул Волкову Евгению. В автомобиле Бескоровайный Александр ему пневматический пистолет не показывал.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показаниям свидетеля </w:t>
      </w:r>
      <w:r>
        <w:rPr>
          <w:rStyle w:val="cat-FIOgrp-113rplc-1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14.07.2020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работает врачом травматологии ГБУЗ РК «Красногвардейская ЦРБ» </w:t>
      </w:r>
      <w:r>
        <w:rPr>
          <w:rStyle w:val="cat-Addressgrp-7rplc-19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данной должности работает с 2013 года. 23.05.2020 находился на рабочем месте. В дневное время суток за медицинской помощью обратилась гражданка Звягинцева С.Е. При оказании последней медицинской помощи, у неё были выявлены телесные повреждения, а именно ушибленная рана правой височной области. Закрытый перелом </w:t>
      </w:r>
      <w:r>
        <w:rPr>
          <w:rFonts w:ascii="Times New Roman" w:eastAsia="Times New Roman" w:hAnsi="Times New Roman" w:cs="Times New Roman"/>
          <w:sz w:val="28"/>
          <w:szCs w:val="28"/>
        </w:rPr>
        <w:t>дистального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метафиза</w:t>
      </w:r>
      <w:r>
        <w:rPr>
          <w:rFonts w:ascii="Times New Roman" w:eastAsia="Times New Roman" w:hAnsi="Times New Roman" w:cs="Times New Roman"/>
          <w:sz w:val="28"/>
          <w:szCs w:val="28"/>
        </w:rPr>
        <w:t xml:space="preserve"> левой лучевой кисти со смещением. Алкогольное опьянение. </w:t>
      </w:r>
      <w:r>
        <w:rPr>
          <w:rFonts w:ascii="Times New Roman" w:eastAsia="Times New Roman" w:hAnsi="Times New Roman" w:cs="Times New Roman"/>
          <w:sz w:val="28"/>
          <w:szCs w:val="28"/>
        </w:rPr>
        <w:t>Алкотестер</w:t>
      </w:r>
      <w:r>
        <w:rPr>
          <w:rFonts w:ascii="Times New Roman" w:eastAsia="Times New Roman" w:hAnsi="Times New Roman" w:cs="Times New Roman"/>
          <w:sz w:val="28"/>
          <w:szCs w:val="28"/>
        </w:rPr>
        <w:t xml:space="preserve"> мета 0,678 мг/л. Амбулаторное лечение. Со слов Звягинцевой С.Е. показала, что 22.05.2020 в вечернее время находилась с сыном 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«на канале» возле гаражей и пили пиво. К ним подошли 2 неизвестных </w:t>
      </w:r>
      <w:r>
        <w:rPr>
          <w:rFonts w:ascii="Times New Roman" w:eastAsia="Times New Roman" w:hAnsi="Times New Roman" w:cs="Times New Roman"/>
          <w:sz w:val="28"/>
          <w:szCs w:val="28"/>
        </w:rPr>
        <w:t>мужчин</w:t>
      </w:r>
      <w:r>
        <w:rPr>
          <w:rFonts w:ascii="Times New Roman" w:eastAsia="Times New Roman" w:hAnsi="Times New Roman" w:cs="Times New Roman"/>
          <w:sz w:val="28"/>
          <w:szCs w:val="28"/>
        </w:rPr>
        <w:t xml:space="preserve"> с которыми произошел конфликт, в ходе которого ей причинили данные телесные повреждения, один из мужчин стрелял в них из пистолета, однако не попал.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показаниям эксперта </w:t>
      </w:r>
      <w:r>
        <w:rPr>
          <w:rStyle w:val="cat-FIOgrp-114rplc-1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07.08.2020 </w:t>
      </w:r>
      <w:r>
        <w:rPr>
          <w:rFonts w:ascii="Times New Roman" w:eastAsia="Times New Roman" w:hAnsi="Times New Roman" w:cs="Times New Roman"/>
          <w:sz w:val="28"/>
          <w:szCs w:val="28"/>
        </w:rPr>
        <w:t xml:space="preserve">года, - </w:t>
      </w:r>
      <w:r>
        <w:rPr>
          <w:rFonts w:ascii="Times New Roman" w:eastAsia="Times New Roman" w:hAnsi="Times New Roman" w:cs="Times New Roman"/>
          <w:sz w:val="28"/>
          <w:szCs w:val="28"/>
        </w:rPr>
        <w:t xml:space="preserve">о том, что на вопрос могли ли телесные повреждения в виде закрытого </w:t>
      </w:r>
      <w:r>
        <w:rPr>
          <w:rFonts w:ascii="Times New Roman" w:eastAsia="Times New Roman" w:hAnsi="Times New Roman" w:cs="Times New Roman"/>
          <w:sz w:val="28"/>
          <w:szCs w:val="28"/>
        </w:rPr>
        <w:t>оскольчатого</w:t>
      </w:r>
      <w:r>
        <w:rPr>
          <w:rFonts w:ascii="Times New Roman" w:eastAsia="Times New Roman" w:hAnsi="Times New Roman" w:cs="Times New Roman"/>
          <w:sz w:val="28"/>
          <w:szCs w:val="28"/>
        </w:rPr>
        <w:t xml:space="preserve"> перелома левой лучевой кисти, образоваться при обстоятельствах и условиях зафиксированных на и таблицах иллюстраций к протоколу следственного эксперимента от 13.07.2020 с участием потерпевшей Звягинцевой С.Е.</w:t>
      </w:r>
      <w:r>
        <w:rPr>
          <w:rFonts w:ascii="Times New Roman" w:eastAsia="Times New Roman" w:hAnsi="Times New Roman" w:cs="Times New Roman"/>
          <w:sz w:val="28"/>
          <w:szCs w:val="28"/>
        </w:rPr>
        <w:t xml:space="preserve">, а так же протокола следственного эксперимента от 15.07.2020 с участием Звягинцева Д.А.? НА что эксперт ответил, что повреждения левой лучевой кисти у потерпевшей Звягинцевой С.Е. могли образоваться при обстоятельствах и </w:t>
      </w:r>
      <w:r>
        <w:rPr>
          <w:rFonts w:ascii="Times New Roman" w:eastAsia="Times New Roman" w:hAnsi="Times New Roman" w:cs="Times New Roman"/>
          <w:sz w:val="28"/>
          <w:szCs w:val="28"/>
        </w:rPr>
        <w:t>условиях</w:t>
      </w:r>
      <w:r>
        <w:rPr>
          <w:rFonts w:ascii="Times New Roman" w:eastAsia="Times New Roman" w:hAnsi="Times New Roman" w:cs="Times New Roman"/>
          <w:sz w:val="28"/>
          <w:szCs w:val="28"/>
        </w:rPr>
        <w:t xml:space="preserve"> которые зафиксированы на таблицах 2,3 приложения к протоколу следственного эксперимента от 13.07.2020 с участием потерпевшей Звягинцевой С.Е., а так же на </w:t>
      </w:r>
      <w:r>
        <w:rPr>
          <w:rFonts w:ascii="Times New Roman" w:eastAsia="Times New Roman" w:hAnsi="Times New Roman" w:cs="Times New Roman"/>
          <w:sz w:val="28"/>
          <w:szCs w:val="28"/>
        </w:rPr>
        <w:t>фототаблицах</w:t>
      </w:r>
      <w:r>
        <w:rPr>
          <w:rFonts w:ascii="Times New Roman" w:eastAsia="Times New Roman" w:hAnsi="Times New Roman" w:cs="Times New Roman"/>
          <w:sz w:val="28"/>
          <w:szCs w:val="28"/>
        </w:rPr>
        <w:t xml:space="preserve"> 1, 2 приложения к </w:t>
      </w:r>
      <w:r>
        <w:rPr>
          <w:rFonts w:ascii="Times New Roman" w:eastAsia="Times New Roman" w:hAnsi="Times New Roman" w:cs="Times New Roman"/>
          <w:sz w:val="28"/>
          <w:szCs w:val="28"/>
        </w:rPr>
        <w:t>протоколу следственного эксперимента от 15.07.2020 с участием потерпевшего Звягинцева 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Согласно дополнительн</w:t>
      </w:r>
      <w:r>
        <w:rPr>
          <w:rFonts w:ascii="Times New Roman" w:eastAsia="Times New Roman" w:hAnsi="Times New Roman" w:cs="Times New Roman"/>
          <w:sz w:val="28"/>
          <w:szCs w:val="28"/>
        </w:rPr>
        <w:t>ым показаниям</w:t>
      </w:r>
      <w:r>
        <w:rPr>
          <w:rFonts w:ascii="Times New Roman" w:eastAsia="Times New Roman" w:hAnsi="Times New Roman" w:cs="Times New Roman"/>
          <w:sz w:val="28"/>
          <w:szCs w:val="28"/>
        </w:rPr>
        <w:t xml:space="preserve"> эксперта </w:t>
      </w:r>
      <w:r>
        <w:rPr>
          <w:rStyle w:val="cat-FIOgrp-114rplc-209"/>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оглашенных</w:t>
      </w:r>
      <w:r>
        <w:rPr>
          <w:rFonts w:ascii="Times New Roman" w:eastAsia="Times New Roman" w:hAnsi="Times New Roman" w:cs="Times New Roman"/>
          <w:sz w:val="28"/>
          <w:szCs w:val="28"/>
        </w:rPr>
        <w:t xml:space="preserve"> в судебном заседании на основании ч. 2 ст. 281 УПК РФ, данных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05.12.2020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 том, что у гражданки Звягинцевой С.Е. повреждения в виде закрытого </w:t>
      </w:r>
      <w:r>
        <w:rPr>
          <w:rFonts w:ascii="Times New Roman" w:eastAsia="Times New Roman" w:hAnsi="Times New Roman" w:cs="Times New Roman"/>
          <w:sz w:val="28"/>
          <w:szCs w:val="28"/>
        </w:rPr>
        <w:t>скольчатого</w:t>
      </w:r>
      <w:r>
        <w:rPr>
          <w:rFonts w:ascii="Times New Roman" w:eastAsia="Times New Roman" w:hAnsi="Times New Roman" w:cs="Times New Roman"/>
          <w:sz w:val="28"/>
          <w:szCs w:val="28"/>
        </w:rPr>
        <w:t xml:space="preserve"> перелома лучевой кости в области дистального </w:t>
      </w:r>
      <w:r>
        <w:rPr>
          <w:rFonts w:ascii="Times New Roman" w:eastAsia="Times New Roman" w:hAnsi="Times New Roman" w:cs="Times New Roman"/>
          <w:sz w:val="28"/>
          <w:szCs w:val="28"/>
        </w:rPr>
        <w:t>метаэпифиза</w:t>
      </w:r>
      <w:r>
        <w:rPr>
          <w:rFonts w:ascii="Times New Roman" w:eastAsia="Times New Roman" w:hAnsi="Times New Roman" w:cs="Times New Roman"/>
          <w:sz w:val="28"/>
          <w:szCs w:val="28"/>
        </w:rPr>
        <w:t xml:space="preserve"> с тыльно-угловым смещением, могли образоваться в условиях</w:t>
      </w:r>
      <w:r>
        <w:rPr>
          <w:rFonts w:ascii="Times New Roman" w:eastAsia="Times New Roman" w:hAnsi="Times New Roman" w:cs="Times New Roman"/>
          <w:sz w:val="28"/>
          <w:szCs w:val="28"/>
        </w:rPr>
        <w:t xml:space="preserve"> и при </w:t>
      </w:r>
      <w:r>
        <w:rPr>
          <w:rFonts w:ascii="Times New Roman" w:eastAsia="Times New Roman" w:hAnsi="Times New Roman" w:cs="Times New Roman"/>
          <w:sz w:val="28"/>
          <w:szCs w:val="28"/>
        </w:rPr>
        <w:t>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зафиксированы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фототаблице</w:t>
      </w:r>
      <w:r>
        <w:rPr>
          <w:rFonts w:ascii="Times New Roman" w:eastAsia="Times New Roman" w:hAnsi="Times New Roman" w:cs="Times New Roman"/>
          <w:sz w:val="28"/>
          <w:szCs w:val="28"/>
        </w:rPr>
        <w:t xml:space="preserve"> фото №9,10,11,12 в приложении к протоколу проверки показаний на месте от 04.12.2020 с участием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обвиняемого Бескоровайного А.Г.</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показаниям свидетеля </w:t>
      </w:r>
      <w:r>
        <w:rPr>
          <w:rStyle w:val="cat-FIOgrp-115rplc-2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17.07.2020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 том, 22.05.2020 она как обычно находилась на </w:t>
      </w:r>
      <w:r>
        <w:rPr>
          <w:rFonts w:ascii="Times New Roman" w:eastAsia="Times New Roman" w:hAnsi="Times New Roman" w:cs="Times New Roman"/>
          <w:sz w:val="28"/>
          <w:szCs w:val="28"/>
        </w:rPr>
        <w:t>смене</w:t>
      </w:r>
      <w:r>
        <w:rPr>
          <w:rFonts w:ascii="Times New Roman" w:eastAsia="Times New Roman" w:hAnsi="Times New Roman" w:cs="Times New Roman"/>
          <w:sz w:val="28"/>
          <w:szCs w:val="28"/>
        </w:rPr>
        <w:t xml:space="preserve"> на территории ремонтно-транспортного предприятия. Примерно в 20:00 часов она вышла на улицу со </w:t>
      </w:r>
      <w:r>
        <w:rPr>
          <w:rFonts w:ascii="Times New Roman" w:eastAsia="Times New Roman" w:hAnsi="Times New Roman" w:cs="Times New Roman"/>
          <w:sz w:val="28"/>
          <w:szCs w:val="28"/>
        </w:rPr>
        <w:t>сторожки</w:t>
      </w:r>
      <w:r>
        <w:rPr>
          <w:rFonts w:ascii="Times New Roman" w:eastAsia="Times New Roman" w:hAnsi="Times New Roman" w:cs="Times New Roman"/>
          <w:sz w:val="28"/>
          <w:szCs w:val="28"/>
        </w:rPr>
        <w:t xml:space="preserve"> и пошла на территорию предприятия, что бы включить свет. В это время она услышала, что в районе гаражей по </w:t>
      </w:r>
      <w:r>
        <w:rPr>
          <w:rStyle w:val="cat-Addressgrp-5rplc-2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 Красногвардейское кричала женщина, просила вызвать полицию. Она не выходила с территории предприятия и не </w:t>
      </w:r>
      <w:r>
        <w:rPr>
          <w:rFonts w:ascii="Times New Roman" w:eastAsia="Times New Roman" w:hAnsi="Times New Roman" w:cs="Times New Roman"/>
          <w:sz w:val="28"/>
          <w:szCs w:val="28"/>
        </w:rPr>
        <w:t>смотрела</w:t>
      </w:r>
      <w:r>
        <w:rPr>
          <w:rFonts w:ascii="Times New Roman" w:eastAsia="Times New Roman" w:hAnsi="Times New Roman" w:cs="Times New Roman"/>
          <w:sz w:val="28"/>
          <w:szCs w:val="28"/>
        </w:rPr>
        <w:t xml:space="preserve"> у кого с кем происходит конфликт. На следующий день она узнала от Звягинцевой Светланы, что это она кричала, звала на помощь и ей причинили телесные повреждения в виде перелома руки. </w:t>
      </w:r>
      <w:r>
        <w:rPr>
          <w:rStyle w:val="cat-FIOgrp-117rplc-2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работает у них на территории у </w:t>
      </w:r>
      <w:r>
        <w:rPr>
          <w:rStyle w:val="cat-OrganizationNamegrp-134rplc-22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 сварке ящиков. Так же она знает и Бескоровайного Александра как жителя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Красногвардейское и она не видела ни </w:t>
      </w:r>
      <w:r>
        <w:rPr>
          <w:rFonts w:ascii="Times New Roman" w:eastAsia="Times New Roman" w:hAnsi="Times New Roman" w:cs="Times New Roman"/>
          <w:sz w:val="28"/>
          <w:szCs w:val="28"/>
        </w:rPr>
        <w:t>Александра</w:t>
      </w:r>
      <w:r>
        <w:rPr>
          <w:rFonts w:ascii="Times New Roman" w:eastAsia="Times New Roman" w:hAnsi="Times New Roman" w:cs="Times New Roman"/>
          <w:sz w:val="28"/>
          <w:szCs w:val="28"/>
        </w:rPr>
        <w:t xml:space="preserve"> ни </w:t>
      </w:r>
      <w:r>
        <w:rPr>
          <w:rStyle w:val="cat-FIOgrp-117rplc-2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так как не обращала внимание. Так же она не слышала хлопков пневматического пистолета, так как </w:t>
      </w:r>
      <w:r>
        <w:rPr>
          <w:rFonts w:ascii="Times New Roman" w:eastAsia="Times New Roman" w:hAnsi="Times New Roman" w:cs="Times New Roman"/>
          <w:sz w:val="28"/>
          <w:szCs w:val="28"/>
        </w:rPr>
        <w:t>сторожка</w:t>
      </w:r>
      <w:r>
        <w:rPr>
          <w:rFonts w:ascii="Times New Roman" w:eastAsia="Times New Roman" w:hAnsi="Times New Roman" w:cs="Times New Roman"/>
          <w:sz w:val="28"/>
          <w:szCs w:val="28"/>
        </w:rPr>
        <w:t xml:space="preserve"> находится на большем расстоянии от места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показаниям свидетеля </w:t>
      </w:r>
      <w:r>
        <w:rPr>
          <w:rStyle w:val="cat-FIOgrp-88rplc-227"/>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оглашенным в судебном заседании на основании ч. 2 ст. 281 УПК РФ, данных</w:t>
      </w:r>
      <w:r>
        <w:rPr>
          <w:rFonts w:ascii="Times New Roman" w:eastAsia="Times New Roman" w:hAnsi="Times New Roman" w:cs="Times New Roman"/>
          <w:sz w:val="28"/>
          <w:szCs w:val="28"/>
        </w:rPr>
        <w:t xml:space="preserve"> 24.09.2020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2.05.2020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в ОМВД России по Красногвардейскому району обратилась гражданка Звягинцева Светлана Евгеньевна</w:t>
      </w:r>
      <w:r>
        <w:rPr>
          <w:rFonts w:ascii="Times New Roman" w:eastAsia="Times New Roman" w:hAnsi="Times New Roman" w:cs="Times New Roman"/>
          <w:sz w:val="28"/>
          <w:szCs w:val="28"/>
        </w:rPr>
        <w:t xml:space="preserve">, которая при опросе </w:t>
      </w:r>
      <w:r>
        <w:rPr>
          <w:rFonts w:ascii="Times New Roman" w:eastAsia="Times New Roman" w:hAnsi="Times New Roman" w:cs="Times New Roman"/>
          <w:sz w:val="28"/>
          <w:szCs w:val="28"/>
        </w:rPr>
        <w:t>пояснила, что 22.05.2020 в вечернее время примерно в 20:00 часов она со своим сыном Звягинцевым Денисом сидели около гаражей</w:t>
      </w:r>
      <w:r>
        <w:rPr>
          <w:rFonts w:ascii="Times New Roman" w:eastAsia="Times New Roman" w:hAnsi="Times New Roman" w:cs="Times New Roman"/>
          <w:sz w:val="28"/>
          <w:szCs w:val="28"/>
        </w:rPr>
        <w:t xml:space="preserve"> напротив д. 46 по </w:t>
      </w:r>
      <w:r>
        <w:rPr>
          <w:rStyle w:val="cat-Addressgrp-12rplc-2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Красногвардейское. Со стороны гаражей к ним подошли 2 неизвестных парней, один был крупного телосложения в очках, второй был худощавого телосложения, смуглы на голове темная кепка. У них произошел словесный конфликт в </w:t>
      </w:r>
      <w:r>
        <w:rPr>
          <w:rFonts w:ascii="Times New Roman" w:eastAsia="Times New Roman" w:hAnsi="Times New Roman" w:cs="Times New Roman"/>
          <w:sz w:val="28"/>
          <w:szCs w:val="28"/>
        </w:rPr>
        <w:t>ходе</w:t>
      </w:r>
      <w:r>
        <w:rPr>
          <w:rFonts w:ascii="Times New Roman" w:eastAsia="Times New Roman" w:hAnsi="Times New Roman" w:cs="Times New Roman"/>
          <w:sz w:val="28"/>
          <w:szCs w:val="28"/>
        </w:rPr>
        <w:t xml:space="preserve"> которого крупный парень в очках, достал предмет внешне схожий на пистолет и начал стрелять в её сына, хлопков было примерно 20 раз. </w:t>
      </w:r>
      <w:r>
        <w:rPr>
          <w:rFonts w:ascii="Times New Roman" w:eastAsia="Times New Roman" w:hAnsi="Times New Roman" w:cs="Times New Roman"/>
          <w:sz w:val="28"/>
          <w:szCs w:val="28"/>
        </w:rPr>
        <w:t>После этого у её сына и крупного парня завязалась драка, она стала их разнимать, в результате чего крупный парень схватил её левую руку и вывернул её.</w:t>
      </w:r>
      <w:r>
        <w:rPr>
          <w:rFonts w:ascii="Times New Roman" w:eastAsia="Times New Roman" w:hAnsi="Times New Roman" w:cs="Times New Roman"/>
          <w:sz w:val="28"/>
          <w:szCs w:val="28"/>
        </w:rPr>
        <w:t xml:space="preserve"> Второй худощавый парень нанес ей несколько ударов в область головы. После чего данные парни убежали в сторону д. 48 по </w:t>
      </w:r>
      <w:r>
        <w:rPr>
          <w:rStyle w:val="cat-Addressgrp-13rplc-2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показаниям свидетеля </w:t>
      </w:r>
      <w:r>
        <w:rPr>
          <w:rStyle w:val="cat-FIOgrp-119rplc-2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оглашенным в судебном заседании на основании ч. 2 ст. 281 УПК РФ, данных 30.10.2020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о том, что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римерно 22 мая 2020 года, после 18.00 часов, точно время не помнит, но на улице было еще светло, он ехал на велосипеде от магазина «</w:t>
      </w:r>
      <w:r>
        <w:rPr>
          <w:rFonts w:ascii="Times New Roman" w:eastAsia="Times New Roman" w:hAnsi="Times New Roman" w:cs="Times New Roman"/>
          <w:sz w:val="28"/>
          <w:szCs w:val="28"/>
        </w:rPr>
        <w:t>Юнус</w:t>
      </w:r>
      <w:r>
        <w:rPr>
          <w:rFonts w:ascii="Times New Roman" w:eastAsia="Times New Roman" w:hAnsi="Times New Roman" w:cs="Times New Roman"/>
          <w:sz w:val="28"/>
          <w:szCs w:val="28"/>
        </w:rPr>
        <w:t xml:space="preserve">» проезжая вдоль магазина «Обжора» к ж/д линии по </w:t>
      </w:r>
      <w:r>
        <w:rPr>
          <w:rStyle w:val="cat-Addressgrp-13rplc-2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Проезжая около гаражей, он увидел знакомого Бескоровайного Александра, на которого кричали и кидали камни двое или трое мужчин возрастом около 25-30 лет, находящиеся от него на расстоянии 3-4 метров. Все обоюдно </w:t>
      </w:r>
      <w:r>
        <w:rPr>
          <w:rFonts w:ascii="Times New Roman" w:eastAsia="Times New Roman" w:hAnsi="Times New Roman" w:cs="Times New Roman"/>
          <w:sz w:val="28"/>
          <w:szCs w:val="28"/>
        </w:rPr>
        <w:t>кричали</w:t>
      </w:r>
      <w:r>
        <w:rPr>
          <w:rFonts w:ascii="Times New Roman" w:eastAsia="Times New Roman" w:hAnsi="Times New Roman" w:cs="Times New Roman"/>
          <w:sz w:val="28"/>
          <w:szCs w:val="28"/>
        </w:rPr>
        <w:t xml:space="preserve"> что именно не помнит. Он остановился и стал говорить «Что вы творите?», хотел успокоить их, но они стали выражаться в его адрес нецензурными словами. Он остановился, оставил рядом, на дороге велосипед. </w:t>
      </w:r>
      <w:r>
        <w:rPr>
          <w:rFonts w:ascii="Times New Roman" w:eastAsia="Times New Roman" w:hAnsi="Times New Roman" w:cs="Times New Roman"/>
          <w:sz w:val="28"/>
          <w:szCs w:val="28"/>
        </w:rPr>
        <w:t>Подойдя ближе он стал между ними</w:t>
      </w:r>
      <w:r>
        <w:rPr>
          <w:rFonts w:ascii="Times New Roman" w:eastAsia="Times New Roman" w:hAnsi="Times New Roman" w:cs="Times New Roman"/>
          <w:sz w:val="28"/>
          <w:szCs w:val="28"/>
        </w:rPr>
        <w:t xml:space="preserve">, они начали его выгонять, посылая матом. Он увидел, что все бесполезно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схватив велосипед, поехал в сторону железной дороги. Куда ушел Бескоровайный он не знает, остался ли Бескоровайный там он не знает, т.к. уехал. Когда он ехал на велосипеде, не обращал </w:t>
      </w:r>
      <w:r>
        <w:rPr>
          <w:rFonts w:ascii="Times New Roman" w:eastAsia="Times New Roman" w:hAnsi="Times New Roman" w:cs="Times New Roman"/>
          <w:sz w:val="28"/>
          <w:szCs w:val="28"/>
        </w:rPr>
        <w:t>внимания</w:t>
      </w:r>
      <w:r>
        <w:rPr>
          <w:rFonts w:ascii="Times New Roman" w:eastAsia="Times New Roman" w:hAnsi="Times New Roman" w:cs="Times New Roman"/>
          <w:sz w:val="28"/>
          <w:szCs w:val="28"/>
        </w:rPr>
        <w:t xml:space="preserve"> кто-либо кидает камни или нет, т.к. хотел быстрее уехать. </w:t>
      </w:r>
      <w:r>
        <w:rPr>
          <w:rFonts w:ascii="Times New Roman" w:eastAsia="Times New Roman" w:hAnsi="Times New Roman" w:cs="Times New Roman"/>
          <w:sz w:val="28"/>
          <w:szCs w:val="28"/>
        </w:rPr>
        <w:t>В конфликте между ними он не участвовал и никому телесные повреждения не причинял. Ни руками, ни ногами никому удары не наносил.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конфликте с Бескоровайным участвовала женщина среднего роста, худощавая, славянской внешности, ранее он её не видел. Он не </w:t>
      </w:r>
      <w:r>
        <w:rPr>
          <w:rFonts w:ascii="Times New Roman" w:eastAsia="Times New Roman" w:hAnsi="Times New Roman" w:cs="Times New Roman"/>
          <w:sz w:val="28"/>
          <w:szCs w:val="28"/>
        </w:rPr>
        <w:t>видел</w:t>
      </w:r>
      <w:r>
        <w:rPr>
          <w:rFonts w:ascii="Times New Roman" w:eastAsia="Times New Roman" w:hAnsi="Times New Roman" w:cs="Times New Roman"/>
          <w:sz w:val="28"/>
          <w:szCs w:val="28"/>
        </w:rPr>
        <w:t xml:space="preserve"> был ли конфликт у данной женщины с Бескоровайным А.Г. В руках у Бескоровайного ничего не было, ни палки, ни какого-то предмета. Угроз он не слышал, были только маты. У Бескоровайного А.Г. пневматический пистолет он не видел пистолет и не </w:t>
      </w:r>
      <w:r>
        <w:rPr>
          <w:rFonts w:ascii="Times New Roman" w:eastAsia="Times New Roman" w:hAnsi="Times New Roman" w:cs="Times New Roman"/>
          <w:sz w:val="28"/>
          <w:szCs w:val="28"/>
        </w:rPr>
        <w:t>знает</w:t>
      </w:r>
      <w:r>
        <w:rPr>
          <w:rFonts w:ascii="Times New Roman" w:eastAsia="Times New Roman" w:hAnsi="Times New Roman" w:cs="Times New Roman"/>
          <w:sz w:val="28"/>
          <w:szCs w:val="28"/>
        </w:rPr>
        <w:t xml:space="preserve"> есть ли он у Бескоровайного. Когда он подъехал на велосипеде супруги Бескоровайног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Оксаны не было. Он видел Оксаны раньше, до того как увидел конфликт, она перебегала дорогу со стороны гаражей, во дворы и была на расстоянии примерно 30 метров от места конфликта. Оксана была в домашней одежде, в халате, каком не помнит. Ребенка вообще не видел.</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Следственны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эксперимент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 участием потерпевшей Звягинцевой С.Е. от 13.07.2020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последняя</w:t>
      </w:r>
      <w:r>
        <w:rPr>
          <w:rFonts w:ascii="Times New Roman" w:eastAsia="Times New Roman" w:hAnsi="Times New Roman" w:cs="Times New Roman"/>
          <w:sz w:val="28"/>
          <w:szCs w:val="28"/>
        </w:rPr>
        <w:t xml:space="preserve"> указала п</w:t>
      </w:r>
      <w:r>
        <w:rPr>
          <w:rFonts w:ascii="Times New Roman" w:eastAsia="Times New Roman" w:hAnsi="Times New Roman" w:cs="Times New Roman"/>
          <w:sz w:val="28"/>
          <w:szCs w:val="28"/>
        </w:rPr>
        <w:t xml:space="preserve">ри каких обстоятельствах </w:t>
      </w:r>
      <w:r>
        <w:rPr>
          <w:rFonts w:ascii="Times New Roman" w:eastAsia="Times New Roman" w:hAnsi="Times New Roman" w:cs="Times New Roman"/>
          <w:sz w:val="28"/>
          <w:szCs w:val="28"/>
        </w:rPr>
        <w:t>Бескоровайный А.Г. демонстрировал предметом внешне схожим на пистолет и угрожал её сыну Звягинцеву Д.А.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Следственны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эксперимент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 участием потерпевшего Звягинцева Д.А. от 15.07.2020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согласно которо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последний </w:t>
      </w:r>
      <w:r>
        <w:rPr>
          <w:rFonts w:ascii="Times New Roman" w:eastAsia="Times New Roman" w:hAnsi="Times New Roman" w:cs="Times New Roman"/>
          <w:sz w:val="28"/>
          <w:szCs w:val="28"/>
        </w:rPr>
        <w:t>указал при как</w:t>
      </w:r>
      <w:r>
        <w:rPr>
          <w:rFonts w:ascii="Times New Roman" w:eastAsia="Times New Roman" w:hAnsi="Times New Roman" w:cs="Times New Roman"/>
          <w:sz w:val="28"/>
          <w:szCs w:val="28"/>
        </w:rPr>
        <w:t xml:space="preserve">их обстоятельствах </w:t>
      </w:r>
      <w:r>
        <w:rPr>
          <w:rFonts w:ascii="Times New Roman" w:eastAsia="Times New Roman" w:hAnsi="Times New Roman" w:cs="Times New Roman"/>
          <w:sz w:val="28"/>
          <w:szCs w:val="28"/>
        </w:rPr>
        <w:t>Бескоровайный А.Г. угрожал</w:t>
      </w:r>
      <w:r>
        <w:rPr>
          <w:rFonts w:ascii="Times New Roman" w:eastAsia="Times New Roman" w:hAnsi="Times New Roman" w:cs="Times New Roman"/>
          <w:sz w:val="28"/>
          <w:szCs w:val="28"/>
        </w:rPr>
        <w:t xml:space="preserve"> ему убийством, а именно демонстрировал предметом внешне схожим на пистолет и высказывал угрозы убийством.</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очной ставки от 20.08.2020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между потерпевшей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Звягинцевой С.Е. и Бескоровайным А.Г., с участием защитника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Пискарева Д.А., в ходе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потерпевшая Звягинцева С.Е., будучи предупрежденной об уголовной ответственности по ст. 307 УК РФ, настаивает и подтвержд</w:t>
      </w:r>
      <w:r>
        <w:rPr>
          <w:rFonts w:ascii="Times New Roman" w:eastAsia="Times New Roman" w:hAnsi="Times New Roman" w:cs="Times New Roman"/>
          <w:sz w:val="28"/>
          <w:szCs w:val="28"/>
        </w:rPr>
        <w:t>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данные ею показания.</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очной ставки от 20.08.2020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между потерпевшим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Звягинцевым Д.А. и</w:t>
      </w:r>
      <w:r>
        <w:rPr>
          <w:rFonts w:ascii="Times New Roman" w:eastAsia="Times New Roman" w:hAnsi="Times New Roman" w:cs="Times New Roman"/>
          <w:sz w:val="28"/>
          <w:szCs w:val="28"/>
        </w:rPr>
        <w:t xml:space="preserve"> Бескоровайным А.Г., с участием защитника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Пискарева Д.А., в ходе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потерпевший Звягинцев Д.А., будучи предупрежденным об уголовной ответственности по ст. 307 УК РФ, настаивает и подтверждает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данные им показания. </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очной ставки от 02.09.2020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между потерпевшей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Звягинцевой С.Е. и Бескоровайной О.В., с участием защитника</w:t>
      </w:r>
      <w:r>
        <w:rPr>
          <w:rFonts w:ascii="Times New Roman" w:eastAsia="Times New Roman" w:hAnsi="Times New Roman" w:cs="Times New Roman"/>
          <w:sz w:val="28"/>
          <w:szCs w:val="28"/>
        </w:rPr>
        <w:t xml:space="preserve">  </w:t>
      </w:r>
      <w:r>
        <w:rPr>
          <w:rStyle w:val="cat-FIOgrp-121rplc-270"/>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ходе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потерпевшая Звягинцева С.Е., будучи предупрежденной об уголовной ответственности по ст. 307 УК РФ, настаивает и подтверждает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данные ею показания.</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очной ставки от 02.09.2020 между потерпевшим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Звягинцевым Д.А. и Бескоровайной О.В., с участием защитника</w:t>
      </w:r>
      <w:r>
        <w:rPr>
          <w:rFonts w:ascii="Times New Roman" w:eastAsia="Times New Roman" w:hAnsi="Times New Roman" w:cs="Times New Roman"/>
          <w:sz w:val="28"/>
          <w:szCs w:val="28"/>
        </w:rPr>
        <w:t xml:space="preserve">  </w:t>
      </w:r>
      <w:r>
        <w:rPr>
          <w:rStyle w:val="cat-FIOgrp-121rplc-275"/>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ходе которого потерпевший Звягинцев Д.А., будучи предупрежденной об уголовной ответственности по ст. 307 УК РФ, настаивает и подтверждает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данные ею показания.</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очной ставки от 30.10.2020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между потерпевшей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Звягинцевой С.Е. и </w:t>
      </w:r>
      <w:r>
        <w:rPr>
          <w:rStyle w:val="cat-FIOgrp-122rplc-279"/>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ходе которого потерпевшая Звягинцева С.Е., будучи предупрежденной об уголовной ответственности по ст. 307 УК РФ, настаивает и подтверждает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данные ею показания.</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очной ставки от 30.10.2020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между потерпевшим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Звягинцевым Д.А. и свидетелем </w:t>
      </w:r>
      <w:r>
        <w:rPr>
          <w:rStyle w:val="cat-FIOgrp-122rplc-28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ходе которого потерпевший Звягинцев Д.А., будучи предупрежденным об уголовной ответственности по ст. 307 УК РФ, настаивает и подтверждает ранее данные им показания. </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места происшествия от 22.05.2020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согласно которого осмотрена территория гаражного массива</w:t>
      </w:r>
      <w:r>
        <w:rPr>
          <w:rFonts w:ascii="Times New Roman" w:eastAsia="Times New Roman" w:hAnsi="Times New Roman" w:cs="Times New Roman"/>
          <w:sz w:val="28"/>
          <w:szCs w:val="28"/>
        </w:rPr>
        <w:t xml:space="preserve"> расположенного вблизи д. 46 по </w:t>
      </w:r>
      <w:r>
        <w:rPr>
          <w:rStyle w:val="cat-Addressgrp-5rplc-28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Addressgrp-19rplc-28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обыска от 11.07.2020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которым</w:t>
      </w:r>
      <w:r>
        <w:rPr>
          <w:rFonts w:ascii="Times New Roman" w:eastAsia="Times New Roman" w:hAnsi="Times New Roman" w:cs="Times New Roman"/>
          <w:sz w:val="28"/>
          <w:szCs w:val="28"/>
        </w:rPr>
        <w:t xml:space="preserve"> проведен обыск </w:t>
      </w:r>
      <w:r>
        <w:rPr>
          <w:rFonts w:ascii="Times New Roman" w:eastAsia="Times New Roman" w:hAnsi="Times New Roman" w:cs="Times New Roman"/>
          <w:sz w:val="28"/>
          <w:szCs w:val="28"/>
        </w:rPr>
        <w:t>квартиры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которой проживает </w:t>
      </w:r>
      <w:r>
        <w:rPr>
          <w:rFonts w:ascii="Times New Roman" w:eastAsia="Times New Roman" w:hAnsi="Times New Roman" w:cs="Times New Roman"/>
          <w:sz w:val="28"/>
          <w:szCs w:val="28"/>
        </w:rPr>
        <w:t>Бескоровайн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А.Г., расположенной по адресу: </w:t>
      </w:r>
      <w:r>
        <w:rPr>
          <w:rStyle w:val="cat-Addressgrp-20rplc-29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производства обыска было обнаружены и изъяты: пластиковая емкость круглого цвета, с шариками стальными омедненными для гражданского спортивного пневматического оружия «Выстрел» калибр 4,5 мм, в количестве 357 штук, кобура скрытого ношения для пистолета.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предметов от 27.07.2020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согласно которого осмотрена пластиковая емкость круглого цвета, с шариками стальными омедненными для гражданского спортивного пневматического оружия «Выстрел» калибр 4,5 мм, в количестве 357 штук, кобура скрытого ношения для пистолета. Вещественные доказательства направлены в камеру хранения вещественных доказатель</w:t>
      </w:r>
      <w:r>
        <w:rPr>
          <w:rFonts w:ascii="Times New Roman" w:eastAsia="Times New Roman" w:hAnsi="Times New Roman" w:cs="Times New Roman"/>
          <w:sz w:val="28"/>
          <w:szCs w:val="28"/>
        </w:rPr>
        <w:t>ств пр</w:t>
      </w:r>
      <w:r>
        <w:rPr>
          <w:rFonts w:ascii="Times New Roman" w:eastAsia="Times New Roman" w:hAnsi="Times New Roman" w:cs="Times New Roman"/>
          <w:sz w:val="28"/>
          <w:szCs w:val="28"/>
        </w:rPr>
        <w:t xml:space="preserve">и ОМВД России по Красногвардейскому району, по адресу: </w:t>
      </w:r>
      <w:r>
        <w:rPr>
          <w:rStyle w:val="cat-Addressgrp-21rplc-29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Квитанция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136 от 27.07.2020.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дополнительного осмотра предметов от 25.11.2020 </w:t>
      </w:r>
      <w:r>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с участием специалиста, согласно которого осмотрена пластиковая емкость круглого цвета, с шариками стальными омедненными для гражданского спортивного пневматического оружия «Выстрел» калибр 4,5 мм, в количестве 357 штук, кобура скрытого ношения для пистолета. Вещественные доказательства направлены в камеру хранения вещественных доказатель</w:t>
      </w:r>
      <w:r>
        <w:rPr>
          <w:rFonts w:ascii="Times New Roman" w:eastAsia="Times New Roman" w:hAnsi="Times New Roman" w:cs="Times New Roman"/>
          <w:sz w:val="28"/>
          <w:szCs w:val="28"/>
        </w:rPr>
        <w:t>ств пр</w:t>
      </w:r>
      <w:r>
        <w:rPr>
          <w:rFonts w:ascii="Times New Roman" w:eastAsia="Times New Roman" w:hAnsi="Times New Roman" w:cs="Times New Roman"/>
          <w:sz w:val="28"/>
          <w:szCs w:val="28"/>
        </w:rPr>
        <w:t xml:space="preserve">и ОМВД России по Красногвардейскому району, по адресу: </w:t>
      </w:r>
      <w:r>
        <w:rPr>
          <w:rStyle w:val="cat-Addressgrp-21rplc-29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Квитанция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181 от 27.11.2020.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выданн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23.05.2020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ГБУЗ РК «Красногвардейская центральная больница №2», о том, что у Звягинцевой С.Е. обнаружены: ушибленная рана правой височной области. Закрытый перелом </w:t>
      </w:r>
      <w:r>
        <w:rPr>
          <w:rFonts w:ascii="Times New Roman" w:eastAsia="Times New Roman" w:hAnsi="Times New Roman" w:cs="Times New Roman"/>
          <w:sz w:val="28"/>
          <w:szCs w:val="28"/>
        </w:rPr>
        <w:t>дистального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эпофиза</w:t>
      </w:r>
      <w:r>
        <w:rPr>
          <w:rFonts w:ascii="Times New Roman" w:eastAsia="Times New Roman" w:hAnsi="Times New Roman" w:cs="Times New Roman"/>
          <w:sz w:val="28"/>
          <w:szCs w:val="28"/>
        </w:rPr>
        <w:t xml:space="preserve"> левой лучевой кости со смещением. Алкогольное опьянение. </w:t>
      </w:r>
      <w:r>
        <w:rPr>
          <w:rFonts w:ascii="Times New Roman" w:eastAsia="Times New Roman" w:hAnsi="Times New Roman" w:cs="Times New Roman"/>
          <w:sz w:val="28"/>
          <w:szCs w:val="28"/>
        </w:rPr>
        <w:t>Алкотестер</w:t>
      </w:r>
      <w:r>
        <w:rPr>
          <w:rFonts w:ascii="Times New Roman" w:eastAsia="Times New Roman" w:hAnsi="Times New Roman" w:cs="Times New Roman"/>
          <w:sz w:val="28"/>
          <w:szCs w:val="28"/>
        </w:rPr>
        <w:t xml:space="preserve"> МЕТА 0,678 мг/л. Амбулаторное лечение. </w:t>
      </w:r>
    </w:p>
    <w:p>
      <w:pPr>
        <w:spacing w:before="0" w:after="0"/>
        <w:ind w:firstLine="708"/>
        <w:jc w:val="both"/>
        <w:rPr>
          <w:sz w:val="28"/>
          <w:szCs w:val="28"/>
        </w:rPr>
      </w:pPr>
      <w:r>
        <w:rPr>
          <w:rFonts w:ascii="Times New Roman" w:eastAsia="Times New Roman" w:hAnsi="Times New Roman" w:cs="Times New Roman"/>
          <w:sz w:val="28"/>
          <w:szCs w:val="28"/>
        </w:rPr>
        <w:t>Кроме того вина подсудимого Бескоровайного А.Г. подтверждается вещественными доказательствами</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мкость круглого цвета, с шариками стальными омедненными для гражданского спортивного пневматического оружия «Выстрел» калибр 4,5 мм, в количестве 357 штук,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кобура скрытого ношения для пистолета.</w:t>
      </w:r>
    </w:p>
    <w:p>
      <w:pPr>
        <w:spacing w:before="0" w:after="0"/>
        <w:ind w:firstLine="708"/>
        <w:jc w:val="both"/>
        <w:rPr>
          <w:sz w:val="28"/>
          <w:szCs w:val="28"/>
        </w:rPr>
      </w:pPr>
      <w:r>
        <w:rPr>
          <w:rFonts w:ascii="Times New Roman" w:eastAsia="Times New Roman" w:hAnsi="Times New Roman" w:cs="Times New Roman"/>
          <w:sz w:val="28"/>
          <w:szCs w:val="28"/>
        </w:rPr>
        <w:t>Суд считает, что обвинение, обосновано имеющимися в материалах дела доказательствами, полученными с соблюдением требований УПК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ействия подсудимого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 xml:space="preserve">потерпевшего </w:t>
      </w:r>
      <w:r>
        <w:rPr>
          <w:rFonts w:ascii="Times New Roman" w:eastAsia="Times New Roman" w:hAnsi="Times New Roman" w:cs="Times New Roman"/>
          <w:sz w:val="28"/>
          <w:szCs w:val="28"/>
        </w:rPr>
        <w:t xml:space="preserve">Звягинцева Д.А. </w:t>
      </w:r>
    </w:p>
    <w:p>
      <w:pPr>
        <w:spacing w:before="0" w:after="0"/>
        <w:jc w:val="both"/>
        <w:rPr>
          <w:sz w:val="28"/>
          <w:szCs w:val="28"/>
        </w:rPr>
      </w:pP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квалифицир</w:t>
      </w:r>
      <w:r>
        <w:rPr>
          <w:rFonts w:ascii="Times New Roman" w:eastAsia="Times New Roman" w:hAnsi="Times New Roman" w:cs="Times New Roman"/>
          <w:sz w:val="28"/>
          <w:szCs w:val="28"/>
        </w:rPr>
        <w:t>ует</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ч. 1 ст. 119 УК РФ, как </w:t>
      </w:r>
      <w:r>
        <w:rPr>
          <w:rFonts w:ascii="Times New Roman" w:eastAsia="Times New Roman" w:hAnsi="Times New Roman" w:cs="Times New Roman"/>
          <w:sz w:val="28"/>
          <w:szCs w:val="28"/>
        </w:rPr>
        <w:t>угроз</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убийством, если имелись основания опасаться осуществления этой угрозы</w:t>
      </w:r>
      <w:r>
        <w:rPr>
          <w:rFonts w:ascii="Times New Roman" w:eastAsia="Times New Roman" w:hAnsi="Times New Roman" w:cs="Times New Roman"/>
          <w:sz w:val="28"/>
          <w:szCs w:val="28"/>
        </w:rPr>
        <w:t>. Д</w:t>
      </w:r>
      <w:r>
        <w:rPr>
          <w:rFonts w:ascii="Times New Roman" w:eastAsia="Times New Roman" w:hAnsi="Times New Roman" w:cs="Times New Roman"/>
          <w:sz w:val="28"/>
          <w:szCs w:val="28"/>
        </w:rPr>
        <w:t xml:space="preserve">ействия подсудимого в отношении </w:t>
      </w:r>
      <w:r>
        <w:rPr>
          <w:rFonts w:ascii="Times New Roman" w:eastAsia="Times New Roman" w:hAnsi="Times New Roman" w:cs="Times New Roman"/>
          <w:sz w:val="28"/>
          <w:szCs w:val="28"/>
        </w:rPr>
        <w:t xml:space="preserve">потерпевшей </w:t>
      </w:r>
      <w:r>
        <w:rPr>
          <w:rFonts w:ascii="Times New Roman" w:eastAsia="Times New Roman" w:hAnsi="Times New Roman" w:cs="Times New Roman"/>
          <w:sz w:val="28"/>
          <w:szCs w:val="28"/>
        </w:rPr>
        <w:t>Звягинцев</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квалифицир</w:t>
      </w:r>
      <w:r>
        <w:rPr>
          <w:rFonts w:ascii="Times New Roman" w:eastAsia="Times New Roman" w:hAnsi="Times New Roman" w:cs="Times New Roman"/>
          <w:sz w:val="28"/>
          <w:szCs w:val="28"/>
        </w:rPr>
        <w:t>ует</w:t>
      </w:r>
      <w:r>
        <w:rPr>
          <w:rFonts w:ascii="Times New Roman" w:eastAsia="Times New Roman" w:hAnsi="Times New Roman" w:cs="Times New Roman"/>
          <w:sz w:val="28"/>
          <w:szCs w:val="28"/>
        </w:rPr>
        <w:t xml:space="preserve"> по ч. 1 ст. 11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УК РФ</w:t>
      </w:r>
      <w:r>
        <w:rPr>
          <w:rFonts w:ascii="Times New Roman" w:eastAsia="Times New Roman" w:hAnsi="Times New Roman" w:cs="Times New Roman"/>
          <w:sz w:val="28"/>
          <w:szCs w:val="28"/>
        </w:rPr>
        <w:t xml:space="preserve">, как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умышленное причинение средней тяжести вреда здоровью, не опасного для жизни человека и не повлекшее последствий, указанных в ст. 111 УК РФ, но вызвавшего длительное расстройство здоровья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Совершенн</w:t>
      </w:r>
      <w:r>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Бескоровайным А.Г.</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относится к категории преступлений небольшой тяжести.</w:t>
      </w:r>
    </w:p>
    <w:p>
      <w:pPr>
        <w:spacing w:before="0" w:after="0"/>
        <w:ind w:firstLine="708"/>
        <w:jc w:val="both"/>
        <w:rPr>
          <w:sz w:val="28"/>
          <w:szCs w:val="28"/>
        </w:rPr>
      </w:pPr>
      <w:r>
        <w:rPr>
          <w:rFonts w:ascii="Times New Roman" w:eastAsia="Times New Roman" w:hAnsi="Times New Roman" w:cs="Times New Roman"/>
          <w:sz w:val="28"/>
          <w:szCs w:val="28"/>
        </w:rPr>
        <w:t>Оснований для изменения категории преступлений, которые совершил подсудимый, на менее тяжкую в соответствии со ст. 15 ч. 6 УК РФ – не имеется.</w:t>
      </w:r>
    </w:p>
    <w:p>
      <w:pPr>
        <w:spacing w:before="0" w:after="0"/>
        <w:ind w:firstLine="54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Решая вопрос о виде и мере наказания подсудимому, суд, руководствуясь требованиями части третьей статьи 60 УК Российской Федерации, учитывает характер и степень общественной опасности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и личность виновного, в том числе обстоятельства, смягчающие и отягчающие наказание, а также влияние назначенного </w:t>
      </w:r>
      <w:r>
        <w:rPr>
          <w:rFonts w:ascii="Times New Roman" w:eastAsia="Times New Roman" w:hAnsi="Times New Roman" w:cs="Times New Roman"/>
          <w:sz w:val="28"/>
          <w:szCs w:val="28"/>
        </w:rPr>
        <w:t>наказания на исправление осужденного и на его условия жизни.</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Бескоровайный А.Г. на учете врачей нарколога, психиатра не состоит.</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качестве обстоятельств, предусмотренных статьей 61 УК Российской Федерации, смягчающих наказание, мировой судья учитывает, что Бескоровайный А.Г. совершил преступление, относящееся согласно статье 15 УК Российской Федерации, к категории небольшой тяжести, признание им своей вины, раскаяние в содеянном, по месту жительства и регистрации характеризуется посредственно.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смягчающих обстоятельств суд принимает наличие у подсудимого несовершеннолетнего ребенка, </w:t>
      </w:r>
      <w:r>
        <w:rPr>
          <w:rFonts w:ascii="Times New Roman" w:eastAsia="Times New Roman" w:hAnsi="Times New Roman" w:cs="Times New Roman"/>
          <w:sz w:val="28"/>
          <w:szCs w:val="28"/>
        </w:rPr>
        <w:t xml:space="preserve">который находится на его попечении, </w:t>
      </w:r>
      <w:r>
        <w:rPr>
          <w:rFonts w:ascii="Times New Roman" w:eastAsia="Times New Roman" w:hAnsi="Times New Roman" w:cs="Times New Roman"/>
          <w:sz w:val="28"/>
          <w:szCs w:val="28"/>
        </w:rPr>
        <w:t>раскаянье в содеянном, заглаживание вины.</w:t>
      </w:r>
    </w:p>
    <w:p>
      <w:pPr>
        <w:spacing w:before="0" w:after="0"/>
        <w:ind w:firstLine="540"/>
        <w:jc w:val="both"/>
        <w:rPr>
          <w:sz w:val="28"/>
          <w:szCs w:val="28"/>
        </w:rPr>
      </w:pPr>
      <w:r>
        <w:rPr>
          <w:rFonts w:ascii="Times New Roman" w:eastAsia="Times New Roman" w:hAnsi="Times New Roman" w:cs="Times New Roman"/>
          <w:sz w:val="28"/>
          <w:szCs w:val="28"/>
        </w:rPr>
        <w:t xml:space="preserve">Суд не усматривает в действиях </w:t>
      </w:r>
      <w:r>
        <w:rPr>
          <w:rFonts w:ascii="Times New Roman" w:eastAsia="Times New Roman" w:hAnsi="Times New Roman" w:cs="Times New Roman"/>
          <w:sz w:val="28"/>
          <w:szCs w:val="28"/>
        </w:rPr>
        <w:t>Бескоровайного А.Г</w:t>
      </w:r>
      <w:r>
        <w:rPr>
          <w:rFonts w:ascii="Times New Roman" w:eastAsia="Times New Roman" w:hAnsi="Times New Roman" w:cs="Times New Roman"/>
          <w:sz w:val="28"/>
          <w:szCs w:val="28"/>
        </w:rPr>
        <w:t>. такого смягчающего наказание обстоятельства, как активное способствование раскрытию и расследованию преступления, поскольку по смыслу закона, такое способствование состоит в активных действиях виновного, направленных на сотрудничество с органами следствия, и может выражаться в том, что виновный добровольно по своему усмотрению представляет указанным органам информацию об обстоятельствах совершения преступления, дает правдивые и полные показания</w:t>
      </w:r>
      <w:r>
        <w:rPr>
          <w:rFonts w:ascii="Times New Roman" w:eastAsia="Times New Roman" w:hAnsi="Times New Roman" w:cs="Times New Roman"/>
          <w:sz w:val="28"/>
          <w:szCs w:val="28"/>
        </w:rPr>
        <w:t xml:space="preserve">, способствующие расследованию, предоставляет органам следствия информацию, до того им неизвестную. Такие действия виновного лица должны быть осуществлены не под давлением улик, направлены на сотрудничество с правоохранительными органами. По настоящему делу таких обстоятельств не имеется, оснований считать, что </w:t>
      </w:r>
      <w:r>
        <w:rPr>
          <w:rFonts w:ascii="Times New Roman" w:eastAsia="Times New Roman" w:hAnsi="Times New Roman" w:cs="Times New Roman"/>
          <w:sz w:val="28"/>
          <w:szCs w:val="28"/>
        </w:rPr>
        <w:t>Бескоровайный А.Г</w:t>
      </w:r>
      <w:r>
        <w:rPr>
          <w:rFonts w:ascii="Times New Roman" w:eastAsia="Times New Roman" w:hAnsi="Times New Roman" w:cs="Times New Roman"/>
          <w:sz w:val="28"/>
          <w:szCs w:val="28"/>
        </w:rPr>
        <w:t xml:space="preserve">. активно, как требует уголовный закон, способствовал раскрытию и расследованию преступления, отсутствуют. </w:t>
      </w:r>
    </w:p>
    <w:p>
      <w:pPr>
        <w:spacing w:before="0" w:after="0"/>
        <w:ind w:firstLine="540"/>
        <w:jc w:val="both"/>
        <w:rPr>
          <w:sz w:val="28"/>
          <w:szCs w:val="28"/>
        </w:rPr>
      </w:pPr>
      <w:r>
        <w:rPr>
          <w:rFonts w:ascii="Times New Roman" w:eastAsia="Times New Roman" w:hAnsi="Times New Roman" w:cs="Times New Roman"/>
          <w:sz w:val="28"/>
          <w:szCs w:val="28"/>
        </w:rPr>
        <w:t xml:space="preserve">В связи с изложенным, суд приходит к выводу о том, что преступление раскрыто силами правоохранительных органов, без какой-либо роли </w:t>
      </w:r>
      <w:r>
        <w:rPr>
          <w:rFonts w:ascii="Times New Roman" w:eastAsia="Times New Roman" w:hAnsi="Times New Roman" w:cs="Times New Roman"/>
          <w:sz w:val="28"/>
          <w:szCs w:val="28"/>
        </w:rPr>
        <w:t>подсудимого, какая-либо активность, направленная на содействие в расследовании преступления подсудимым не предпринималась.</w:t>
      </w:r>
    </w:p>
    <w:p>
      <w:pPr>
        <w:spacing w:before="0" w:after="0"/>
        <w:ind w:firstLine="540"/>
        <w:jc w:val="both"/>
        <w:rPr>
          <w:sz w:val="28"/>
          <w:szCs w:val="28"/>
        </w:rPr>
      </w:pPr>
      <w:r>
        <w:rPr>
          <w:rFonts w:ascii="Times New Roman" w:eastAsia="Times New Roman" w:hAnsi="Times New Roman" w:cs="Times New Roman"/>
          <w:sz w:val="28"/>
          <w:szCs w:val="28"/>
        </w:rPr>
        <w:t xml:space="preserve">Обстоятельством, отягчающим наказание подсудимого, суд, в соответствии со ст. 18 УК РФ, признает рецидив преступлений, так как </w:t>
      </w:r>
      <w:r>
        <w:rPr>
          <w:rFonts w:ascii="Times New Roman" w:eastAsia="Times New Roman" w:hAnsi="Times New Roman" w:cs="Times New Roman"/>
          <w:sz w:val="28"/>
          <w:szCs w:val="28"/>
        </w:rPr>
        <w:t xml:space="preserve">Бескоровайный А.Г. совершил </w:t>
      </w:r>
      <w:r>
        <w:rPr>
          <w:rFonts w:ascii="Times New Roman" w:eastAsia="Times New Roman" w:hAnsi="Times New Roman" w:cs="Times New Roman"/>
          <w:sz w:val="28"/>
          <w:szCs w:val="28"/>
        </w:rPr>
        <w:t>преступление</w:t>
      </w:r>
      <w:r>
        <w:rPr>
          <w:rFonts w:ascii="Times New Roman" w:eastAsia="Times New Roman" w:hAnsi="Times New Roman" w:cs="Times New Roman"/>
          <w:sz w:val="28"/>
          <w:szCs w:val="28"/>
        </w:rPr>
        <w:t xml:space="preserve"> имея не погашенную и не снятую в установленном законом порядке судимость по приговору </w:t>
      </w:r>
      <w:r>
        <w:rPr>
          <w:rFonts w:ascii="Times New Roman" w:eastAsia="Times New Roman" w:hAnsi="Times New Roman" w:cs="Times New Roman"/>
          <w:sz w:val="28"/>
          <w:szCs w:val="28"/>
        </w:rPr>
        <w:t>Железнодорожного районного суда г. Симферополя от 20.09.2009 года по ч. 1 ст. 115 УК Украины, которым ему назначено наказание в виде лишения свободы сроком 11 лет. Данный приговор 01.12.2009 года вступил в законную силу. Освободился в августе 2017 года.</w:t>
      </w:r>
    </w:p>
    <w:p>
      <w:pPr>
        <w:spacing w:before="0" w:after="0"/>
        <w:ind w:firstLine="540"/>
        <w:jc w:val="both"/>
        <w:rPr>
          <w:sz w:val="28"/>
          <w:szCs w:val="28"/>
        </w:rPr>
      </w:pPr>
      <w:r>
        <w:rPr>
          <w:rFonts w:ascii="Times New Roman" w:eastAsia="Times New Roman" w:hAnsi="Times New Roman" w:cs="Times New Roman"/>
          <w:sz w:val="28"/>
          <w:szCs w:val="28"/>
        </w:rPr>
        <w:t>Бескоровайный А.Г. совершил преступления в период испытательного срока, установленного приговором Красногвардейского районного суда Республики Крым от 10.02.2020 года, согласно которому ему назначено наказание за совершение преступления, предусмотренном ст. 264.1 УК РФ в виде лишения свободы сроком 1 год 4 месяца с испытательным сроком на 3 года с лишением права управлять транспортным средством на 3 года. 27.04.2020 года приговор вступил</w:t>
      </w:r>
      <w:r>
        <w:rPr>
          <w:rFonts w:ascii="Times New Roman" w:eastAsia="Times New Roman" w:hAnsi="Times New Roman" w:cs="Times New Roman"/>
          <w:sz w:val="28"/>
          <w:szCs w:val="28"/>
        </w:rPr>
        <w:t xml:space="preserve"> в законную силу.</w:t>
      </w:r>
    </w:p>
    <w:p>
      <w:pPr>
        <w:spacing w:before="0" w:after="0"/>
        <w:ind w:firstLine="540"/>
        <w:jc w:val="both"/>
        <w:rPr>
          <w:sz w:val="28"/>
          <w:szCs w:val="28"/>
        </w:rPr>
      </w:pPr>
      <w:r>
        <w:rPr>
          <w:rFonts w:ascii="Times New Roman" w:eastAsia="Times New Roman" w:hAnsi="Times New Roman" w:cs="Times New Roman"/>
          <w:sz w:val="28"/>
          <w:szCs w:val="28"/>
        </w:rPr>
        <w:t>С учетом степени тяжести совершенного преступления, которое относится к преступлениям небольшой тяжести, личности подсудимого, который вину признал в полном объеме,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раскаялся, </w:t>
      </w:r>
      <w:r>
        <w:rPr>
          <w:rFonts w:ascii="Times New Roman" w:eastAsia="Times New Roman" w:hAnsi="Times New Roman" w:cs="Times New Roman"/>
          <w:sz w:val="28"/>
          <w:szCs w:val="28"/>
        </w:rPr>
        <w:t xml:space="preserve">предпринял все меры к заглаживанию вины и возмещению ущерба,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принимая во внимание рецидив преступлений, суд считает, что исправление подсудимого возможно в условиях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связанных с изоляцией от общества и считает достаточным, для достижения целей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назначить ему наказание в виде лишения свободы, с учетом положений ч. 2 ст. 68 УК РФ, суд считает возможным назначить наказание в виде 1/3 части максимального срока наиболее строгого наказания, предусмотренных ч. 1 ст. 119 УК РФ и ч. 1 ст. 112 УК РФ.</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ст. 73 УК РФ установить подсудимому испытательный срок 3 года, с возложением на него обязанностей не менять постоянного места жительства, работы без уведомления специализированного государственного органа, осуществляющего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условно осужденного; 4 раза в месяц, в дни, установленные специализированным государственным органом, осуществляющим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условно осужденного, являться на регистрацию в специализированный государственный орган, осуществляющий контроль за поведением условно осужденного.</w:t>
      </w:r>
    </w:p>
    <w:p>
      <w:pPr>
        <w:spacing w:before="0" w:after="0"/>
        <w:ind w:firstLine="540"/>
        <w:jc w:val="both"/>
        <w:rPr>
          <w:sz w:val="28"/>
          <w:szCs w:val="28"/>
        </w:rPr>
      </w:pPr>
      <w:r>
        <w:rPr>
          <w:rFonts w:ascii="Times New Roman" w:eastAsia="Times New Roman" w:hAnsi="Times New Roman" w:cs="Times New Roman"/>
          <w:sz w:val="28"/>
          <w:szCs w:val="28"/>
        </w:rPr>
        <w:t>С учетом изложенного, учитывая смягчающие и отягчающие обстоятельства по делу, суд считает необходимым назначить Бескоровайному А.Г. наказание по части 1 статьи 119 УК Российской Федерации в виде лишения свободы сроком 8 месяцев, по части 1 статьи 112 УК РФ в виде лишения свободы сроком 1 год.</w:t>
      </w:r>
    </w:p>
    <w:p>
      <w:pPr>
        <w:spacing w:before="0" w:after="0"/>
        <w:ind w:firstLine="540"/>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 69 УК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pPr>
        <w:spacing w:before="0" w:after="0"/>
        <w:ind w:firstLine="540"/>
        <w:jc w:val="both"/>
        <w:rPr>
          <w:sz w:val="28"/>
          <w:szCs w:val="28"/>
        </w:rPr>
      </w:pPr>
      <w:r>
        <w:rPr>
          <w:rFonts w:ascii="Times New Roman" w:eastAsia="Times New Roman" w:hAnsi="Times New Roman" w:cs="Times New Roman"/>
          <w:sz w:val="28"/>
          <w:szCs w:val="28"/>
        </w:rPr>
        <w:t xml:space="preserve">Суд при назначении наказания учитывает, что </w:t>
      </w:r>
      <w:r>
        <w:rPr>
          <w:rFonts w:ascii="Times New Roman" w:eastAsia="Times New Roman" w:hAnsi="Times New Roman" w:cs="Times New Roman"/>
          <w:sz w:val="28"/>
          <w:szCs w:val="28"/>
        </w:rPr>
        <w:t>Бескоровайный А.Г</w:t>
      </w:r>
      <w:r>
        <w:rPr>
          <w:rFonts w:ascii="Times New Roman" w:eastAsia="Times New Roman" w:hAnsi="Times New Roman" w:cs="Times New Roman"/>
          <w:sz w:val="28"/>
          <w:szCs w:val="28"/>
        </w:rPr>
        <w:t>. совершил умышленн</w:t>
      </w:r>
      <w:r>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небольшой тяжести в течение испытательного срока по приговору</w:t>
      </w:r>
      <w:r>
        <w:rPr>
          <w:rFonts w:ascii="Times New Roman" w:eastAsia="Times New Roman" w:hAnsi="Times New Roman" w:cs="Times New Roman"/>
          <w:sz w:val="28"/>
          <w:szCs w:val="28"/>
        </w:rPr>
        <w:t xml:space="preserve"> Красногвардейского районного суда Республики Крым от 10.02.2020 года, согласно которому Бескоровайный А.Г. признан виновным в совершении преступления, предусмотренном ст. 264.1 УК РФ и ему назначено наказание в виде лишения свободы сроком на 1 год 4 месяца, с лишением права</w:t>
      </w:r>
      <w:r>
        <w:rPr>
          <w:rFonts w:ascii="Times New Roman" w:eastAsia="Times New Roman" w:hAnsi="Times New Roman" w:cs="Times New Roman"/>
          <w:sz w:val="28"/>
          <w:szCs w:val="28"/>
        </w:rPr>
        <w:t xml:space="preserve"> управлять транспортным средством на 3 года</w:t>
      </w:r>
      <w:r>
        <w:rPr>
          <w:rFonts w:ascii="Times New Roman" w:eastAsia="Times New Roman" w:hAnsi="Times New Roman" w:cs="Times New Roman"/>
          <w:sz w:val="28"/>
          <w:szCs w:val="28"/>
        </w:rPr>
        <w:t xml:space="preserve">, в силу статьи 73 УК Российской Федерации условно с испытательным сроком на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27.04.2020 года приговор вступил в законную силу</w:t>
      </w:r>
    </w:p>
    <w:p>
      <w:pPr>
        <w:spacing w:before="0" w:after="0"/>
        <w:ind w:firstLine="540"/>
        <w:jc w:val="both"/>
        <w:rPr>
          <w:sz w:val="28"/>
          <w:szCs w:val="28"/>
        </w:rPr>
      </w:pPr>
      <w:r>
        <w:rPr>
          <w:rFonts w:ascii="Times New Roman" w:eastAsia="Times New Roman" w:hAnsi="Times New Roman" w:cs="Times New Roman"/>
          <w:sz w:val="28"/>
          <w:szCs w:val="28"/>
        </w:rPr>
        <w:t xml:space="preserve">В мае 2020 года поставлен на учет </w:t>
      </w:r>
      <w:r>
        <w:rPr>
          <w:rFonts w:ascii="Times New Roman" w:eastAsia="Times New Roman" w:hAnsi="Times New Roman" w:cs="Times New Roman"/>
          <w:sz w:val="28"/>
          <w:szCs w:val="28"/>
        </w:rPr>
        <w:t xml:space="preserve">филиала </w:t>
      </w:r>
      <w:r>
        <w:rPr>
          <w:rFonts w:ascii="Times New Roman" w:eastAsia="Times New Roman" w:hAnsi="Times New Roman" w:cs="Times New Roman"/>
          <w:sz w:val="28"/>
          <w:szCs w:val="28"/>
        </w:rPr>
        <w:t xml:space="preserve">по Красногвардейскому району </w:t>
      </w:r>
      <w:r>
        <w:rPr>
          <w:rFonts w:ascii="Times New Roman" w:eastAsia="Times New Roman" w:hAnsi="Times New Roman" w:cs="Times New Roman"/>
          <w:sz w:val="28"/>
          <w:szCs w:val="28"/>
        </w:rPr>
        <w:t xml:space="preserve">ФКУ УИИ УФСИН России по Республике </w:t>
      </w:r>
      <w:r>
        <w:rPr>
          <w:rFonts w:ascii="Times New Roman" w:eastAsia="Times New Roman" w:hAnsi="Times New Roman" w:cs="Times New Roman"/>
          <w:sz w:val="28"/>
          <w:szCs w:val="28"/>
        </w:rPr>
        <w:t>Крым</w:t>
      </w:r>
      <w:r>
        <w:rPr>
          <w:rFonts w:ascii="Times New Roman" w:eastAsia="Times New Roman" w:hAnsi="Times New Roman" w:cs="Times New Roman"/>
          <w:sz w:val="28"/>
          <w:szCs w:val="28"/>
        </w:rPr>
        <w:t xml:space="preserve">, не отбытый срок </w:t>
      </w:r>
      <w:r>
        <w:rPr>
          <w:rFonts w:ascii="Times New Roman" w:eastAsia="Times New Roman" w:hAnsi="Times New Roman" w:cs="Times New Roman"/>
          <w:sz w:val="28"/>
          <w:szCs w:val="28"/>
        </w:rPr>
        <w:t>28 месяцев.</w:t>
      </w:r>
    </w:p>
    <w:p>
      <w:pPr>
        <w:spacing w:before="0" w:after="0"/>
        <w:ind w:firstLine="540"/>
        <w:jc w:val="both"/>
        <w:rPr>
          <w:sz w:val="28"/>
          <w:szCs w:val="28"/>
        </w:rPr>
      </w:pPr>
      <w:r>
        <w:rPr>
          <w:rFonts w:ascii="Times New Roman" w:eastAsia="Times New Roman" w:hAnsi="Times New Roman" w:cs="Times New Roman"/>
          <w:sz w:val="28"/>
          <w:szCs w:val="28"/>
        </w:rPr>
        <w:t>Согласно части четвертой статьи 74 УК Российской Федерации,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pPr>
        <w:spacing w:before="0" w:after="0"/>
        <w:ind w:firstLine="540"/>
        <w:jc w:val="both"/>
        <w:rPr>
          <w:sz w:val="28"/>
          <w:szCs w:val="28"/>
        </w:rPr>
      </w:pPr>
      <w:r>
        <w:rPr>
          <w:rFonts w:ascii="Times New Roman" w:eastAsia="Times New Roman" w:hAnsi="Times New Roman" w:cs="Times New Roman"/>
          <w:sz w:val="28"/>
          <w:szCs w:val="28"/>
        </w:rPr>
        <w:t>Согласно пункту 66 Постановления Пленума Верховного Суда Российской Федерации N 58 от 22.12.2015 года "О практике назначения судами Российской Федерации уголовного наказания"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необходимо учитывать характер и степень общественной опасности первого</w:t>
      </w:r>
      <w:r>
        <w:rPr>
          <w:rFonts w:ascii="Times New Roman" w:eastAsia="Times New Roman" w:hAnsi="Times New Roman" w:cs="Times New Roman"/>
          <w:sz w:val="28"/>
          <w:szCs w:val="28"/>
        </w:rPr>
        <w:t xml:space="preserve"> и второго преступлений, а также данные о личности осужденного и его поведении во время испытательного срока. При необходимости для выяснения таких данных в судебное заседание может быть вызван представитель органа, осуществляющего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условно осужденного. Установив, что условно осужденный в период испытательного срока вел себя отрицательно, не выполнял возложенных на него обязанностей, нарушал общественный порядок и т.п., суд, в силу части четвертой статьи 74 УК Российской Федерации может отменить условное осуждение с мотивировкой принятого решения и назначить наказание по совокупности приговоров. Вывод о возможности сохранения условного осуждения излагается в описательно-мотивировочной части приговора, а в его резолютивной части указывается на то, что приговор в части условного осуждения по первому приговору исполняется самостоятельно. В случае сохранения условного осуждения по первому приговору назначение реального наказания по второму приговору не исключается.</w:t>
      </w:r>
    </w:p>
    <w:p>
      <w:pPr>
        <w:spacing w:before="0" w:after="0"/>
        <w:ind w:firstLine="540"/>
        <w:jc w:val="both"/>
        <w:rPr>
          <w:sz w:val="28"/>
          <w:szCs w:val="28"/>
        </w:rPr>
      </w:pPr>
      <w:r>
        <w:rPr>
          <w:rFonts w:ascii="Times New Roman" w:eastAsia="Times New Roman" w:hAnsi="Times New Roman" w:cs="Times New Roman"/>
          <w:sz w:val="28"/>
          <w:szCs w:val="28"/>
        </w:rPr>
        <w:t>Как пояснила в судебном заседании представитель филиала по Красногвардейскому району ФКУ УИИ УФСИН России по Республике Крым, Бескоровайный А.Г. допустил одно нарушение 12.01.2021 года – не явился на регистрацию.</w:t>
      </w:r>
    </w:p>
    <w:p>
      <w:pPr>
        <w:spacing w:before="0" w:after="0"/>
        <w:ind w:firstLine="540"/>
        <w:jc w:val="both"/>
        <w:rPr>
          <w:sz w:val="28"/>
          <w:szCs w:val="28"/>
        </w:rPr>
      </w:pPr>
      <w:r>
        <w:rPr>
          <w:rFonts w:ascii="Times New Roman" w:eastAsia="Times New Roman" w:hAnsi="Times New Roman" w:cs="Times New Roman"/>
          <w:sz w:val="28"/>
          <w:szCs w:val="28"/>
        </w:rPr>
        <w:t xml:space="preserve">Как усматривается из постановления Красногвардейского районного суда Республики Крым от 09.02.2021 года данное нарушение признано </w:t>
      </w:r>
      <w:r>
        <w:rPr>
          <w:rFonts w:ascii="Times New Roman" w:eastAsia="Times New Roman" w:hAnsi="Times New Roman" w:cs="Times New Roman"/>
          <w:sz w:val="28"/>
          <w:szCs w:val="28"/>
        </w:rPr>
        <w:t xml:space="preserve">несоразмерным тяжести проступка и в удовлетворении представления ФКУ </w:t>
      </w:r>
      <w:r>
        <w:rPr>
          <w:rFonts w:ascii="Times New Roman" w:eastAsia="Times New Roman" w:hAnsi="Times New Roman" w:cs="Times New Roman"/>
          <w:sz w:val="28"/>
          <w:szCs w:val="28"/>
        </w:rPr>
        <w:t>УИИ УФСИН России по Республике Крым отказано в продлении испытательного срока и возложении дополнительных обязанностей</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Как пояснил Бескоровайный А.Г., он 12.01.2021 года был занят с ребенком в медицинском учреждении, а затем забыл о необходимости регистрации в этот день.</w:t>
      </w:r>
    </w:p>
    <w:p>
      <w:pPr>
        <w:spacing w:before="0" w:after="0"/>
        <w:ind w:firstLine="540"/>
        <w:jc w:val="both"/>
        <w:rPr>
          <w:sz w:val="28"/>
          <w:szCs w:val="28"/>
        </w:rPr>
      </w:pPr>
      <w:r>
        <w:rPr>
          <w:rFonts w:ascii="Times New Roman" w:eastAsia="Times New Roman" w:hAnsi="Times New Roman" w:cs="Times New Roman"/>
          <w:sz w:val="28"/>
          <w:szCs w:val="28"/>
        </w:rPr>
        <w:t xml:space="preserve">Учитывая обстоятельства совершения </w:t>
      </w:r>
      <w:r>
        <w:rPr>
          <w:rFonts w:ascii="Times New Roman" w:eastAsia="Times New Roman" w:hAnsi="Times New Roman" w:cs="Times New Roman"/>
          <w:sz w:val="28"/>
          <w:szCs w:val="28"/>
        </w:rPr>
        <w:t>Бескоровайным А.Г.</w:t>
      </w:r>
      <w:r>
        <w:rPr>
          <w:rFonts w:ascii="Times New Roman" w:eastAsia="Times New Roman" w:hAnsi="Times New Roman" w:cs="Times New Roman"/>
          <w:sz w:val="28"/>
          <w:szCs w:val="28"/>
        </w:rPr>
        <w:t xml:space="preserve"> преступления небольшой тяжести, характер и степень общественной опасности совершенного преступления, </w:t>
      </w:r>
      <w:r>
        <w:rPr>
          <w:rFonts w:ascii="Times New Roman" w:eastAsia="Times New Roman" w:hAnsi="Times New Roman" w:cs="Times New Roman"/>
          <w:sz w:val="28"/>
          <w:szCs w:val="28"/>
        </w:rPr>
        <w:t>заглаживание вины перед потерпевшими</w:t>
      </w:r>
      <w:r>
        <w:rPr>
          <w:rFonts w:ascii="Times New Roman" w:eastAsia="Times New Roman" w:hAnsi="Times New Roman" w:cs="Times New Roman"/>
          <w:sz w:val="28"/>
          <w:szCs w:val="28"/>
        </w:rPr>
        <w:t xml:space="preserve">, мировой судья считает необходимым сохранить условное осуждение </w:t>
      </w:r>
      <w:r>
        <w:rPr>
          <w:rFonts w:ascii="Times New Roman" w:eastAsia="Times New Roman" w:hAnsi="Times New Roman" w:cs="Times New Roman"/>
          <w:sz w:val="28"/>
          <w:szCs w:val="28"/>
        </w:rPr>
        <w:t>Бескоровайному А.Г</w:t>
      </w:r>
      <w:r>
        <w:rPr>
          <w:rFonts w:ascii="Times New Roman" w:eastAsia="Times New Roman" w:hAnsi="Times New Roman" w:cs="Times New Roman"/>
          <w:sz w:val="28"/>
          <w:szCs w:val="28"/>
        </w:rPr>
        <w:t xml:space="preserve">. по приговору </w:t>
      </w:r>
      <w:r>
        <w:rPr>
          <w:rFonts w:ascii="Times New Roman" w:eastAsia="Times New Roman" w:hAnsi="Times New Roman" w:cs="Times New Roman"/>
          <w:sz w:val="28"/>
          <w:szCs w:val="28"/>
        </w:rPr>
        <w:t>Красногвардейского районного суда Республики Крым от 10.02.2020 года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Наказание по настоящему приговору и по приговору </w:t>
      </w:r>
      <w:r>
        <w:rPr>
          <w:rFonts w:ascii="Times New Roman" w:eastAsia="Times New Roman" w:hAnsi="Times New Roman" w:cs="Times New Roman"/>
          <w:sz w:val="28"/>
          <w:szCs w:val="28"/>
        </w:rPr>
        <w:t>Красногвардейского районного суда Республики Крым от 10.02.2020 года</w:t>
      </w:r>
      <w:r>
        <w:rPr>
          <w:rFonts w:ascii="Times New Roman" w:eastAsia="Times New Roman" w:hAnsi="Times New Roman" w:cs="Times New Roman"/>
          <w:sz w:val="28"/>
          <w:szCs w:val="28"/>
        </w:rPr>
        <w:t>, исполнять самостоятельно.</w:t>
      </w:r>
    </w:p>
    <w:p>
      <w:pPr>
        <w:spacing w:before="0" w:after="0"/>
        <w:ind w:firstLine="540"/>
        <w:jc w:val="both"/>
        <w:rPr>
          <w:sz w:val="28"/>
          <w:szCs w:val="28"/>
        </w:rPr>
      </w:pPr>
      <w:r>
        <w:rPr>
          <w:rFonts w:ascii="Times New Roman" w:eastAsia="Times New Roman" w:hAnsi="Times New Roman" w:cs="Times New Roman"/>
          <w:sz w:val="28"/>
          <w:szCs w:val="28"/>
        </w:rPr>
        <w:t>Именно такое наказание, по мнению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а также сможет обеспечить достижение целей наказания, предусмотренных частью второй статьи 43 УК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Исключительных обстоятельств, связанных с целями и мотивами преступления, других обстоятельств, существенно уменьшающих степень его общественной опасности, которые давали бы суду основания для применения статьи 64 УК Российской Федерации, 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Гражданский иск по делу не заявлен.</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296, 299, 303, 304, 307 – 310, 316 УПК Российской Федерации, суд –</w:t>
      </w:r>
    </w:p>
    <w:p>
      <w:pPr>
        <w:spacing w:before="0" w:after="0"/>
        <w:ind w:firstLine="567"/>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Р И Г О В О Р И Л:</w:t>
      </w:r>
    </w:p>
    <w:p>
      <w:pPr>
        <w:spacing w:before="0" w:after="0"/>
        <w:ind w:firstLine="567"/>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Бескоровайного Александра Григорьевича, </w:t>
      </w:r>
      <w:r>
        <w:rPr>
          <w:rStyle w:val="cat-ExternalSystemDefinedgrp-143rplc-352"/>
          <w:rFonts w:ascii="Times New Roman" w:eastAsia="Times New Roman" w:hAnsi="Times New Roman" w:cs="Times New Roman"/>
          <w:sz w:val="28"/>
          <w:szCs w:val="28"/>
        </w:rPr>
        <w:t>...</w:t>
      </w:r>
      <w:r>
        <w:rPr>
          <w:rStyle w:val="cat-PassportDatagrp-131rplc-35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признать виновным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преступления, предусмотренного ч. 1 ст. 1</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УК РФ и назначить ему наказание в виде </w:t>
      </w:r>
      <w:r>
        <w:rPr>
          <w:rFonts w:ascii="Times New Roman" w:eastAsia="Times New Roman" w:hAnsi="Times New Roman" w:cs="Times New Roman"/>
          <w:sz w:val="28"/>
          <w:szCs w:val="28"/>
        </w:rPr>
        <w:t>лишения свободы сроком 8 месяцев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преступления, предусмотренного </w:t>
      </w:r>
      <w:r>
        <w:rPr>
          <w:rFonts w:ascii="Times New Roman" w:eastAsia="Times New Roman" w:hAnsi="Times New Roman" w:cs="Times New Roman"/>
          <w:sz w:val="28"/>
          <w:szCs w:val="28"/>
        </w:rPr>
        <w:t>ч. 1 ст. 112</w:t>
      </w:r>
      <w:r>
        <w:rPr>
          <w:rFonts w:ascii="Times New Roman" w:eastAsia="Times New Roman" w:hAnsi="Times New Roman" w:cs="Times New Roman"/>
          <w:sz w:val="28"/>
          <w:szCs w:val="28"/>
        </w:rPr>
        <w:t xml:space="preserve"> УК РФ в виде лишения свободы сроком </w:t>
      </w:r>
      <w:r>
        <w:rPr>
          <w:rFonts w:ascii="Times New Roman" w:eastAsia="Times New Roman" w:hAnsi="Times New Roman" w:cs="Times New Roman"/>
          <w:sz w:val="28"/>
          <w:szCs w:val="28"/>
        </w:rPr>
        <w:t>1 год</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2 ст. 69 УК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путем </w:t>
      </w:r>
      <w:r>
        <w:rPr>
          <w:rFonts w:ascii="Times New Roman" w:eastAsia="Times New Roman" w:hAnsi="Times New Roman" w:cs="Times New Roman"/>
          <w:sz w:val="28"/>
          <w:szCs w:val="28"/>
        </w:rPr>
        <w:t>частичного</w:t>
      </w:r>
      <w:r>
        <w:rPr>
          <w:rFonts w:ascii="Times New Roman" w:eastAsia="Times New Roman" w:hAnsi="Times New Roman" w:cs="Times New Roman"/>
          <w:sz w:val="28"/>
          <w:szCs w:val="28"/>
        </w:rPr>
        <w:t xml:space="preserve"> сложения назначенных наказаний, окончательно назначить </w:t>
      </w:r>
      <w:r>
        <w:rPr>
          <w:rFonts w:ascii="Times New Roman" w:eastAsia="Times New Roman" w:hAnsi="Times New Roman" w:cs="Times New Roman"/>
          <w:sz w:val="28"/>
          <w:szCs w:val="28"/>
        </w:rPr>
        <w:t>Бескоровайно</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Александр</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Григорьевич</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ExternalSystemDefinedgrp-143rplc-356"/>
          <w:rFonts w:ascii="Times New Roman" w:eastAsia="Times New Roman" w:hAnsi="Times New Roman" w:cs="Times New Roman"/>
          <w:sz w:val="28"/>
          <w:szCs w:val="28"/>
        </w:rPr>
        <w:t>...</w:t>
      </w:r>
      <w:r>
        <w:rPr>
          <w:rStyle w:val="cat-PassportDatagrp-131rplc-35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лишения свободы сроком 1 год</w:t>
      </w:r>
      <w:r>
        <w:rPr>
          <w:rFonts w:ascii="Times New Roman" w:eastAsia="Times New Roman" w:hAnsi="Times New Roman" w:cs="Times New Roman"/>
          <w:sz w:val="28"/>
          <w:szCs w:val="28"/>
        </w:rPr>
        <w:t xml:space="preserve"> 6 месяцев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ст. 73 УК РФ считать назначенное Бескоровайному Александру Григорьевичу наказание </w:t>
      </w:r>
      <w:r>
        <w:rPr>
          <w:rFonts w:ascii="Times New Roman" w:eastAsia="Times New Roman" w:hAnsi="Times New Roman" w:cs="Times New Roman"/>
          <w:sz w:val="28"/>
          <w:szCs w:val="28"/>
        </w:rPr>
        <w:t xml:space="preserve">в виде лишения свободы </w:t>
      </w:r>
      <w:r>
        <w:rPr>
          <w:rFonts w:ascii="Times New Roman" w:eastAsia="Times New Roman" w:hAnsi="Times New Roman" w:cs="Times New Roman"/>
          <w:sz w:val="28"/>
          <w:szCs w:val="28"/>
        </w:rPr>
        <w:t xml:space="preserve">условным и установить ему испытательный срок на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три</w:t>
      </w:r>
      <w:r>
        <w:rPr>
          <w:rFonts w:ascii="Times New Roman" w:eastAsia="Times New Roman" w:hAnsi="Times New Roman" w:cs="Times New Roman"/>
          <w:sz w:val="28"/>
          <w:szCs w:val="28"/>
        </w:rPr>
        <w:t>) год</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 возложением на него обязанностей не менять постоянного места жительства, работы без уведомления специализированного государственного органа, осуществляющего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условно осужденного; </w:t>
      </w:r>
      <w:r>
        <w:rPr>
          <w:rFonts w:ascii="Times New Roman" w:eastAsia="Times New Roman" w:hAnsi="Times New Roman" w:cs="Times New Roman"/>
          <w:sz w:val="28"/>
          <w:szCs w:val="28"/>
        </w:rPr>
        <w:t>четыре</w:t>
      </w:r>
      <w:r>
        <w:rPr>
          <w:rFonts w:ascii="Times New Roman" w:eastAsia="Times New Roman" w:hAnsi="Times New Roman" w:cs="Times New Roman"/>
          <w:sz w:val="28"/>
          <w:szCs w:val="28"/>
        </w:rPr>
        <w:t xml:space="preserve"> раза в месяц, в дни, установленные специализированным государственным органом, осуществляющим </w:t>
      </w:r>
      <w:r>
        <w:rPr>
          <w:rFonts w:ascii="Times New Roman" w:eastAsia="Times New Roman" w:hAnsi="Times New Roman" w:cs="Times New Roman"/>
          <w:sz w:val="28"/>
          <w:szCs w:val="28"/>
        </w:rPr>
        <w:t>контроль за</w:t>
      </w:r>
      <w:r>
        <w:rPr>
          <w:rFonts w:ascii="Times New Roman" w:eastAsia="Times New Roman" w:hAnsi="Times New Roman" w:cs="Times New Roman"/>
          <w:sz w:val="28"/>
          <w:szCs w:val="28"/>
        </w:rPr>
        <w:t xml:space="preserve"> поведением условно осужденного, </w:t>
      </w:r>
      <w:r>
        <w:rPr>
          <w:rFonts w:ascii="Times New Roman" w:eastAsia="Times New Roman" w:hAnsi="Times New Roman" w:cs="Times New Roman"/>
          <w:sz w:val="28"/>
          <w:szCs w:val="28"/>
        </w:rPr>
        <w:t>являться на регистрацию в специализированный государственный орган, осуществляющий контроль за поведением условно осужденного</w:t>
      </w:r>
    </w:p>
    <w:p>
      <w:pPr>
        <w:spacing w:before="0" w:after="0"/>
        <w:ind w:firstLine="567"/>
        <w:jc w:val="both"/>
        <w:rPr>
          <w:sz w:val="28"/>
          <w:szCs w:val="28"/>
        </w:rPr>
      </w:pPr>
      <w:r>
        <w:rPr>
          <w:rFonts w:ascii="Times New Roman" w:eastAsia="Times New Roman" w:hAnsi="Times New Roman" w:cs="Times New Roman"/>
          <w:sz w:val="28"/>
          <w:szCs w:val="28"/>
        </w:rPr>
        <w:t xml:space="preserve">Меру пресечения, избранную в отношении </w:t>
      </w:r>
      <w:r>
        <w:rPr>
          <w:rFonts w:ascii="Times New Roman" w:eastAsia="Times New Roman" w:hAnsi="Times New Roman" w:cs="Times New Roman"/>
          <w:sz w:val="28"/>
          <w:szCs w:val="28"/>
        </w:rPr>
        <w:t>Бескоровайного А.Г</w:t>
      </w:r>
      <w:r>
        <w:rPr>
          <w:rFonts w:ascii="Times New Roman" w:eastAsia="Times New Roman" w:hAnsi="Times New Roman" w:cs="Times New Roman"/>
          <w:sz w:val="28"/>
          <w:szCs w:val="28"/>
        </w:rPr>
        <w:t>. в виде подписки о невыезде и надлежащем поведении – оставить без изменения до вступления приговора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Наказание по приговору Красногвардейского районного суда Республики Крым от 10.02.2020 года, исполнять самостоятельно </w:t>
      </w:r>
    </w:p>
    <w:p>
      <w:pPr>
        <w:spacing w:before="0" w:after="0"/>
        <w:ind w:firstLine="567"/>
        <w:jc w:val="both"/>
        <w:rPr>
          <w:sz w:val="28"/>
          <w:szCs w:val="28"/>
        </w:rPr>
      </w:pPr>
      <w:r>
        <w:rPr>
          <w:rFonts w:ascii="Times New Roman" w:eastAsia="Times New Roman" w:hAnsi="Times New Roman" w:cs="Times New Roman"/>
          <w:sz w:val="28"/>
          <w:szCs w:val="28"/>
        </w:rPr>
        <w:t xml:space="preserve">Вещественные доказательства: </w:t>
      </w:r>
      <w:r>
        <w:rPr>
          <w:rFonts w:ascii="Times New Roman" w:eastAsia="Times New Roman" w:hAnsi="Times New Roman" w:cs="Times New Roman"/>
          <w:sz w:val="28"/>
          <w:szCs w:val="28"/>
        </w:rPr>
        <w:t>емкость круглого цвета, с шариками стальными омедненными для гражданского спортивного пневматического оружия «Выстрел» калибр 4,5 мм, в количестве 357 штук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кобура скрытого ношения для пистолета</w:t>
      </w:r>
      <w:r>
        <w:rPr>
          <w:rFonts w:ascii="Times New Roman" w:eastAsia="Times New Roman" w:hAnsi="Times New Roman" w:cs="Times New Roman"/>
          <w:sz w:val="28"/>
          <w:szCs w:val="28"/>
        </w:rPr>
        <w:t xml:space="preserve">, хранящиеся в </w:t>
      </w:r>
      <w:r>
        <w:rPr>
          <w:rFonts w:ascii="Times New Roman" w:eastAsia="Times New Roman" w:hAnsi="Times New Roman" w:cs="Times New Roman"/>
          <w:sz w:val="28"/>
          <w:szCs w:val="28"/>
        </w:rPr>
        <w:t>камер</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хранения вещественных доказатель</w:t>
      </w:r>
      <w:r>
        <w:rPr>
          <w:rFonts w:ascii="Times New Roman" w:eastAsia="Times New Roman" w:hAnsi="Times New Roman" w:cs="Times New Roman"/>
          <w:sz w:val="28"/>
          <w:szCs w:val="28"/>
        </w:rPr>
        <w:t>ств пр</w:t>
      </w:r>
      <w:r>
        <w:rPr>
          <w:rFonts w:ascii="Times New Roman" w:eastAsia="Times New Roman" w:hAnsi="Times New Roman" w:cs="Times New Roman"/>
          <w:sz w:val="28"/>
          <w:szCs w:val="28"/>
        </w:rPr>
        <w:t xml:space="preserve">и ОМВД России по Красногвардейскому району, по адресу: </w:t>
      </w:r>
      <w:r>
        <w:rPr>
          <w:rStyle w:val="cat-Addressgrp-21rplc-3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витанция № 181 от 27.11.2020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уничтожить.</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w:t>
      </w:r>
    </w:p>
    <w:p>
      <w:pPr>
        <w:spacing w:before="0" w:after="0"/>
        <w:ind w:firstLine="567"/>
        <w:jc w:val="both"/>
        <w:rPr>
          <w:sz w:val="28"/>
          <w:szCs w:val="28"/>
        </w:rPr>
      </w:pPr>
    </w:p>
    <w:p>
      <w:pPr>
        <w:spacing w:before="0" w:after="0"/>
        <w:ind w:firstLine="283"/>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 3 ст. 309 УПК РФ, осужденный имеет право ходатайствовать об участии в рассмотрении уголовного дела судом апелляционной инстанции.</w:t>
      </w:r>
    </w:p>
    <w:p>
      <w:pPr>
        <w:spacing w:before="0" w:after="0"/>
        <w:ind w:firstLine="708"/>
        <w:jc w:val="both"/>
        <w:rPr>
          <w:sz w:val="28"/>
          <w:szCs w:val="28"/>
        </w:rPr>
      </w:pPr>
    </w:p>
    <w:p>
      <w:pPr>
        <w:spacing w:before="0" w:after="0" w:line="276" w:lineRule="auto"/>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И.В. Чернецкая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200" w:line="276" w:lineRule="auto"/>
        <w:rPr>
          <w:sz w:val="22"/>
          <w:szCs w:val="22"/>
        </w:rPr>
      </w:pPr>
    </w:p>
    <w:p>
      <w:pPr>
        <w:spacing w:before="0" w:after="0"/>
        <w:ind w:firstLine="708"/>
        <w:jc w:val="both"/>
        <w:rPr>
          <w:sz w:val="28"/>
          <w:szCs w:val="28"/>
        </w:rPr>
      </w:pPr>
    </w:p>
    <w:p>
      <w:pPr>
        <w:spacing w:before="0" w:after="0"/>
        <w:ind w:firstLine="708"/>
        <w:jc w:val="both"/>
        <w:rPr>
          <w:sz w:val="28"/>
          <w:szCs w:val="28"/>
        </w:rPr>
      </w:pPr>
    </w:p>
    <w:p>
      <w:pPr>
        <w:spacing w:before="0" w:after="0"/>
        <w:ind w:firstLine="708"/>
        <w:jc w:val="both"/>
        <w:rPr>
          <w:sz w:val="28"/>
          <w:szCs w:val="28"/>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143rplc-15">
    <w:name w:val="cat-ExternalSystemDefined grp-143 rplc-15"/>
    <w:basedOn w:val="DefaultParagraphFont"/>
  </w:style>
  <w:style w:type="character" w:customStyle="1" w:styleId="cat-PassportDatagrp-130rplc-16">
    <w:name w:val="cat-PassportData grp-130 rplc-16"/>
    <w:basedOn w:val="DefaultParagraphFont"/>
  </w:style>
  <w:style w:type="character" w:customStyle="1" w:styleId="cat-PassportDatagrp-129rplc-17">
    <w:name w:val="cat-PassportData grp-129 rplc-17"/>
    <w:basedOn w:val="DefaultParagraphFont"/>
  </w:style>
  <w:style w:type="character" w:customStyle="1" w:styleId="cat-Addressgrp-4rplc-18">
    <w:name w:val="cat-Address grp-4 rplc-18"/>
    <w:basedOn w:val="DefaultParagraphFont"/>
  </w:style>
  <w:style w:type="character" w:customStyle="1" w:styleId="cat-Addressgrp-5rplc-32">
    <w:name w:val="cat-Address grp-5 rplc-32"/>
    <w:basedOn w:val="DefaultParagraphFont"/>
  </w:style>
  <w:style w:type="character" w:customStyle="1" w:styleId="cat-Addressgrp-6rplc-33">
    <w:name w:val="cat-Address grp-6 rplc-33"/>
    <w:basedOn w:val="DefaultParagraphFont"/>
  </w:style>
  <w:style w:type="character" w:customStyle="1" w:styleId="cat-Addressgrp-5rplc-45">
    <w:name w:val="cat-Address grp-5 rplc-45"/>
    <w:basedOn w:val="DefaultParagraphFont"/>
  </w:style>
  <w:style w:type="character" w:customStyle="1" w:styleId="cat-Addressgrp-6rplc-46">
    <w:name w:val="cat-Address grp-6 rplc-46"/>
    <w:basedOn w:val="DefaultParagraphFont"/>
  </w:style>
  <w:style w:type="character" w:customStyle="1" w:styleId="cat-Addressgrp-7rplc-71">
    <w:name w:val="cat-Address grp-7 rplc-71"/>
    <w:basedOn w:val="DefaultParagraphFont"/>
  </w:style>
  <w:style w:type="character" w:customStyle="1" w:styleId="cat-Addressgrp-8rplc-79">
    <w:name w:val="cat-Address grp-8 rplc-79"/>
    <w:basedOn w:val="DefaultParagraphFont"/>
  </w:style>
  <w:style w:type="character" w:customStyle="1" w:styleId="cat-FIOgrp-84rplc-81">
    <w:name w:val="cat-FIO grp-84 rplc-81"/>
    <w:basedOn w:val="DefaultParagraphFont"/>
  </w:style>
  <w:style w:type="character" w:customStyle="1" w:styleId="cat-Addressgrp-9rplc-86">
    <w:name w:val="cat-Address grp-9 rplc-86"/>
    <w:basedOn w:val="DefaultParagraphFont"/>
  </w:style>
  <w:style w:type="character" w:customStyle="1" w:styleId="cat-FIOgrp-85rplc-91">
    <w:name w:val="cat-FIO grp-85 rplc-91"/>
    <w:basedOn w:val="DefaultParagraphFont"/>
  </w:style>
  <w:style w:type="character" w:customStyle="1" w:styleId="cat-Addressgrp-9rplc-96">
    <w:name w:val="cat-Address grp-9 rplc-96"/>
    <w:basedOn w:val="DefaultParagraphFont"/>
  </w:style>
  <w:style w:type="character" w:customStyle="1" w:styleId="cat-Addressgrp-10rplc-112">
    <w:name w:val="cat-Address grp-10 rplc-112"/>
    <w:basedOn w:val="DefaultParagraphFont"/>
  </w:style>
  <w:style w:type="character" w:customStyle="1" w:styleId="cat-Addressgrp-11rplc-113">
    <w:name w:val="cat-Address grp-11 rplc-113"/>
    <w:basedOn w:val="DefaultParagraphFont"/>
  </w:style>
  <w:style w:type="character" w:customStyle="1" w:styleId="cat-FIOgrp-88rplc-114">
    <w:name w:val="cat-FIO grp-88 rplc-114"/>
    <w:basedOn w:val="DefaultParagraphFont"/>
  </w:style>
  <w:style w:type="character" w:customStyle="1" w:styleId="cat-Addressgrp-12rplc-122">
    <w:name w:val="cat-Address grp-12 rplc-122"/>
    <w:basedOn w:val="DefaultParagraphFont"/>
  </w:style>
  <w:style w:type="character" w:customStyle="1" w:styleId="cat-Addressgrp-13rplc-123">
    <w:name w:val="cat-Address grp-13 rplc-123"/>
    <w:basedOn w:val="DefaultParagraphFont"/>
  </w:style>
  <w:style w:type="character" w:customStyle="1" w:styleId="cat-FIOgrp-91rplc-124">
    <w:name w:val="cat-FIO grp-91 rplc-124"/>
    <w:basedOn w:val="DefaultParagraphFont"/>
  </w:style>
  <w:style w:type="character" w:customStyle="1" w:styleId="cat-FIOgrp-92rplc-129">
    <w:name w:val="cat-FIO grp-92 rplc-129"/>
    <w:basedOn w:val="DefaultParagraphFont"/>
  </w:style>
  <w:style w:type="character" w:customStyle="1" w:styleId="cat-FIOgrp-93rplc-131">
    <w:name w:val="cat-FIO grp-93 rplc-131"/>
    <w:basedOn w:val="DefaultParagraphFont"/>
  </w:style>
  <w:style w:type="character" w:customStyle="1" w:styleId="cat-FIOgrp-94rplc-136">
    <w:name w:val="cat-FIO grp-94 rplc-136"/>
    <w:basedOn w:val="DefaultParagraphFont"/>
  </w:style>
  <w:style w:type="character" w:customStyle="1" w:styleId="cat-FIOgrp-95rplc-140">
    <w:name w:val="cat-FIO grp-95 rplc-140"/>
    <w:basedOn w:val="DefaultParagraphFont"/>
  </w:style>
  <w:style w:type="character" w:customStyle="1" w:styleId="cat-Addressgrp-14rplc-142">
    <w:name w:val="cat-Address grp-14 rplc-142"/>
    <w:basedOn w:val="DefaultParagraphFont"/>
  </w:style>
  <w:style w:type="character" w:customStyle="1" w:styleId="cat-FIOgrp-96rplc-143">
    <w:name w:val="cat-FIO grp-96 rplc-143"/>
    <w:basedOn w:val="DefaultParagraphFont"/>
  </w:style>
  <w:style w:type="character" w:customStyle="1" w:styleId="cat-Addressgrp-15rplc-145">
    <w:name w:val="cat-Address grp-15 rplc-145"/>
    <w:basedOn w:val="DefaultParagraphFont"/>
  </w:style>
  <w:style w:type="character" w:customStyle="1" w:styleId="cat-FIOgrp-100rplc-153">
    <w:name w:val="cat-FIO grp-100 rplc-153"/>
    <w:basedOn w:val="DefaultParagraphFont"/>
  </w:style>
  <w:style w:type="character" w:customStyle="1" w:styleId="cat-Addressgrp-16rplc-154">
    <w:name w:val="cat-Address grp-16 rplc-154"/>
    <w:basedOn w:val="DefaultParagraphFont"/>
  </w:style>
  <w:style w:type="character" w:customStyle="1" w:styleId="cat-FIOgrp-101rplc-159">
    <w:name w:val="cat-FIO grp-101 rplc-159"/>
    <w:basedOn w:val="DefaultParagraphFont"/>
  </w:style>
  <w:style w:type="character" w:customStyle="1" w:styleId="cat-FIOgrp-104rplc-160">
    <w:name w:val="cat-FIO grp-104 rplc-160"/>
    <w:basedOn w:val="DefaultParagraphFont"/>
  </w:style>
  <w:style w:type="character" w:customStyle="1" w:styleId="cat-FIOgrp-105rplc-163">
    <w:name w:val="cat-FIO grp-105 rplc-163"/>
    <w:basedOn w:val="DefaultParagraphFont"/>
  </w:style>
  <w:style w:type="character" w:customStyle="1" w:styleId="cat-FIOgrp-105rplc-167">
    <w:name w:val="cat-FIO grp-105 rplc-167"/>
    <w:basedOn w:val="DefaultParagraphFont"/>
  </w:style>
  <w:style w:type="character" w:customStyle="1" w:styleId="cat-FIOgrp-106rplc-170">
    <w:name w:val="cat-FIO grp-106 rplc-170"/>
    <w:basedOn w:val="DefaultParagraphFont"/>
  </w:style>
  <w:style w:type="character" w:customStyle="1" w:styleId="cat-Addressgrp-8rplc-178">
    <w:name w:val="cat-Address grp-8 rplc-178"/>
    <w:basedOn w:val="DefaultParagraphFont"/>
  </w:style>
  <w:style w:type="character" w:customStyle="1" w:styleId="cat-FIOgrp-113rplc-189">
    <w:name w:val="cat-FIO grp-113 rplc-189"/>
    <w:basedOn w:val="DefaultParagraphFont"/>
  </w:style>
  <w:style w:type="character" w:customStyle="1" w:styleId="cat-Addressgrp-7rplc-191">
    <w:name w:val="cat-Address grp-7 rplc-191"/>
    <w:basedOn w:val="DefaultParagraphFont"/>
  </w:style>
  <w:style w:type="character" w:customStyle="1" w:styleId="cat-FIOgrp-114rplc-198">
    <w:name w:val="cat-FIO grp-114 rplc-198"/>
    <w:basedOn w:val="DefaultParagraphFont"/>
  </w:style>
  <w:style w:type="character" w:customStyle="1" w:styleId="cat-FIOgrp-114rplc-209">
    <w:name w:val="cat-FIO grp-114 rplc-209"/>
    <w:basedOn w:val="DefaultParagraphFont"/>
  </w:style>
  <w:style w:type="character" w:customStyle="1" w:styleId="cat-FIOgrp-115rplc-214">
    <w:name w:val="cat-FIO grp-115 rplc-214"/>
    <w:basedOn w:val="DefaultParagraphFont"/>
  </w:style>
  <w:style w:type="character" w:customStyle="1" w:styleId="cat-Addressgrp-5rplc-218">
    <w:name w:val="cat-Address grp-5 rplc-218"/>
    <w:basedOn w:val="DefaultParagraphFont"/>
  </w:style>
  <w:style w:type="character" w:customStyle="1" w:styleId="cat-FIOgrp-117rplc-221">
    <w:name w:val="cat-FIO grp-117 rplc-221"/>
    <w:basedOn w:val="DefaultParagraphFont"/>
  </w:style>
  <w:style w:type="character" w:customStyle="1" w:styleId="cat-OrganizationNamegrp-134rplc-222">
    <w:name w:val="cat-OrganizationName grp-134 rplc-222"/>
    <w:basedOn w:val="DefaultParagraphFont"/>
  </w:style>
  <w:style w:type="character" w:customStyle="1" w:styleId="cat-FIOgrp-117rplc-226">
    <w:name w:val="cat-FIO grp-117 rplc-226"/>
    <w:basedOn w:val="DefaultParagraphFont"/>
  </w:style>
  <w:style w:type="character" w:customStyle="1" w:styleId="cat-FIOgrp-88rplc-227">
    <w:name w:val="cat-FIO grp-88 rplc-227"/>
    <w:basedOn w:val="DefaultParagraphFont"/>
  </w:style>
  <w:style w:type="character" w:customStyle="1" w:styleId="cat-Addressgrp-12rplc-235">
    <w:name w:val="cat-Address grp-12 rplc-235"/>
    <w:basedOn w:val="DefaultParagraphFont"/>
  </w:style>
  <w:style w:type="character" w:customStyle="1" w:styleId="cat-Addressgrp-13rplc-236">
    <w:name w:val="cat-Address grp-13 rplc-236"/>
    <w:basedOn w:val="DefaultParagraphFont"/>
  </w:style>
  <w:style w:type="character" w:customStyle="1" w:styleId="cat-FIOgrp-119rplc-237">
    <w:name w:val="cat-FIO grp-119 rplc-237"/>
    <w:basedOn w:val="DefaultParagraphFont"/>
  </w:style>
  <w:style w:type="character" w:customStyle="1" w:styleId="cat-Addressgrp-13rplc-240">
    <w:name w:val="cat-Address grp-13 rplc-240"/>
    <w:basedOn w:val="DefaultParagraphFont"/>
  </w:style>
  <w:style w:type="character" w:customStyle="1" w:styleId="cat-FIOgrp-121rplc-270">
    <w:name w:val="cat-FIO grp-121 rplc-270"/>
    <w:basedOn w:val="DefaultParagraphFont"/>
  </w:style>
  <w:style w:type="character" w:customStyle="1" w:styleId="cat-FIOgrp-121rplc-275">
    <w:name w:val="cat-FIO grp-121 rplc-275"/>
    <w:basedOn w:val="DefaultParagraphFont"/>
  </w:style>
  <w:style w:type="character" w:customStyle="1" w:styleId="cat-FIOgrp-122rplc-279">
    <w:name w:val="cat-FIO grp-122 rplc-279"/>
    <w:basedOn w:val="DefaultParagraphFont"/>
  </w:style>
  <w:style w:type="character" w:customStyle="1" w:styleId="cat-FIOgrp-122rplc-283">
    <w:name w:val="cat-FIO grp-122 rplc-283"/>
    <w:basedOn w:val="DefaultParagraphFont"/>
  </w:style>
  <w:style w:type="character" w:customStyle="1" w:styleId="cat-Addressgrp-5rplc-286">
    <w:name w:val="cat-Address grp-5 rplc-286"/>
    <w:basedOn w:val="DefaultParagraphFont"/>
  </w:style>
  <w:style w:type="character" w:customStyle="1" w:styleId="cat-Addressgrp-19rplc-287">
    <w:name w:val="cat-Address grp-19 rplc-287"/>
    <w:basedOn w:val="DefaultParagraphFont"/>
  </w:style>
  <w:style w:type="character" w:customStyle="1" w:styleId="cat-Addressgrp-20rplc-290">
    <w:name w:val="cat-Address grp-20 rplc-290"/>
    <w:basedOn w:val="DefaultParagraphFont"/>
  </w:style>
  <w:style w:type="character" w:customStyle="1" w:styleId="cat-Addressgrp-21rplc-293">
    <w:name w:val="cat-Address grp-21 rplc-293"/>
    <w:basedOn w:val="DefaultParagraphFont"/>
  </w:style>
  <w:style w:type="character" w:customStyle="1" w:styleId="cat-Addressgrp-21rplc-297">
    <w:name w:val="cat-Address grp-21 rplc-297"/>
    <w:basedOn w:val="DefaultParagraphFont"/>
  </w:style>
  <w:style w:type="character" w:customStyle="1" w:styleId="cat-ExternalSystemDefinedgrp-143rplc-352">
    <w:name w:val="cat-ExternalSystemDefined grp-143 rplc-352"/>
    <w:basedOn w:val="DefaultParagraphFont"/>
  </w:style>
  <w:style w:type="character" w:customStyle="1" w:styleId="cat-PassportDatagrp-131rplc-353">
    <w:name w:val="cat-PassportData grp-131 rplc-353"/>
    <w:basedOn w:val="DefaultParagraphFont"/>
  </w:style>
  <w:style w:type="character" w:customStyle="1" w:styleId="cat-ExternalSystemDefinedgrp-143rplc-356">
    <w:name w:val="cat-ExternalSystemDefined grp-143 rplc-356"/>
    <w:basedOn w:val="DefaultParagraphFont"/>
  </w:style>
  <w:style w:type="character" w:customStyle="1" w:styleId="cat-PassportDatagrp-131rplc-357">
    <w:name w:val="cat-PassportData grp-131 rplc-357"/>
    <w:basedOn w:val="DefaultParagraphFont"/>
  </w:style>
  <w:style w:type="character" w:customStyle="1" w:styleId="cat-Addressgrp-21rplc-364">
    <w:name w:val="cat-Address grp-21 rplc-3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