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1-54-9/2017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15 марта 2017 года                                                        пгт. Красногвардейское</w:t>
      </w:r>
    </w:p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Мязговой И.Л, </w:t>
      </w:r>
    </w:p>
    <w:p w:rsidR="00A77B3E">
      <w:r>
        <w:t>с участием государственного обвинителя – помощника прокурора Красногвардейского района Кобзарева А.О.</w:t>
      </w:r>
    </w:p>
    <w:p w:rsidR="00A77B3E">
      <w:r>
        <w:t>защитника: адвоката Кутырева Е.А.</w:t>
      </w:r>
    </w:p>
    <w:p w:rsidR="00A77B3E">
      <w:r>
        <w:t>подсудимого: Дудника В.Н.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Дудника Виктора Николаевича, паспортные данные, гражданина Российской Федерации, пенсионера, работающего грузчиком в ООО «ПУД» п. Октябрьское, холостого, зарегистрированного и проживающего по адресу: адрес, ранее не судимого, обвиняемого в совершении преступления, предусмотренного ст. 264.1 УК РФ,-</w:t>
      </w:r>
    </w:p>
    <w:p w:rsidR="00A77B3E">
      <w:r>
        <w:t>У С Т А Н О В И Л:</w:t>
      </w:r>
    </w:p>
    <w:p w:rsidR="00A77B3E">
      <w:r>
        <w:t>Подсудимый Дудник В.Н., управлял автомобилем, будучи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обстоятельствах:</w:t>
      </w:r>
    </w:p>
    <w:p w:rsidR="00A77B3E">
      <w:r>
        <w:t>Дудник В.Н., согласно постановления судьи  Красногвардейского районного суда Республики Крым от 25.02.2016 года, вступившего в законную силу, привлечен к административной ответственности по ч. 1 ст. 12.8 КоАП РФ и ему назначено административное наказание в виде административного штрафа в размере 30000,00 рублей с лишением права управления транспортными средствами на срок 1 год 6 месяцев.</w:t>
      </w:r>
    </w:p>
    <w:p w:rsidR="00A77B3E">
      <w:r>
        <w:t>18 января 2017 года Дудник В.Н. в дневное время суток,  находясь  по адрес адрес употребил алкоголь, после чего примерно в 18 часов 45 минут, управлял  автомобилем марки «Ниссан сани», с государственным регистрационным знаком АР538АС по адрес в адрес, где  был остановлен сотрудниками ДПС ГИБДД ОМВД России по Красногвардейскому району.</w:t>
      </w:r>
    </w:p>
    <w:p w:rsidR="00A77B3E">
      <w:r>
        <w:t>После остановки транспортного средства, у сотрудников ДПС ГИБДД ОМВД России по Красногвардейскому району возникли достаточные основания полагать, что Дудник В.Н. находится в состоянии опьянения, т.к. обнаружили у него соответствующие признаки в виде запаха алкоголя из рта, неустойчивость позы, нарушении речи, резкого изменения цвета кожных покровов лица.</w:t>
      </w:r>
    </w:p>
    <w:p w:rsidR="00A77B3E">
      <w:r>
        <w:t xml:space="preserve"> Законные требования сотрудника ДПС ГИБДД ОМВД России по Красногвардейскому району о прохождении освидетельствования на состояние алкогольного опьянения и медицинского освидетельствования на состояние опьянения от которого он в нарушение п. 2.3.2 ПДД РФ отказался.</w:t>
      </w:r>
    </w:p>
    <w:p w:rsidR="00A77B3E">
      <w:r>
        <w:t>Постановлением мирового судьи судебного участка № 54 Красногвардейского судебного района от 19 января 2017 года Дудник В.Н. привлечен к административной ответственности по ч. 2 ст. 12.7 КоАП РФ.</w:t>
      </w:r>
    </w:p>
    <w:p w:rsidR="00A77B3E">
      <w:r>
        <w:t>Подсудимый Дудник В.Н.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не возражали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соблюдены: подсудимый Дудник В.Н. согласился с предъявленным ему обвинением, обвиняется в совершении преступления, наказание за которое не превышает 10 лет лишения свободы, Дудник В.Н.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Дудник В.Н.,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>Совершенное Дудником В.Н. преступление относится к категории преступлений небольшой тяжести.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наказание, и отсутствие отягчающих обстоятельств,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ранее не судимого, по месту жительства характеризуется посредственно.</w:t>
      </w:r>
    </w:p>
    <w:p w:rsidR="00A77B3E">
      <w:r>
        <w:t>Смягчающими назначаемое наказание обстоятельствами подсудимому суд признает активное способствование раскрытию и расследованию преступления, раскаяние в содеянном.</w:t>
      </w:r>
    </w:p>
    <w:p w:rsidR="00A77B3E">
      <w:r>
        <w:t>Обстоятельств, отягчающих наказание подсудимому Дуднику В.Н. судом не установлено.</w:t>
      </w:r>
    </w:p>
    <w:p w:rsidR="00A77B3E">
      <w:r>
        <w:t>При таких обстоятельствах с учетом данных о личности подсудимого, суд считает необходимым назначить Дуднику В.Н. наказание в виде обязательных работ, предусмотренных санкцией ст. 264.1 УК РФ, а также назначить дополнительное наказание в виде лишения права заниматься определённой деятельностью, связанной с управлением транспортными средствами.</w:t>
      </w:r>
    </w:p>
    <w:p w:rsidR="00A77B3E">
      <w: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Кутыреву Е.А.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 Руководствуясь ст.316 УПК РФ, суд</w:t>
      </w:r>
    </w:p>
    <w:p w:rsidR="00A77B3E">
      <w:r>
        <w:t>П Р И Г О В О Р И Л:</w:t>
      </w:r>
    </w:p>
    <w:p w:rsidR="00A77B3E">
      <w:r>
        <w:t>Дудника Виктора Николаевича, 23.10.1955 года, признать виновным в совершении преступления, предусмотренного ст. 264.1 УК РФ, и назначить ему наказание в виде 200 (двести)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и 6 (шесть) месяцев.</w:t>
      </w:r>
    </w:p>
    <w:p w:rsidR="00A77B3E">
      <w:r>
        <w:t>Меру процессуального принуждения – обязательство о явке, оставить без изменения до вступления приговора в законную силу.</w:t>
      </w:r>
    </w:p>
    <w:p w:rsidR="00A77B3E">
      <w: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>
      <w:r>
        <w:t>Мировой судья: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