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098D" w:rsidRPr="00735C5E" w:rsidP="008E098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35C5E">
        <w:rPr>
          <w:rFonts w:ascii="Times New Roman" w:hAnsi="Times New Roman"/>
          <w:sz w:val="26"/>
          <w:szCs w:val="26"/>
        </w:rPr>
        <w:t>Дело № 1-54-19/2026</w:t>
      </w:r>
    </w:p>
    <w:p w:rsidR="008E098D" w:rsidRPr="00735C5E" w:rsidP="008E09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35C5E">
        <w:rPr>
          <w:rFonts w:ascii="Times New Roman" w:hAnsi="Times New Roman"/>
          <w:bCs/>
          <w:sz w:val="26"/>
          <w:szCs w:val="26"/>
        </w:rPr>
        <w:t>91MS0054-01-2026-001350-70</w:t>
      </w:r>
    </w:p>
    <w:p w:rsidR="008E098D" w:rsidRPr="00735C5E" w:rsidP="008E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E098D" w:rsidRPr="00735C5E" w:rsidP="008E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>ПОСТАНОВЛЕНИЕ</w:t>
      </w:r>
    </w:p>
    <w:p w:rsidR="008E098D" w:rsidRPr="00735C5E" w:rsidP="008E098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12 октября 2026 года                                                           пгт. Красногвардейское</w:t>
      </w:r>
    </w:p>
    <w:p w:rsidR="008E098D" w:rsidRPr="00735C5E" w:rsidP="008E098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E098D" w:rsidRPr="00735C5E" w:rsidP="008E098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Мировой судья судебного участка № 54 Красногвардейского судебного района Республики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Крым Чернецкая И.В.,</w:t>
      </w:r>
    </w:p>
    <w:p w:rsidR="008E098D" w:rsidRPr="00735C5E" w:rsidP="008E098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секретаре Козиренко С.В., </w:t>
      </w:r>
    </w:p>
    <w:p w:rsidR="008E098D" w:rsidRPr="00735C5E" w:rsidP="008E098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с участием государственного обвинителя – ст. помощника прокурора Красногвардейского района ФИО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</w:p>
    <w:p w:rsidR="008E098D" w:rsidRPr="00735C5E" w:rsidP="008E098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защитника: адвоката ФИО3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8E098D" w:rsidRPr="00735C5E" w:rsidP="008E098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подсудимого: Михайлова Ю.Н.,</w:t>
      </w:r>
    </w:p>
    <w:p w:rsidR="008E098D" w:rsidRPr="00735C5E" w:rsidP="008E098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представителя потерпевшего адв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оката ФИО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4</w:t>
      </w:r>
    </w:p>
    <w:p w:rsidR="008E098D" w:rsidRPr="00735C5E" w:rsidP="008E098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рассмотрев в открытом судебном заседании в зале судебного участка № 54 Красногвардейского судебного района Республики Крым уголовное дело по обвинению: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</w:t>
      </w:r>
      <w:r w:rsidRPr="00735C5E">
        <w:rPr>
          <w:rFonts w:ascii="Times New Roman" w:eastAsia="Times New Roman" w:hAnsi="Times New Roman"/>
          <w:b/>
          <w:sz w:val="26"/>
          <w:szCs w:val="26"/>
          <w:lang w:eastAsia="ru-RU"/>
        </w:rPr>
        <w:t>Михайлова Ю.Н.,</w:t>
      </w:r>
      <w:r w:rsidRPr="00735C5E">
        <w:rPr>
          <w:b/>
        </w:rPr>
        <w:t xml:space="preserve">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совершении преступления, предусмотренного ч. 1 ст. 119 УК РФ,</w:t>
      </w:r>
    </w:p>
    <w:p w:rsidR="008E098D" w:rsidRPr="00735C5E" w:rsidP="008E098D">
      <w:pPr>
        <w:spacing w:after="0" w:line="240" w:lineRule="auto"/>
        <w:jc w:val="center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У С Т А Н О В И Л:</w:t>
      </w:r>
    </w:p>
    <w:p w:rsidR="008E098D" w:rsidRPr="00735C5E" w:rsidP="008E098D">
      <w:pPr>
        <w:spacing w:after="0" w:line="240" w:lineRule="auto"/>
        <w:ind w:firstLine="56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Михайлов Ю.Н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., органами дознания обвиняется в угрозе убийством, если имелись основания опасаться осуществления этой угрозы, совершенного при следующих обстоятельствах:   </w:t>
      </w:r>
    </w:p>
    <w:p w:rsidR="0040508D" w:rsidRPr="00735C5E" w:rsidP="004050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ДАТА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, примерно в ВРЕМЯ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минут, Михайлов Ю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.Н.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находясь вблизи калитки дво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ра домовладения, расположенного по адресу: АДРЕС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, в ходе ссоры с племянником ФИО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, ДАТА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г.р., с целью вызвать чувство страха и опасения за свою жизнь у п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оследнего, осознавая общественную опасность своих действий, посягающих на общественные отношения, гарантирующие психическую неприкосновенность личности, предвидя возможность наступления общественно опасных последствий, влекущих нравственные страдания для ч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еловека, и желая их наступления, удерживая в руках садовые ножницы, находясь на расстоянии 1 метра от последнего, поднес лезвия ножниц к горлу ФИО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, после чего стал словесно высказывать в адрес последнего угрозу убийством, а именно: «Я тебе сейча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с голову отрежу!».</w:t>
      </w:r>
    </w:p>
    <w:p w:rsidR="0040508D" w:rsidRPr="00735C5E" w:rsidP="004050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В связи с агрессивным поведением Михайлова Ю.Н., сопровождавшимся демонстрацией лезвий садовых ножниц, как орудия совершения преступления, </w:t>
      </w:r>
    </w:p>
    <w:p w:rsidR="008E098D" w:rsidRPr="00735C5E" w:rsidP="004050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ФИО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угрозу убийством воспринимал реально, опасаясь за свою жизнь и здоровье.  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735C5E" w:rsidR="0040508D">
        <w:rPr>
          <w:rFonts w:ascii="Times New Roman" w:eastAsia="Times New Roman" w:hAnsi="Times New Roman"/>
          <w:sz w:val="26"/>
          <w:szCs w:val="26"/>
          <w:lang w:eastAsia="ru-RU"/>
        </w:rPr>
        <w:t xml:space="preserve">Потерпевший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ФИО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735C5E" w:rsidR="0040508D">
        <w:rPr>
          <w:rFonts w:ascii="Times New Roman" w:eastAsia="Times New Roman" w:hAnsi="Times New Roman"/>
          <w:sz w:val="26"/>
          <w:szCs w:val="26"/>
          <w:lang w:eastAsia="ru-RU"/>
        </w:rPr>
        <w:t xml:space="preserve"> в судебное заседание не явился, предоставил через своего представителя ходатайство 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прекращении уголовного дела в отношении подсудимого, указывая на то, что никаких претензий к подсудимому не имеет, вред заглаж</w:t>
      </w:r>
      <w:r w:rsidRPr="00735C5E" w:rsidR="0040508D">
        <w:rPr>
          <w:rFonts w:ascii="Times New Roman" w:eastAsia="Times New Roman" w:hAnsi="Times New Roman"/>
          <w:sz w:val="26"/>
          <w:szCs w:val="26"/>
          <w:lang w:eastAsia="ru-RU"/>
        </w:rPr>
        <w:t xml:space="preserve">ен,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он при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мирился с подсудимым.</w:t>
      </w:r>
      <w:r w:rsidRPr="00735C5E" w:rsidR="0040508D">
        <w:rPr>
          <w:rFonts w:ascii="Times New Roman" w:eastAsia="Times New Roman" w:hAnsi="Times New Roman"/>
          <w:sz w:val="26"/>
          <w:szCs w:val="26"/>
          <w:lang w:eastAsia="ru-RU"/>
        </w:rPr>
        <w:t xml:space="preserve"> Просил рассмотреть ходатайство без его участия. 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В судебном заседании подсудимый </w:t>
      </w:r>
      <w:r w:rsidRPr="00735C5E" w:rsidR="0040508D">
        <w:rPr>
          <w:rFonts w:ascii="Times New Roman" w:eastAsia="Times New Roman" w:hAnsi="Times New Roman"/>
          <w:sz w:val="26"/>
          <w:szCs w:val="26"/>
          <w:lang w:eastAsia="ru-RU"/>
        </w:rPr>
        <w:t>Михайлов Ю.Н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., свою вину в совершенном преступлении признал полностью, в содеянном раскаялся. Просил уголовное дело прекратить в связи с примирен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ием с потерпевшим. Также пояснил, что ему понятны последствия прекращения уголовного дела за примирением, а именно, что данные обстоятельства не являются реабилитирующими, решение принято после консультации с защитником.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Защитник подсудимого адвока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т ФИО3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поддержала позицию своего подзащитного, считает, что данное ходатайство не противоречит интересам подсудимого. Последствия прекращения уголовного дела за примирением подсудимому разъяснены.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Государственный обвинитель – ст. помощни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к прокурора Красногвардейского района ФИО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в судебном заседании против удовлетворения заявленного ходатайства не возражал.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Суд, заслушав мнения участников процесса, считает заявленное потерпевшей ходатайство, обоснованным и подлежащим удовле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творению по следующим основаниям.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В соответствии со ст.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потерпевшему вред.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требованиями ст. 254 УПК РФ суд прекращает уголовное дело в судебном заседании в случае, предусмотренном статьей 25 УПК РФ на основании заявления потерпевшего или его законного представителя в отношении лица, об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виняемого в совершении преступления небольшой или средней тяжести в случаях, предусмотренных ст. 76 УК РФ, если это лицо примирилось с потерпевшим и загладило причиненный ему вред.</w:t>
      </w:r>
    </w:p>
    <w:p w:rsidR="008E098D" w:rsidRPr="00735C5E" w:rsidP="008E09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5C5E">
        <w:rPr>
          <w:rFonts w:ascii="Times New Roman" w:hAnsi="Times New Roman"/>
          <w:sz w:val="27"/>
          <w:szCs w:val="27"/>
        </w:rPr>
        <w:t>Михайлов Ю.Н</w:t>
      </w:r>
      <w:r w:rsidRPr="00735C5E">
        <w:rPr>
          <w:rFonts w:ascii="Times New Roman" w:hAnsi="Times New Roman"/>
          <w:sz w:val="27"/>
          <w:szCs w:val="27"/>
        </w:rPr>
        <w:t>.</w:t>
      </w:r>
      <w:r w:rsidRPr="00735C5E">
        <w:rPr>
          <w:rFonts w:ascii="Times New Roman" w:hAnsi="Times New Roman"/>
          <w:sz w:val="27"/>
          <w:szCs w:val="27"/>
          <w:lang w:eastAsia="ru-RU" w:bidi="ru-RU"/>
        </w:rPr>
        <w:t xml:space="preserve">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обвиняется в совершении преступления, которое в соответствии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со ст. 15 УК РФ относится к категории преступлений небольшой тяжести, стороны достигли примирения, подсудимый принес извинения потерпевшему, чем возместил вред</w:t>
      </w:r>
      <w:r w:rsidRPr="00735C5E">
        <w:rPr>
          <w:rFonts w:ascii="Times New Roman" w:hAnsi="Times New Roman"/>
          <w:sz w:val="27"/>
          <w:szCs w:val="27"/>
          <w:lang w:eastAsia="ru-RU" w:bidi="ru-RU"/>
        </w:rPr>
        <w:t xml:space="preserve">, данные извинения прияты потерпевшим и являются для него достаточными для заглаживания вреда.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8E098D" w:rsidRPr="00735C5E" w:rsidP="008E09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Учитывая наличие выраженного свободно, а не по принуждению, волеизъявления потерпевшего о прекращении уголовного дела, чье право, охраняемое уголовным законом, нарушено в результате преступления, изменение степени общественной опасности деяния после заглаж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ивания вреда, личность </w:t>
      </w:r>
      <w:r w:rsidRPr="00735C5E" w:rsidR="0040508D">
        <w:rPr>
          <w:rFonts w:ascii="Times New Roman" w:hAnsi="Times New Roman"/>
          <w:sz w:val="27"/>
          <w:szCs w:val="27"/>
        </w:rPr>
        <w:t>Михайлова Ю.Н</w:t>
      </w:r>
      <w:r w:rsidRPr="00735C5E">
        <w:rPr>
          <w:rFonts w:ascii="Times New Roman" w:hAnsi="Times New Roman"/>
          <w:sz w:val="27"/>
          <w:szCs w:val="27"/>
        </w:rPr>
        <w:t>.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, который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, призна</w:t>
      </w:r>
      <w:r w:rsidRPr="00735C5E" w:rsidR="0040508D">
        <w:rPr>
          <w:rFonts w:ascii="Times New Roman" w:eastAsia="Times New Roman" w:hAnsi="Times New Roman"/>
          <w:sz w:val="27"/>
          <w:szCs w:val="27"/>
          <w:lang w:eastAsia="ru-RU"/>
        </w:rPr>
        <w:t>ние вины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 и раская</w:t>
      </w:r>
      <w:r w:rsidRPr="00735C5E" w:rsidR="0040508D">
        <w:rPr>
          <w:rFonts w:ascii="Times New Roman" w:eastAsia="Times New Roman" w:hAnsi="Times New Roman"/>
          <w:sz w:val="27"/>
          <w:szCs w:val="27"/>
          <w:lang w:eastAsia="ru-RU"/>
        </w:rPr>
        <w:t>ние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содеянном, </w:t>
      </w:r>
      <w:r w:rsidRPr="00735C5E" w:rsidR="0040508D">
        <w:rPr>
          <w:rFonts w:ascii="Times New Roman" w:eastAsia="Times New Roman" w:hAnsi="Times New Roman"/>
          <w:sz w:val="27"/>
          <w:szCs w:val="27"/>
          <w:lang w:eastAsia="ru-RU"/>
        </w:rPr>
        <w:t xml:space="preserve">позицию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потерпевш</w:t>
      </w:r>
      <w:r w:rsidRPr="00735C5E" w:rsidR="0040508D">
        <w:rPr>
          <w:rFonts w:ascii="Times New Roman" w:eastAsia="Times New Roman" w:hAnsi="Times New Roman"/>
          <w:sz w:val="27"/>
          <w:szCs w:val="27"/>
          <w:lang w:eastAsia="ru-RU"/>
        </w:rPr>
        <w:t>его, который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 претензий к нему не имеет, так как последний загладил вред, су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д не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 усматривает оснований к отказу в удовлетворении заявленного потерпевшим ходатайства о прекращении уголовного дела в отношении </w:t>
      </w:r>
      <w:r w:rsidRPr="00735C5E" w:rsidR="0040508D">
        <w:rPr>
          <w:rFonts w:ascii="Times New Roman" w:hAnsi="Times New Roman"/>
          <w:sz w:val="27"/>
          <w:szCs w:val="27"/>
        </w:rPr>
        <w:t>Михайлова Ю.Н</w:t>
      </w:r>
      <w:r w:rsidRPr="00735C5E">
        <w:rPr>
          <w:rFonts w:ascii="Times New Roman" w:hAnsi="Times New Roman"/>
          <w:sz w:val="27"/>
          <w:szCs w:val="27"/>
        </w:rPr>
        <w:t xml:space="preserve">.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за примирением с потерпевшим, в соответствии с требованиями ст. 254 УПК РФ.</w:t>
      </w:r>
    </w:p>
    <w:p w:rsidR="008E098D" w:rsidRPr="00735C5E" w:rsidP="008E09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В связи с чем, суд считает возможн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ым прекратить уголовное дело в отношении </w:t>
      </w:r>
      <w:r w:rsidRPr="00735C5E" w:rsidR="0040508D">
        <w:rPr>
          <w:rFonts w:ascii="Times New Roman" w:hAnsi="Times New Roman"/>
          <w:sz w:val="27"/>
          <w:szCs w:val="27"/>
        </w:rPr>
        <w:t>Михайлова Ю.Н</w:t>
      </w:r>
      <w:r w:rsidRPr="00735C5E">
        <w:rPr>
          <w:rFonts w:ascii="Times New Roman" w:hAnsi="Times New Roman"/>
          <w:sz w:val="27"/>
          <w:szCs w:val="27"/>
        </w:rPr>
        <w:t xml:space="preserve">.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по обвинению в совершении преступления, предусмотренного ч. 1 ст. 119 УК РФ, за примирением с потерпевшим.</w:t>
      </w:r>
    </w:p>
    <w:p w:rsidR="008E098D" w:rsidRPr="00735C5E" w:rsidP="008E09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Гражданский иск по делу заявлен не был. </w:t>
      </w:r>
    </w:p>
    <w:p w:rsidR="008E098D" w:rsidRPr="00735C5E" w:rsidP="008E098D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735C5E">
        <w:rPr>
          <w:rFonts w:ascii="Times New Roman" w:hAnsi="Times New Roman"/>
          <w:sz w:val="27"/>
          <w:szCs w:val="27"/>
        </w:rPr>
        <w:t>Судьбу вещественных доказательств разрешить в соотве</w:t>
      </w:r>
      <w:r w:rsidRPr="00735C5E">
        <w:rPr>
          <w:rFonts w:ascii="Times New Roman" w:hAnsi="Times New Roman"/>
          <w:sz w:val="27"/>
          <w:szCs w:val="27"/>
        </w:rPr>
        <w:t>тствии со ст. 81 УПК РФ.</w:t>
      </w:r>
    </w:p>
    <w:p w:rsidR="008E098D" w:rsidRPr="00735C5E" w:rsidP="008E09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Процессуальные издержки, предусмотренные п. 5 ч. 2 ст. 131 УПК РФ, составляющие суммы, подлежащие выплате адвокату за оказание юридической помощи в суде, взысканию с подсудимой не подлежат, поскольку в данном случае участие защитника в уголовном судопроизв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одстве является обязательным в соответствии с п. </w:t>
      </w:r>
      <w:r w:rsidRPr="00735C5E" w:rsidR="007B11B3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 ч. 1 ст. 51 УПК РФ.</w:t>
      </w:r>
    </w:p>
    <w:p w:rsidR="008E098D" w:rsidRPr="00735C5E" w:rsidP="008E09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На основании изложенного и руководствуясь, ст. 76 УК РФ, ст. 25, ч. 2 - 4 ст. 239, 254 УПК РФ, суд -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–</w:t>
      </w:r>
    </w:p>
    <w:p w:rsidR="008E098D" w:rsidRPr="00735C5E" w:rsidP="008E098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>П О С Т А Н О В И Л: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Освободить</w:t>
      </w: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735C5E" w:rsidR="007B11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Михайлова </w:t>
      </w:r>
      <w:r w:rsidRPr="00735C5E">
        <w:rPr>
          <w:rFonts w:ascii="Times New Roman" w:eastAsia="Times New Roman" w:hAnsi="Times New Roman"/>
          <w:b/>
          <w:sz w:val="26"/>
          <w:szCs w:val="26"/>
          <w:lang w:eastAsia="ru-RU"/>
        </w:rPr>
        <w:t>Ю.Н., ДАТА</w:t>
      </w:r>
      <w:r w:rsidRPr="00735C5E" w:rsidR="007B11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рождения, </w:t>
      </w: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 уголовной ответственности по ч.1 ст.119 УК РФ,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в связи с примирением подсудимого с потерпевшим, на основании ст. 76 УК РФ.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Производство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по уголовному делу в отношении </w:t>
      </w:r>
      <w:r w:rsidRPr="00735C5E" w:rsidR="007B11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Михайлова </w:t>
      </w:r>
      <w:r w:rsidRPr="00735C5E">
        <w:rPr>
          <w:rFonts w:ascii="Times New Roman" w:eastAsia="Times New Roman" w:hAnsi="Times New Roman"/>
          <w:b/>
          <w:sz w:val="26"/>
          <w:szCs w:val="26"/>
          <w:lang w:eastAsia="ru-RU"/>
        </w:rPr>
        <w:t>Ю.Н., ДАТА</w:t>
      </w:r>
      <w:r w:rsidRPr="00735C5E" w:rsidR="007B11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>года рождения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 ч.1 с</w:t>
      </w: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т.119 УК РФ, - прекратить. </w:t>
      </w:r>
    </w:p>
    <w:p w:rsidR="008E098D" w:rsidRPr="00735C5E" w:rsidP="008E098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Меру процессуального принуждения, избранную в отношении </w:t>
      </w:r>
      <w:r w:rsidRPr="00735C5E" w:rsidR="007B11B3">
        <w:rPr>
          <w:rFonts w:ascii="Times New Roman" w:eastAsia="Times New Roman" w:hAnsi="Times New Roman"/>
          <w:sz w:val="26"/>
          <w:szCs w:val="26"/>
          <w:lang w:eastAsia="ru-RU"/>
        </w:rPr>
        <w:t>Михайлова Ю.Н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735C5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в виде обязательства о явке, оставить прежней до вступления постановления в законную силу. </w:t>
      </w:r>
    </w:p>
    <w:p w:rsidR="009A67C0" w:rsidRPr="00735C5E" w:rsidP="008E098D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Times New Roman" w:hAnsi="Times New Roman"/>
          <w:snapToGrid w:val="0"/>
          <w:sz w:val="26"/>
          <w:szCs w:val="26"/>
          <w:lang w:eastAsia="ru-RU"/>
        </w:rPr>
      </w:pPr>
      <w:r w:rsidRPr="00735C5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Вопрос о </w:t>
      </w:r>
      <w:r w:rsidRPr="00735C5E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процессуальных издержках разрешить отд</w:t>
      </w:r>
      <w:r w:rsidRPr="00735C5E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ельным постановлением. </w:t>
      </w:r>
    </w:p>
    <w:p w:rsidR="008E098D" w:rsidRPr="00735C5E" w:rsidP="008E098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35C5E">
        <w:rPr>
          <w:rFonts w:ascii="Times New Roman" w:hAnsi="Times New Roman"/>
          <w:sz w:val="27"/>
          <w:szCs w:val="27"/>
        </w:rPr>
        <w:t xml:space="preserve">         Вещественные доказательства по делу: - </w:t>
      </w:r>
      <w:r w:rsidRPr="00735C5E" w:rsidR="008E0B3D">
        <w:rPr>
          <w:rFonts w:ascii="Times New Roman" w:hAnsi="Times New Roman"/>
          <w:sz w:val="27"/>
          <w:szCs w:val="27"/>
        </w:rPr>
        <w:t>садовые ножницы, хранящиеся в камере хранения вещественных доказательств по уголовным и административным делам ОМВД России по Красногвардейскому району (квитанция № 212 от 24.06.2026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35C5E" w:rsidR="008E0B3D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года) 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по вступлению настоящего постановления в законную силу - </w:t>
      </w:r>
      <w:r w:rsidRPr="00735C5E">
        <w:rPr>
          <w:rFonts w:ascii="Times New Roman" w:hAnsi="Times New Roman"/>
          <w:sz w:val="27"/>
          <w:szCs w:val="27"/>
        </w:rPr>
        <w:t>уничтожить.</w:t>
      </w:r>
    </w:p>
    <w:p w:rsidR="008E098D" w:rsidRPr="00735C5E" w:rsidP="008E09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7"/>
          <w:szCs w:val="27"/>
          <w:lang w:eastAsia="ru-RU"/>
        </w:rPr>
      </w:pP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Разъяснить право на ознакомление с протоколом судебного заседания, принесения замечаний на него, право на участие в апелляционной инстанции, в случае обжалования приговора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, право пригласить защитника для участия в рассмотрении уголовного дела судом апелляционной инстанции, ходатайствовать перед судом о назначении защитника, в том числе бесплатном, в случаях установленным уголовно-процессуальным законом РФ, отказаться от защ</w:t>
      </w:r>
      <w:r w:rsidRPr="00735C5E">
        <w:rPr>
          <w:rFonts w:ascii="Times New Roman" w:eastAsia="Times New Roman" w:hAnsi="Times New Roman"/>
          <w:sz w:val="27"/>
          <w:szCs w:val="27"/>
          <w:lang w:eastAsia="ru-RU"/>
        </w:rPr>
        <w:t>итника.</w:t>
      </w:r>
    </w:p>
    <w:p w:rsidR="008E098D" w:rsidRPr="00735C5E" w:rsidP="008E098D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735C5E">
        <w:rPr>
          <w:rFonts w:ascii="Times New Roman" w:hAnsi="Times New Roman"/>
          <w:sz w:val="27"/>
          <w:szCs w:val="27"/>
        </w:rPr>
        <w:t xml:space="preserve">Постановление может быть обжаловано в апелляционном порядке в Красногвардейский районный суд Республики Крым в течение 15 суток со дня провозглашения. </w:t>
      </w:r>
    </w:p>
    <w:p w:rsidR="008E098D" w:rsidRPr="00735C5E" w:rsidP="008E098D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502FC1" w:rsidRPr="00735C5E" w:rsidP="008E098D">
      <w:pPr>
        <w:spacing w:after="0" w:line="240" w:lineRule="auto"/>
        <w:ind w:firstLine="708"/>
        <w:jc w:val="both"/>
      </w:pPr>
      <w:r w:rsidRPr="00735C5E">
        <w:rPr>
          <w:rFonts w:ascii="Times New Roman" w:hAnsi="Times New Roman"/>
          <w:sz w:val="27"/>
          <w:szCs w:val="27"/>
        </w:rPr>
        <w:t xml:space="preserve"> Мировой судья                                                                      И.В. Чернец</w:t>
      </w:r>
      <w:r w:rsidRPr="00735C5E">
        <w:rPr>
          <w:rFonts w:ascii="Times New Roman" w:hAnsi="Times New Roman"/>
          <w:sz w:val="27"/>
          <w:szCs w:val="27"/>
        </w:rPr>
        <w:t>кая</w:t>
      </w:r>
    </w:p>
    <w:sectPr w:rsidSect="008E0B3D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74"/>
    <w:rsid w:val="0040508D"/>
    <w:rsid w:val="00502FC1"/>
    <w:rsid w:val="006A407F"/>
    <w:rsid w:val="00735C5E"/>
    <w:rsid w:val="007B11B3"/>
    <w:rsid w:val="008E098D"/>
    <w:rsid w:val="008E0B3D"/>
    <w:rsid w:val="009A67C0"/>
    <w:rsid w:val="00EB5674"/>
    <w:rsid w:val="00F12C6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98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E0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E0B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