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D5A" w:rsidRPr="00174D5A" w:rsidP="00174D5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D5A">
        <w:rPr>
          <w:rFonts w:ascii="Times New Roman" w:eastAsia="Times New Roman" w:hAnsi="Times New Roman"/>
          <w:sz w:val="28"/>
          <w:szCs w:val="28"/>
          <w:lang w:eastAsia="ru-RU"/>
        </w:rPr>
        <w:t>Дело №  1-55-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F73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74D5A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EF7319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635FCF" w:rsidRPr="00D05214" w:rsidP="00174D5A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D5A">
        <w:rPr>
          <w:rFonts w:ascii="Times New Roman" w:eastAsia="Times New Roman" w:hAnsi="Times New Roman"/>
          <w:sz w:val="28"/>
          <w:szCs w:val="28"/>
          <w:lang w:eastAsia="ru-RU"/>
        </w:rPr>
        <w:t>91MS0055-01-202</w:t>
      </w:r>
      <w:r w:rsidR="00EF73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74D5A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EF7319">
        <w:rPr>
          <w:rFonts w:ascii="Times New Roman" w:eastAsia="Times New Roman" w:hAnsi="Times New Roman"/>
          <w:sz w:val="28"/>
          <w:szCs w:val="28"/>
          <w:lang w:eastAsia="ru-RU"/>
        </w:rPr>
        <w:t>0847</w:t>
      </w:r>
      <w:r w:rsidRPr="00174D5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7319">
        <w:rPr>
          <w:rFonts w:ascii="Times New Roman" w:eastAsia="Times New Roman" w:hAnsi="Times New Roman"/>
          <w:sz w:val="28"/>
          <w:szCs w:val="28"/>
          <w:lang w:eastAsia="ru-RU"/>
        </w:rPr>
        <w:t>39</w:t>
      </w:r>
    </w:p>
    <w:p w:rsidR="00174D5A" w:rsidRPr="00D05214" w:rsidP="00174D5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B76387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638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B76387" w:rsidP="00DC13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4D5A" w:rsidRPr="00174D5A" w:rsidP="00174D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11</w:t>
      </w:r>
      <w:r w:rsidRPr="00174D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июня</w:t>
      </w:r>
      <w:r w:rsidRPr="00174D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</w:t>
      </w:r>
      <w:r w:rsidRPr="00174D5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года </w:t>
      </w:r>
      <w:r w:rsidRPr="00D0521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</w:t>
      </w:r>
      <w:r w:rsidRPr="00174D5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                   пгт. Красногвардейское</w:t>
      </w:r>
    </w:p>
    <w:p w:rsidR="00174D5A" w:rsidRPr="00174D5A" w:rsidP="00174D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5214" w:rsidRPr="00D05214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214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55 Красногвардейского судебного района Республики Крым Белова Ю.Г.,</w:t>
      </w:r>
    </w:p>
    <w:p w:rsidR="00D05214" w:rsidRPr="00D05214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214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607FEF">
        <w:rPr>
          <w:rFonts w:ascii="Times New Roman" w:hAnsi="Times New Roman"/>
          <w:color w:val="000000"/>
          <w:sz w:val="28"/>
          <w:szCs w:val="28"/>
        </w:rPr>
        <w:t>помощнике судьи</w:t>
      </w:r>
      <w:r w:rsidRPr="00D05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319">
        <w:rPr>
          <w:rFonts w:ascii="Times New Roman" w:hAnsi="Times New Roman"/>
          <w:color w:val="000000"/>
          <w:sz w:val="28"/>
          <w:szCs w:val="28"/>
        </w:rPr>
        <w:t>Некобенко Р.В.</w:t>
      </w:r>
      <w:r w:rsidRPr="00D0521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D05214" w:rsidRPr="00D05214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214">
        <w:rPr>
          <w:rFonts w:ascii="Times New Roman" w:hAnsi="Times New Roman"/>
          <w:color w:val="000000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 w:rsidRPr="00FD6F4C" w:rsidR="00E03EE5">
        <w:rPr>
          <w:rFonts w:ascii="Times New Roman" w:hAnsi="Times New Roman"/>
          <w:color w:val="FF0000"/>
          <w:sz w:val="28"/>
          <w:szCs w:val="28"/>
        </w:rPr>
        <w:t>Воробьевой О.В.</w:t>
      </w:r>
      <w:r w:rsidRPr="00FD6F4C">
        <w:rPr>
          <w:rFonts w:ascii="Times New Roman" w:hAnsi="Times New Roman"/>
          <w:color w:val="000000"/>
          <w:sz w:val="28"/>
          <w:szCs w:val="28"/>
        </w:rPr>
        <w:t>,</w:t>
      </w:r>
      <w:r w:rsidRPr="00D052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5214" w:rsidRPr="00D05214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05214">
        <w:rPr>
          <w:rFonts w:ascii="Times New Roman" w:hAnsi="Times New Roman"/>
          <w:color w:val="000000"/>
          <w:sz w:val="28"/>
          <w:szCs w:val="28"/>
        </w:rPr>
        <w:t xml:space="preserve">подсудимого </w:t>
      </w:r>
      <w:r w:rsidRPr="00BB5177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D05214">
        <w:rPr>
          <w:rFonts w:ascii="Times New Roman" w:hAnsi="Times New Roman"/>
          <w:color w:val="FF0000"/>
          <w:sz w:val="28"/>
          <w:szCs w:val="28"/>
        </w:rPr>
        <w:t>,</w:t>
      </w:r>
    </w:p>
    <w:p w:rsidR="00D05214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5214">
        <w:rPr>
          <w:rFonts w:ascii="Times New Roman" w:hAnsi="Times New Roman"/>
          <w:color w:val="000000"/>
          <w:sz w:val="28"/>
          <w:szCs w:val="28"/>
        </w:rPr>
        <w:t xml:space="preserve">защитника – адвоката </w:t>
      </w:r>
      <w:r>
        <w:rPr>
          <w:rFonts w:ascii="Times New Roman" w:hAnsi="Times New Roman"/>
          <w:color w:val="FF0000"/>
          <w:sz w:val="28"/>
          <w:szCs w:val="28"/>
        </w:rPr>
        <w:t>ФИО3</w:t>
      </w:r>
      <w:r w:rsidRPr="00D05214">
        <w:rPr>
          <w:rFonts w:ascii="Times New Roman" w:hAnsi="Times New Roman"/>
          <w:color w:val="000000"/>
          <w:sz w:val="28"/>
          <w:szCs w:val="28"/>
        </w:rPr>
        <w:t>,</w:t>
      </w:r>
    </w:p>
    <w:p w:rsidR="00EF7319" w:rsidRPr="00FD6F4C" w:rsidP="00D052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потерпевшего </w:t>
      </w:r>
      <w:r>
        <w:rPr>
          <w:rFonts w:ascii="Times New Roman" w:hAnsi="Times New Roman"/>
          <w:color w:val="FF0000"/>
          <w:sz w:val="28"/>
          <w:szCs w:val="28"/>
        </w:rPr>
        <w:t>ФИО</w:t>
      </w:r>
      <w:r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,</w:t>
      </w:r>
    </w:p>
    <w:p w:rsidR="00D05214" w:rsidRPr="00D05214" w:rsidP="00D05214">
      <w:pPr>
        <w:spacing w:line="240" w:lineRule="auto"/>
        <w:ind w:firstLine="709"/>
        <w:jc w:val="both"/>
        <w:rPr>
          <w:rStyle w:val="20"/>
          <w:rFonts w:ascii="Times New Roman" w:hAnsi="Times New Roman"/>
          <w:b w:val="0"/>
          <w:sz w:val="28"/>
          <w:szCs w:val="28"/>
        </w:rPr>
      </w:pPr>
      <w:r w:rsidRPr="00D05214">
        <w:rPr>
          <w:rStyle w:val="20"/>
          <w:rFonts w:ascii="Times New Roman" w:hAnsi="Times New Roman"/>
          <w:b w:val="0"/>
          <w:sz w:val="28"/>
          <w:szCs w:val="28"/>
        </w:rPr>
        <w:t xml:space="preserve">рассмотрев в открытом </w:t>
      </w:r>
      <w:r w:rsidRPr="00D05214">
        <w:rPr>
          <w:rStyle w:val="20"/>
          <w:rFonts w:ascii="Times New Roman" w:hAnsi="Times New Roman"/>
          <w:b w:val="0"/>
          <w:sz w:val="28"/>
          <w:szCs w:val="28"/>
        </w:rPr>
        <w:t xml:space="preserve">судебном заседании </w:t>
      </w:r>
      <w:r w:rsidRPr="00D05214">
        <w:rPr>
          <w:rStyle w:val="20"/>
          <w:rFonts w:ascii="Times New Roman" w:hAnsi="Times New Roman"/>
          <w:b w:val="0"/>
          <w:sz w:val="28"/>
          <w:szCs w:val="28"/>
        </w:rPr>
        <w:t>уголовное</w:t>
      </w:r>
      <w:r w:rsidRPr="00D05214">
        <w:rPr>
          <w:rStyle w:val="20"/>
          <w:rFonts w:ascii="Times New Roman" w:hAnsi="Times New Roman"/>
          <w:b w:val="0"/>
          <w:sz w:val="28"/>
          <w:szCs w:val="28"/>
        </w:rPr>
        <w:t xml:space="preserve"> дело в отношении:</w:t>
      </w:r>
    </w:p>
    <w:p w:rsidR="00D05214" w:rsidRPr="00D05214" w:rsidP="00D05214">
      <w:pPr>
        <w:spacing w:line="240" w:lineRule="auto"/>
        <w:ind w:left="2835" w:firstLine="709"/>
        <w:jc w:val="both"/>
        <w:rPr>
          <w:rFonts w:ascii="Times New Roman" w:hAnsi="Times New Roman"/>
          <w:sz w:val="28"/>
          <w:szCs w:val="28"/>
        </w:rPr>
      </w:pP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D0521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 РОЖДЕНИЯ</w:t>
      </w:r>
      <w:r w:rsidRPr="00D05214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МЕСТО РОЖДЕНИЯ</w:t>
      </w:r>
      <w:r w:rsidR="00511517">
        <w:rPr>
          <w:rFonts w:ascii="Times New Roman" w:hAnsi="Times New Roman"/>
          <w:sz w:val="28"/>
          <w:szCs w:val="28"/>
        </w:rPr>
        <w:t>,</w:t>
      </w:r>
      <w:r w:rsidRPr="00D05214">
        <w:rPr>
          <w:rFonts w:ascii="Times New Roman" w:hAnsi="Times New Roman"/>
          <w:sz w:val="28"/>
          <w:szCs w:val="28"/>
        </w:rPr>
        <w:t xml:space="preserve"> гражданина Российской Федерации, образование </w:t>
      </w:r>
      <w:r w:rsidR="00DD4CDD">
        <w:rPr>
          <w:rFonts w:ascii="Times New Roman" w:hAnsi="Times New Roman"/>
          <w:sz w:val="28"/>
          <w:szCs w:val="28"/>
        </w:rPr>
        <w:t>высшее</w:t>
      </w:r>
      <w:r w:rsidRPr="00D05214">
        <w:rPr>
          <w:rFonts w:ascii="Times New Roman" w:hAnsi="Times New Roman"/>
          <w:sz w:val="28"/>
          <w:szCs w:val="28"/>
        </w:rPr>
        <w:t xml:space="preserve">, </w:t>
      </w:r>
      <w:r w:rsidR="003E48D4">
        <w:rPr>
          <w:rFonts w:ascii="Times New Roman" w:hAnsi="Times New Roman"/>
          <w:sz w:val="28"/>
          <w:szCs w:val="28"/>
        </w:rPr>
        <w:t xml:space="preserve">официально не трудоустроенного, работающего по частному найму, </w:t>
      </w:r>
      <w:r w:rsidRPr="00D05214">
        <w:rPr>
          <w:rFonts w:ascii="Times New Roman" w:hAnsi="Times New Roman"/>
          <w:sz w:val="28"/>
          <w:szCs w:val="28"/>
        </w:rPr>
        <w:t>в браке не состоящего,</w:t>
      </w:r>
      <w:r w:rsidR="003E48D4">
        <w:rPr>
          <w:rFonts w:ascii="Times New Roman" w:hAnsi="Times New Roman"/>
          <w:sz w:val="28"/>
          <w:szCs w:val="28"/>
        </w:rPr>
        <w:t xml:space="preserve"> </w:t>
      </w:r>
      <w:r w:rsidRPr="00D05214">
        <w:rPr>
          <w:rFonts w:ascii="Times New Roman" w:hAnsi="Times New Roman"/>
          <w:sz w:val="28"/>
          <w:szCs w:val="28"/>
        </w:rPr>
        <w:t>зарегистрированного и фактически проживающего по адресу:</w:t>
      </w:r>
      <w:r>
        <w:rPr>
          <w:rFonts w:ascii="Times New Roman" w:hAnsi="Times New Roman"/>
          <w:sz w:val="28"/>
          <w:szCs w:val="28"/>
        </w:rPr>
        <w:t xml:space="preserve"> АДРЕС</w:t>
      </w:r>
      <w:r>
        <w:rPr>
          <w:rFonts w:ascii="Times New Roman" w:hAnsi="Times New Roman"/>
          <w:sz w:val="28"/>
          <w:szCs w:val="28"/>
        </w:rPr>
        <w:t>1</w:t>
      </w:r>
      <w:r w:rsidRPr="00D05214">
        <w:rPr>
          <w:rFonts w:ascii="Times New Roman" w:hAnsi="Times New Roman"/>
          <w:sz w:val="28"/>
          <w:szCs w:val="28"/>
        </w:rPr>
        <w:t xml:space="preserve">; </w:t>
      </w:r>
      <w:r w:rsidRPr="00511517" w:rsidR="00511517">
        <w:rPr>
          <w:rFonts w:ascii="Times New Roman" w:hAnsi="Times New Roman"/>
          <w:sz w:val="28"/>
          <w:szCs w:val="28"/>
        </w:rPr>
        <w:t>судимости не имеющего</w:t>
      </w:r>
      <w:r w:rsidRPr="00D05214">
        <w:rPr>
          <w:rFonts w:ascii="Times New Roman" w:hAnsi="Times New Roman"/>
          <w:sz w:val="28"/>
          <w:szCs w:val="28"/>
        </w:rPr>
        <w:t xml:space="preserve">,  </w:t>
      </w:r>
    </w:p>
    <w:p w:rsidR="00D05214" w:rsidRPr="00D05214" w:rsidP="00D05214">
      <w:pPr>
        <w:spacing w:line="240" w:lineRule="auto"/>
        <w:ind w:firstLine="709"/>
        <w:jc w:val="both"/>
        <w:rPr>
          <w:rStyle w:val="20"/>
          <w:rFonts w:ascii="Times New Roman" w:hAnsi="Times New Roman"/>
          <w:b w:val="0"/>
          <w:sz w:val="28"/>
          <w:szCs w:val="28"/>
        </w:rPr>
      </w:pPr>
      <w:r w:rsidRPr="00D05214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ч.1</w:t>
      </w:r>
      <w:r w:rsidRPr="00D05214">
        <w:rPr>
          <w:rStyle w:val="20"/>
          <w:rFonts w:ascii="Times New Roman" w:hAnsi="Times New Roman"/>
          <w:sz w:val="28"/>
          <w:szCs w:val="28"/>
        </w:rPr>
        <w:t xml:space="preserve"> </w:t>
      </w:r>
      <w:r w:rsidRPr="00D05214">
        <w:rPr>
          <w:rStyle w:val="20"/>
          <w:rFonts w:ascii="Times New Roman" w:hAnsi="Times New Roman"/>
          <w:b w:val="0"/>
          <w:sz w:val="28"/>
          <w:szCs w:val="28"/>
        </w:rPr>
        <w:t>ст. 158 УК РФ</w:t>
      </w:r>
    </w:p>
    <w:p w:rsidR="009A4AC6" w:rsidP="00DC13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 С Т А Н О В И Л:</w:t>
      </w:r>
    </w:p>
    <w:p w:rsidR="00375656" w:rsidRPr="00B76387" w:rsidP="00901C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B76387" w:rsidR="009A4AC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76387" w:rsidR="002D3D06">
        <w:rPr>
          <w:rFonts w:ascii="Times New Roman" w:hAnsi="Times New Roman"/>
          <w:sz w:val="28"/>
          <w:szCs w:val="28"/>
        </w:rPr>
        <w:t xml:space="preserve">обвиняется в том, что он </w:t>
      </w:r>
      <w:r w:rsidRPr="00B76387" w:rsidR="00901CEA">
        <w:rPr>
          <w:rFonts w:ascii="Times New Roman" w:hAnsi="Times New Roman"/>
          <w:sz w:val="28"/>
          <w:szCs w:val="28"/>
        </w:rPr>
        <w:t>совершил</w:t>
      </w:r>
      <w:r w:rsidRPr="00B76387">
        <w:rPr>
          <w:rFonts w:ascii="Times New Roman" w:hAnsi="Times New Roman"/>
          <w:color w:val="000000"/>
          <w:sz w:val="28"/>
          <w:szCs w:val="28"/>
        </w:rPr>
        <w:t xml:space="preserve"> кражу, т.е. тайное хищение чужого имущества при следующих обстоятельствах.</w:t>
      </w:r>
    </w:p>
    <w:p w:rsidR="00DD4CDD" w:rsidRPr="00DD4CDD" w:rsidP="00CD4325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3B3C3F">
        <w:rPr>
          <w:rFonts w:ascii="Times New Roman" w:hAnsi="Times New Roman" w:cs="Times New Roman"/>
          <w:b w:val="0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 w:val="0"/>
          <w:sz w:val="28"/>
          <w:szCs w:val="28"/>
        </w:rPr>
        <w:t>ДАТА</w:t>
      </w:r>
      <w:r w:rsidRPr="00CD4325" w:rsidR="00CD4325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примерно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АРЕМЯ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более точное время не установлено, </w:t>
      </w:r>
      <w:r w:rsidRPr="00BB5177">
        <w:rPr>
          <w:rFonts w:ascii="Times New Roman" w:hAnsi="Times New Roman" w:cs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пребывая в состоянии алкогольного опьянения, находясь в летней кухне домовладения, расположенного по адресу: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АДРЕС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2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реализуя свой внезапно-возникший преступный умысел, направленный на тайное хищение чужого имущества, действуя из корыстных побуждений, путем свободного доступа, совершил хищение музыкального центра 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МАРКА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» 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в виде сабвуфера и 2-х музыкальных коло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нок (бывших в употреблении), стоимостью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СУММА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рублей, принадлежащих </w:t>
      </w:r>
      <w:r w:rsidRPr="00BB5177">
        <w:rPr>
          <w:rFonts w:ascii="Times New Roman" w:hAnsi="Times New Roman" w:cs="Times New Roman"/>
          <w:b w:val="0"/>
          <w:color w:val="FF0000"/>
          <w:sz w:val="28"/>
          <w:szCs w:val="28"/>
        </w:rPr>
        <w:t>ФИО2</w:t>
      </w:r>
      <w:r w:rsidRPr="00BB5177">
        <w:rPr>
          <w:rFonts w:ascii="Times New Roman" w:hAnsi="Times New Roman" w:cs="Times New Roman"/>
          <w:b w:val="0"/>
          <w:color w:val="FF0000"/>
          <w:sz w:val="28"/>
          <w:szCs w:val="28"/>
          <w:lang w:eastAsia="ru-RU" w:bidi="ru-RU"/>
        </w:rPr>
        <w:t xml:space="preserve"> </w:t>
      </w:r>
      <w:r w:rsidRPr="00BB517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Похищенное имущество </w:t>
      </w:r>
      <w:r w:rsidRPr="00BB5177">
        <w:rPr>
          <w:rFonts w:ascii="Times New Roman" w:hAnsi="Times New Roman" w:cs="Times New Roman"/>
          <w:b w:val="0"/>
          <w:color w:val="FF0000"/>
          <w:sz w:val="28"/>
          <w:szCs w:val="28"/>
        </w:rPr>
        <w:t>ФИО1</w:t>
      </w:r>
      <w:r w:rsidRPr="00DD4CDD">
        <w:rPr>
          <w:rFonts w:ascii="Times New Roman" w:hAnsi="Times New Roman" w:cs="Times New Roman"/>
          <w:b w:val="0"/>
          <w:color w:val="FF0000"/>
          <w:sz w:val="28"/>
          <w:szCs w:val="28"/>
          <w:lang w:eastAsia="ru-RU" w:bidi="ru-RU"/>
        </w:rPr>
        <w:t xml:space="preserve"> 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обратил в свою пользу и распорядился им по своему усмотрению, причинив 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>ФИО2</w:t>
      </w:r>
      <w:r w:rsidRPr="00DD4CDD">
        <w:rPr>
          <w:rFonts w:ascii="Times New Roman" w:hAnsi="Times New Roman" w:cs="Times New Roman"/>
          <w:b w:val="0"/>
          <w:color w:val="FF0000"/>
          <w:sz w:val="28"/>
          <w:szCs w:val="28"/>
          <w:lang w:eastAsia="ru-RU" w:bidi="ru-RU"/>
        </w:rPr>
        <w:t xml:space="preserve"> 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имущественный вред в виде материального ущерба на су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мму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СУММА</w:t>
      </w:r>
      <w:r w:rsidRPr="00DD4CDD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рублей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.</w:t>
      </w:r>
    </w:p>
    <w:p w:rsidR="00901CEA" w:rsidRPr="00C15D19" w:rsidP="00D05214">
      <w:pPr>
        <w:pStyle w:val="21"/>
        <w:shd w:val="clear" w:color="auto" w:fill="auto"/>
        <w:spacing w:line="322" w:lineRule="exact"/>
        <w:ind w:firstLine="740"/>
        <w:jc w:val="both"/>
        <w:rPr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C15D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Действия </w:t>
      </w:r>
      <w:r w:rsidRPr="00BB5177">
        <w:rPr>
          <w:rFonts w:ascii="Times New Roman" w:hAnsi="Times New Roman" w:cs="Times New Roman"/>
          <w:b w:val="0"/>
          <w:color w:val="FF0000"/>
          <w:sz w:val="28"/>
          <w:szCs w:val="28"/>
        </w:rPr>
        <w:t>ФИО</w:t>
      </w:r>
      <w:r w:rsidRPr="00BB5177">
        <w:rPr>
          <w:rFonts w:ascii="Times New Roman" w:hAnsi="Times New Roman" w:cs="Times New Roman"/>
          <w:b w:val="0"/>
          <w:color w:val="FF0000"/>
          <w:sz w:val="28"/>
          <w:szCs w:val="28"/>
        </w:rPr>
        <w:t>1</w:t>
      </w:r>
      <w:r w:rsidRPr="00C15D19" w:rsidR="00CD43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C15D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квалифицированы по ч. 1 ст. 15</w:t>
      </w:r>
      <w:r w:rsidRPr="00C15D19" w:rsidR="0051594E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8</w:t>
      </w:r>
      <w:r w:rsidRPr="00C15D19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УК РФ – как </w:t>
      </w:r>
      <w:r w:rsidRPr="00C15D19" w:rsidR="0051594E">
        <w:rPr>
          <w:rFonts w:ascii="Times New Roman" w:hAnsi="Times New Roman" w:cs="Times New Roman"/>
          <w:b w:val="0"/>
          <w:color w:val="000000"/>
          <w:sz w:val="28"/>
          <w:szCs w:val="28"/>
        </w:rPr>
        <w:t>кража, то есть тайное хищение чужого</w:t>
      </w:r>
      <w:r w:rsidRPr="00C15D19" w:rsidR="0051594E">
        <w:rPr>
          <w:rFonts w:ascii="Times New Roman" w:hAnsi="Times New Roman"/>
          <w:b w:val="0"/>
          <w:color w:val="000000"/>
          <w:sz w:val="28"/>
          <w:szCs w:val="28"/>
        </w:rPr>
        <w:t xml:space="preserve"> имущества</w:t>
      </w:r>
      <w:r w:rsidRPr="00C15D19">
        <w:rPr>
          <w:rFonts w:ascii="Times New Roman" w:eastAsia="Times New Roman" w:hAnsi="Times New Roman"/>
          <w:b w:val="0"/>
          <w:sz w:val="28"/>
          <w:szCs w:val="28"/>
          <w:lang w:eastAsia="ru-RU"/>
        </w:rPr>
        <w:t>.</w:t>
      </w:r>
    </w:p>
    <w:p w:rsidR="003E48D4" w:rsidP="003E48D4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подготовительной части судебного заседания </w:t>
      </w:r>
      <w:r w:rsidRPr="00BB517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2</w:t>
      </w:r>
      <w:r w:rsidRPr="00BB517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177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ему</w:t>
      </w:r>
      <w:r w:rsidRPr="00BB517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2 ст. 268 УПК РФ, возможности примирения с подсудимым, заявил ходатайство о прекращении уголовного дела в отношении </w:t>
      </w:r>
      <w:r w:rsidRPr="00BB5177">
        <w:rPr>
          <w:rFonts w:ascii="Times New Roman" w:hAnsi="Times New Roman"/>
          <w:color w:val="FF0000"/>
          <w:sz w:val="28"/>
          <w:szCs w:val="28"/>
        </w:rPr>
        <w:t>ФИО1</w:t>
      </w:r>
      <w:r w:rsidRPr="00BB5177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по</w:t>
      </w:r>
      <w:r w:rsidRPr="003E48D4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ч. 1 ст. 158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 РФ, в связи с примирением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подсудимым, ссылаясь на те обстоятельства, что причиненный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 вред </w:t>
      </w:r>
      <w:r w:rsidRPr="003E48D4">
        <w:rPr>
          <w:rFonts w:ascii="Times New Roman" w:eastAsia="Times New Roman" w:hAnsi="Times New Roman"/>
          <w:sz w:val="28"/>
          <w:szCs w:val="28"/>
          <w:lang w:eastAsia="ru-RU"/>
        </w:rPr>
        <w:t>заглажен в полном объеме, путем принесения извинений, он его простил, похищенное имущество возвращено, в связи с чем, они с подсудимым примирились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 он не имеет к нему каких-либо претензий материального и морального характера. Ходатайство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примирении заявил добровольно.</w:t>
      </w:r>
    </w:p>
    <w:p w:rsidR="00E578D1" w:rsidRPr="00681E17" w:rsidP="00E57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DD4CDD" w:rsidR="00DD4CDD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 прекращения уголовного дела не возражал, </w:t>
      </w:r>
      <w:r w:rsidR="00E03EE5">
        <w:rPr>
          <w:rFonts w:ascii="Times New Roman" w:eastAsia="Times New Roman" w:hAnsi="Times New Roman"/>
          <w:sz w:val="28"/>
          <w:szCs w:val="28"/>
          <w:lang w:eastAsia="ru-RU"/>
        </w:rPr>
        <w:t>заявленное ходатайство поддержал,</w:t>
      </w:r>
      <w:r w:rsidR="006E4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1E17" w:rsidR="00681E17">
        <w:rPr>
          <w:rFonts w:ascii="Times New Roman" w:eastAsia="Times New Roman" w:hAnsi="Times New Roman"/>
          <w:sz w:val="28"/>
          <w:szCs w:val="28"/>
          <w:lang w:eastAsia="ru-RU"/>
        </w:rPr>
        <w:t>вину признал,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 раскаял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03EE5" w:rsidR="00E03E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EE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Правовые последствия прекращения дела по не реабилитирующим основаниям ему понятны. 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Настаивал на прекращении производства по делу.</w:t>
      </w:r>
    </w:p>
    <w:p w:rsidR="00E578D1" w:rsidRPr="00681E17" w:rsidP="00E578D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963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адвокат </w:t>
      </w:r>
      <w:r>
        <w:rPr>
          <w:rFonts w:ascii="Times New Roman" w:hAnsi="Times New Roman"/>
          <w:color w:val="FF0000"/>
          <w:sz w:val="28"/>
          <w:szCs w:val="28"/>
        </w:rPr>
        <w:t>ФИО3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прекратить 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уголовное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в связи с примирением сторон, так как подсудим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примирился с потерпевш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681E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78D1" w:rsidRPr="00B76387" w:rsidP="00E578D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E48D4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Pr="003E48D4" w:rsidR="00E03EE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Воробьева О.В.</w:t>
      </w:r>
      <w:r w:rsidRPr="003E48D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не возражал</w:t>
      </w:r>
      <w:r w:rsidRPr="003E48D4" w:rsidR="00681E1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E48D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 пре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кращения уголовного дела в связи с примирением сторон, по указанным потерпевш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аявленное потерпевш</w:t>
      </w:r>
      <w:r w:rsidR="00E03EE5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ходатайство, обоснованным и подлежащим удовлетворению по следующим основаниям.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25 УПК РФ суд вправе на основании заявления потерпевшего прекратить уголовное дело в отношении лица, обвиняемого в совершении преступления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 лицо, впервые совершившее преступление небольшой или средней тяжести, може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B6622B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установлено, что у потерпевше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отсутствуют какие-либо требования к подсудимо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, поск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ольку достигнуто примирение с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C15D19" w:rsidR="00DD4CDD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C15D19" w:rsidR="00C15D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и последн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загладил причиненный вред</w:t>
      </w:r>
      <w:r w:rsidR="006E46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3B0">
        <w:rPr>
          <w:rFonts w:ascii="Times New Roman" w:eastAsia="Times New Roman" w:hAnsi="Times New Roman"/>
          <w:sz w:val="28"/>
          <w:szCs w:val="28"/>
          <w:lang w:eastAsia="ru-RU"/>
        </w:rPr>
        <w:t>путем принесения извинений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, о чем потерпевш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Pr="00B76387" w:rsidR="00E578D1">
        <w:rPr>
          <w:rFonts w:ascii="Times New Roman" w:eastAsia="Times New Roman" w:hAnsi="Times New Roman"/>
          <w:sz w:val="28"/>
          <w:szCs w:val="28"/>
          <w:lang w:eastAsia="ru-RU"/>
        </w:rPr>
        <w:t>лено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суду соответствующее заявление. </w:t>
      </w:r>
    </w:p>
    <w:p w:rsidR="008963B0" w:rsidP="00896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</w:t>
      </w:r>
      <w:r w:rsidRPr="00DE702B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="00D0521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E7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DD4CDD" w:rsidR="00DD4CDD"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не судим, совершил преступление небольшой тяжести, 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врача-психиатра не состоит, </w:t>
      </w:r>
      <w:r w:rsidRPr="00E03EE5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характеризуется </w:t>
      </w:r>
      <w:r w:rsidRPr="00E03EE5" w:rsidR="00E03EE5">
        <w:rPr>
          <w:rFonts w:ascii="Times New Roman" w:hAnsi="Times New Roman"/>
          <w:sz w:val="28"/>
          <w:szCs w:val="28"/>
        </w:rPr>
        <w:t xml:space="preserve">с посредственной стороны,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активно способствовал</w:t>
      </w:r>
      <w:r w:rsidR="00FA41E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раскрытию и расследованию преступления, имущество возвращено потерпевше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терпевш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тензий не имеет. Таким образом, подсудим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совершения преступления своими позитивными действиями проявил свое раскаяние, и тем самым утратил опасность для общества. 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/>
          <w:sz w:val="28"/>
          <w:szCs w:val="28"/>
          <w:lang w:eastAsia="ru-RU"/>
        </w:rPr>
        <w:t>Согласно ст. 254 УПК РФ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 прекращает уголовное дело в судебном заседа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нии в отношении лица в случае, предусмотренном ст. 25 УПК РФ.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 имеются основания для прекращения уголовного дела в отношении подсудимо</w:t>
      </w:r>
      <w:r w:rsidR="005D34B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FA41EC" w:rsidP="00FA41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Судьбу вещественных доказательств </w:t>
      </w:r>
      <w:r>
        <w:rPr>
          <w:rFonts w:ascii="Times New Roman" w:hAnsi="Times New Roman"/>
          <w:sz w:val="28"/>
          <w:szCs w:val="28"/>
        </w:rPr>
        <w:t>разрешить в соответствии со ст. 81 УПК РФ.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издержки, предусмотренные п. 5 ч. 2 ст. 131 УПК РФ, составляющие суммы, подлежащие выплате адвокату за оказание юридической помощи в суде, взысканию с подсудимо</w:t>
      </w:r>
      <w:r w:rsidRPr="00B76387" w:rsidR="0051594E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подлежат, поскольку в данном слу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чае участие защитника в уголовном судопроизводстве является обязательным в соответствии с п. 10 ст. 316, п. 7 ч. 1 ст. 51 УПК РФ.</w:t>
      </w:r>
    </w:p>
    <w:p w:rsidR="00901CEA" w:rsidRPr="00B76387" w:rsidP="00901C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и руководствуясь, ст. 76 УК РФ, ст. 25, ч. 2 - 4 ст. 239, 254 УПК РФ, </w:t>
      </w:r>
      <w:r w:rsidR="009E57C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="009E57C6">
        <w:rPr>
          <w:rFonts w:ascii="Times New Roman" w:eastAsia="Times New Roman" w:hAnsi="Times New Roman"/>
          <w:sz w:val="28"/>
          <w:szCs w:val="28"/>
          <w:lang w:eastAsia="ru-RU"/>
        </w:rPr>
        <w:t>ья</w:t>
      </w:r>
      <w:r w:rsidRPr="00B76387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:rsidR="002D3D06" w:rsidRPr="00B76387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9E57C6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57C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9E57C6" w:rsidRPr="00B76387" w:rsidP="005C45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0B5" w:rsidP="000E7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90042C" w:rsidR="0090042C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ДАТА РОЖДЕНИЯ</w:t>
      </w:r>
      <w:r w:rsidRPr="00DF2EB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 от уголовной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 1 ст. 158</w:t>
      </w:r>
      <w:r>
        <w:rPr>
          <w:rFonts w:ascii="Times New Roman" w:hAnsi="Times New Roman"/>
          <w:sz w:val="28"/>
          <w:szCs w:val="28"/>
        </w:rPr>
        <w:t xml:space="preserve"> УК РФ в связи с примирением подсудимо</w:t>
      </w:r>
      <w:r w:rsidR="005D34B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 потерпевш</w:t>
      </w:r>
      <w:r w:rsidR="005D34B9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, на основании ст. 76 УК РФ.</w:t>
      </w:r>
    </w:p>
    <w:p w:rsidR="000E70B5" w:rsidRPr="00FA41EC" w:rsidP="000E7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581EC6" w:rsidR="005D34B9">
        <w:rPr>
          <w:rFonts w:ascii="Times New Roman" w:hAnsi="Times New Roman"/>
          <w:sz w:val="28"/>
          <w:szCs w:val="28"/>
        </w:rPr>
        <w:t>,</w:t>
      </w:r>
      <w:r w:rsidRPr="00D05214" w:rsidR="005D34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привлечении </w:t>
      </w:r>
      <w:r w:rsidR="008963B0">
        <w:rPr>
          <w:rFonts w:ascii="Times New Roman" w:hAnsi="Times New Roman"/>
          <w:sz w:val="28"/>
          <w:szCs w:val="28"/>
        </w:rPr>
        <w:t>е</w:t>
      </w:r>
      <w:r w:rsidR="005D34B9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к уголовной </w:t>
      </w:r>
      <w:r w:rsidRPr="00FA41EC">
        <w:rPr>
          <w:rFonts w:ascii="Times New Roman" w:hAnsi="Times New Roman"/>
          <w:sz w:val="28"/>
          <w:szCs w:val="28"/>
        </w:rPr>
        <w:t xml:space="preserve">ответственности по </w:t>
      </w:r>
      <w:r w:rsidRPr="00FA41EC">
        <w:rPr>
          <w:rFonts w:ascii="Times New Roman" w:eastAsia="Times New Roman" w:hAnsi="Times New Roman"/>
          <w:sz w:val="28"/>
          <w:szCs w:val="28"/>
          <w:lang w:eastAsia="ru-RU"/>
        </w:rPr>
        <w:t>ч. 1 ст. 158</w:t>
      </w:r>
      <w:r w:rsidRPr="00FA41EC">
        <w:rPr>
          <w:rFonts w:ascii="Times New Roman" w:hAnsi="Times New Roman"/>
          <w:sz w:val="28"/>
          <w:szCs w:val="28"/>
        </w:rPr>
        <w:t xml:space="preserve">  УК РФ, - прекратить. </w:t>
      </w:r>
    </w:p>
    <w:p w:rsidR="00E03EE5" w:rsidP="00E0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EE5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процессуального принуждения в отношении </w:t>
      </w:r>
      <w:r w:rsidRPr="00BB5177">
        <w:rPr>
          <w:rFonts w:ascii="Times New Roman" w:hAnsi="Times New Roman"/>
          <w:color w:val="FF0000"/>
          <w:sz w:val="28"/>
          <w:szCs w:val="28"/>
        </w:rPr>
        <w:t>ФИО</w:t>
      </w:r>
      <w:r w:rsidRPr="00BB5177">
        <w:rPr>
          <w:rFonts w:ascii="Times New Roman" w:hAnsi="Times New Roman"/>
          <w:color w:val="FF0000"/>
          <w:sz w:val="28"/>
          <w:szCs w:val="28"/>
        </w:rPr>
        <w:t>1</w:t>
      </w:r>
      <w:r w:rsidRPr="00E03EE5" w:rsidR="00C15D19">
        <w:rPr>
          <w:rFonts w:ascii="Times New Roman" w:hAnsi="Times New Roman"/>
          <w:sz w:val="28"/>
          <w:szCs w:val="28"/>
        </w:rPr>
        <w:t>,</w:t>
      </w:r>
      <w:r w:rsidRPr="00E03EE5" w:rsidR="008963B0">
        <w:rPr>
          <w:rFonts w:ascii="Times New Roman" w:hAnsi="Times New Roman"/>
          <w:b/>
          <w:sz w:val="28"/>
          <w:szCs w:val="28"/>
        </w:rPr>
        <w:t xml:space="preserve"> </w:t>
      </w:r>
      <w:r w:rsidRPr="00E03EE5">
        <w:rPr>
          <w:rFonts w:ascii="Times New Roman" w:eastAsia="Times New Roman" w:hAnsi="Times New Roman"/>
          <w:sz w:val="28"/>
          <w:szCs w:val="28"/>
          <w:lang w:eastAsia="ru-RU"/>
        </w:rPr>
        <w:t>в виде обязательства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явке, отменить. </w:t>
      </w:r>
    </w:p>
    <w:p w:rsidR="00FA41EC" w:rsidRPr="00C15D19" w:rsidP="00FA41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D19">
        <w:rPr>
          <w:rFonts w:ascii="Times New Roman" w:hAnsi="Times New Roman"/>
          <w:sz w:val="28"/>
          <w:szCs w:val="28"/>
        </w:rPr>
        <w:t xml:space="preserve">Вещественные доказательства: </w:t>
      </w:r>
    </w:p>
    <w:p w:rsidR="00FA41EC" w:rsidRPr="00C15D19" w:rsidP="00FA41EC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C15D19">
        <w:rPr>
          <w:sz w:val="28"/>
          <w:szCs w:val="28"/>
        </w:rPr>
        <w:t xml:space="preserve">- </w:t>
      </w:r>
      <w:r w:rsidRPr="0090042C" w:rsidR="0090042C">
        <w:rPr>
          <w:color w:val="000000"/>
          <w:sz w:val="28"/>
          <w:szCs w:val="28"/>
          <w:lang w:bidi="ru-RU"/>
        </w:rPr>
        <w:t>музыкальный центр «</w:t>
      </w:r>
      <w:r>
        <w:rPr>
          <w:color w:val="000000"/>
          <w:sz w:val="28"/>
          <w:szCs w:val="28"/>
          <w:lang w:bidi="ru-RU"/>
        </w:rPr>
        <w:t>МАРКА</w:t>
      </w:r>
      <w:r w:rsidRPr="0090042C" w:rsidR="0090042C">
        <w:rPr>
          <w:color w:val="000000"/>
          <w:sz w:val="28"/>
          <w:szCs w:val="28"/>
          <w:lang w:bidi="ru-RU"/>
        </w:rPr>
        <w:t xml:space="preserve">» в виде сабвуфера и 2-х музыкальных колонок </w:t>
      </w:r>
      <w:r w:rsidRPr="00C15D19">
        <w:rPr>
          <w:sz w:val="28"/>
          <w:szCs w:val="28"/>
        </w:rPr>
        <w:t xml:space="preserve">- </w:t>
      </w:r>
      <w:r w:rsidRPr="00C15D19" w:rsidR="00C15D19">
        <w:rPr>
          <w:sz w:val="28"/>
          <w:szCs w:val="28"/>
          <w:lang w:eastAsia="zh-CN"/>
        </w:rPr>
        <w:t>считать возвращенным</w:t>
      </w:r>
      <w:r w:rsidR="0090042C">
        <w:rPr>
          <w:sz w:val="28"/>
          <w:szCs w:val="28"/>
          <w:lang w:eastAsia="zh-CN"/>
        </w:rPr>
        <w:t>и</w:t>
      </w:r>
      <w:r w:rsidRPr="00C15D19">
        <w:rPr>
          <w:sz w:val="28"/>
          <w:szCs w:val="28"/>
          <w:lang w:eastAsia="zh-CN"/>
        </w:rPr>
        <w:t xml:space="preserve"> по принадлежности собственнику</w:t>
      </w:r>
      <w:r w:rsidR="0090042C">
        <w:rPr>
          <w:sz w:val="28"/>
          <w:szCs w:val="28"/>
          <w:lang w:eastAsia="zh-CN"/>
        </w:rPr>
        <w:t>.</w:t>
      </w:r>
    </w:p>
    <w:p w:rsidR="002D3D06" w:rsidRPr="005D34B9" w:rsidP="005C454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15D19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Постановление может</w:t>
      </w:r>
      <w:r w:rsidRPr="005D34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быть обжаловано в течение 1</w:t>
      </w:r>
      <w:r w:rsidR="00C15D19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5D34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суток со дня его вынесения в </w:t>
      </w:r>
      <w:r w:rsidRPr="005D34B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Красногвардейский</w:t>
      </w:r>
      <w:r w:rsidRPr="005D34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районный суд Республики Крым через Мировой суд судебного участка </w:t>
      </w:r>
      <w:r w:rsidRPr="005D34B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№55</w:t>
      </w:r>
      <w:r w:rsidRPr="005D34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5D34B9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Красногвардейского</w:t>
      </w:r>
      <w:r w:rsidRPr="005D34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судебного района Республики Крым.</w:t>
      </w:r>
    </w:p>
    <w:p w:rsidR="009A4AC6" w:rsidRPr="005D34B9" w:rsidP="005C454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D34B9">
        <w:rPr>
          <w:rFonts w:ascii="Times New Roman" w:hAnsi="Times New Roman"/>
          <w:sz w:val="28"/>
          <w:szCs w:val="28"/>
        </w:rPr>
        <w:t xml:space="preserve">     </w:t>
      </w:r>
    </w:p>
    <w:p w:rsidR="002F01DA" w:rsidRPr="00B76387" w:rsidP="00CB38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76387">
        <w:rPr>
          <w:rFonts w:ascii="Times New Roman" w:hAnsi="Times New Roman"/>
          <w:sz w:val="28"/>
          <w:szCs w:val="28"/>
        </w:rPr>
        <w:t xml:space="preserve">Мировой судья                                      </w:t>
      </w:r>
      <w:r w:rsidRPr="00B76387" w:rsidR="001E0F7E">
        <w:rPr>
          <w:rFonts w:ascii="Times New Roman" w:hAnsi="Times New Roman"/>
          <w:sz w:val="28"/>
          <w:szCs w:val="28"/>
        </w:rPr>
        <w:t xml:space="preserve">        </w:t>
      </w:r>
      <w:r w:rsidRPr="00B76387">
        <w:rPr>
          <w:rFonts w:ascii="Times New Roman" w:hAnsi="Times New Roman"/>
          <w:sz w:val="28"/>
          <w:szCs w:val="28"/>
        </w:rPr>
        <w:t xml:space="preserve">  </w:t>
      </w:r>
      <w:r w:rsidR="00233FD5">
        <w:rPr>
          <w:rFonts w:ascii="Times New Roman" w:hAnsi="Times New Roman"/>
          <w:sz w:val="28"/>
          <w:szCs w:val="28"/>
        </w:rPr>
        <w:t xml:space="preserve">   </w:t>
      </w:r>
      <w:r w:rsidRPr="00B76387">
        <w:rPr>
          <w:rFonts w:ascii="Times New Roman" w:hAnsi="Times New Roman"/>
          <w:sz w:val="28"/>
          <w:szCs w:val="28"/>
        </w:rPr>
        <w:t xml:space="preserve">       </w:t>
      </w:r>
      <w:r w:rsidRPr="00B76387" w:rsidR="005C4548">
        <w:rPr>
          <w:rFonts w:ascii="Times New Roman" w:hAnsi="Times New Roman"/>
          <w:sz w:val="28"/>
          <w:szCs w:val="28"/>
        </w:rPr>
        <w:t>Ю.Г. Белова</w:t>
      </w:r>
    </w:p>
    <w:sectPr w:rsidSect="00FA41EC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214F2"/>
    <w:rsid w:val="00074DFC"/>
    <w:rsid w:val="000E70B5"/>
    <w:rsid w:val="00164C52"/>
    <w:rsid w:val="00174D5A"/>
    <w:rsid w:val="001A1C33"/>
    <w:rsid w:val="001B7C3F"/>
    <w:rsid w:val="001E0F7E"/>
    <w:rsid w:val="001F3B64"/>
    <w:rsid w:val="002157A2"/>
    <w:rsid w:val="00221E82"/>
    <w:rsid w:val="00233FD5"/>
    <w:rsid w:val="00270811"/>
    <w:rsid w:val="002A4D93"/>
    <w:rsid w:val="002B612B"/>
    <w:rsid w:val="002D3D06"/>
    <w:rsid w:val="002E3C64"/>
    <w:rsid w:val="002F01DA"/>
    <w:rsid w:val="002F6FC3"/>
    <w:rsid w:val="003551B7"/>
    <w:rsid w:val="00375656"/>
    <w:rsid w:val="003B3C3F"/>
    <w:rsid w:val="003E48D4"/>
    <w:rsid w:val="00431494"/>
    <w:rsid w:val="004A4768"/>
    <w:rsid w:val="004C68AB"/>
    <w:rsid w:val="004D358C"/>
    <w:rsid w:val="004F78A4"/>
    <w:rsid w:val="00511517"/>
    <w:rsid w:val="0051594E"/>
    <w:rsid w:val="00517F61"/>
    <w:rsid w:val="0055728C"/>
    <w:rsid w:val="00581EC6"/>
    <w:rsid w:val="005947BF"/>
    <w:rsid w:val="005B14E8"/>
    <w:rsid w:val="005C4548"/>
    <w:rsid w:val="005D34B9"/>
    <w:rsid w:val="005E2225"/>
    <w:rsid w:val="00607FEF"/>
    <w:rsid w:val="00635FCF"/>
    <w:rsid w:val="00681E17"/>
    <w:rsid w:val="006C5917"/>
    <w:rsid w:val="006E4698"/>
    <w:rsid w:val="0072067A"/>
    <w:rsid w:val="0074388E"/>
    <w:rsid w:val="007A609C"/>
    <w:rsid w:val="00870C20"/>
    <w:rsid w:val="00894CCB"/>
    <w:rsid w:val="008963B0"/>
    <w:rsid w:val="008E2AFC"/>
    <w:rsid w:val="0090042C"/>
    <w:rsid w:val="00901CEA"/>
    <w:rsid w:val="009A4AC6"/>
    <w:rsid w:val="009E57C6"/>
    <w:rsid w:val="00A41742"/>
    <w:rsid w:val="00A43DCC"/>
    <w:rsid w:val="00A5660B"/>
    <w:rsid w:val="00A67D75"/>
    <w:rsid w:val="00B32CAE"/>
    <w:rsid w:val="00B6622B"/>
    <w:rsid w:val="00B76387"/>
    <w:rsid w:val="00B83619"/>
    <w:rsid w:val="00BB5177"/>
    <w:rsid w:val="00BF2194"/>
    <w:rsid w:val="00C15D19"/>
    <w:rsid w:val="00C52784"/>
    <w:rsid w:val="00C833A4"/>
    <w:rsid w:val="00CB3830"/>
    <w:rsid w:val="00CD4325"/>
    <w:rsid w:val="00CE6168"/>
    <w:rsid w:val="00D05214"/>
    <w:rsid w:val="00D6544D"/>
    <w:rsid w:val="00DB0474"/>
    <w:rsid w:val="00DC13F6"/>
    <w:rsid w:val="00DD4CDD"/>
    <w:rsid w:val="00DE341D"/>
    <w:rsid w:val="00DE702B"/>
    <w:rsid w:val="00DF2EB7"/>
    <w:rsid w:val="00DF5A0B"/>
    <w:rsid w:val="00E03EE5"/>
    <w:rsid w:val="00E2748D"/>
    <w:rsid w:val="00E578D1"/>
    <w:rsid w:val="00ED6D1E"/>
    <w:rsid w:val="00EF7319"/>
    <w:rsid w:val="00F549D6"/>
    <w:rsid w:val="00F939B1"/>
    <w:rsid w:val="00FA14C5"/>
    <w:rsid w:val="00FA2E44"/>
    <w:rsid w:val="00FA41EC"/>
    <w:rsid w:val="00FC1068"/>
    <w:rsid w:val="00FC2845"/>
    <w:rsid w:val="00FD6F4C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51594E"/>
    <w:pPr>
      <w:widowControl w:val="0"/>
      <w:shd w:val="clear" w:color="auto" w:fill="FFFFFF"/>
      <w:spacing w:before="300" w:after="300" w:line="326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0pt">
    <w:name w:val="Основной текст + Интервал 0 pt"/>
    <w:basedOn w:val="a"/>
    <w:rsid w:val="00B662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locked/>
    <w:rsid w:val="00635FCF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35FCF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ConsPlusNormal">
    <w:name w:val="ConsPlusNormal"/>
    <w:rsid w:val="00FA41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B4CC-B14C-48D4-BE35-0BF071C2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