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5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№1-5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/2022</w:t>
      </w:r>
    </w:p>
    <w:p>
      <w:pPr>
        <w:keepNext/>
        <w:spacing w:before="0" w:after="0"/>
        <w:ind w:firstLine="545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91MS0054-01-2022-000122-04</w:t>
      </w:r>
    </w:p>
    <w:p>
      <w:pPr>
        <w:keepNext/>
        <w:spacing w:before="0" w:after="0"/>
        <w:ind w:firstLine="545"/>
        <w:jc w:val="center"/>
        <w:rPr>
          <w:sz w:val="28"/>
          <w:szCs w:val="28"/>
        </w:rPr>
      </w:pPr>
    </w:p>
    <w:p>
      <w:pPr>
        <w:keepNext/>
        <w:spacing w:before="0" w:after="0"/>
        <w:ind w:firstLine="54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Красногвардейское</w:t>
      </w:r>
    </w:p>
    <w:p>
      <w:pPr>
        <w:spacing w:before="0" w:after="0"/>
        <w:ind w:firstLine="545"/>
        <w:rPr>
          <w:sz w:val="28"/>
          <w:szCs w:val="28"/>
        </w:rPr>
      </w:pPr>
    </w:p>
    <w:p>
      <w:pPr>
        <w:spacing w:before="0" w:after="0"/>
        <w:ind w:firstLine="54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Красногвардейского судебного района Республики Крым </w:t>
      </w:r>
      <w:r>
        <w:rPr>
          <w:rFonts w:ascii="Times New Roman" w:eastAsia="Times New Roman" w:hAnsi="Times New Roman" w:cs="Times New Roman"/>
          <w:sz w:val="28"/>
          <w:szCs w:val="28"/>
        </w:rPr>
        <w:t>Белова Ю.Г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Махнич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участием: 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Киршиной И.Е.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С.Б., 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Зубкова А.А., </w:t>
      </w:r>
    </w:p>
    <w:p>
      <w:pPr>
        <w:spacing w:before="0" w:after="0"/>
        <w:ind w:firstLine="54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в зале суда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left="340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-Заде Сабины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Байрамовны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52rplc-12"/>
          <w:rFonts w:ascii="Times New Roman" w:eastAsia="Times New Roman" w:hAnsi="Times New Roman" w:cs="Times New Roman"/>
          <w:sz w:val="28"/>
          <w:szCs w:val="28"/>
        </w:rPr>
        <w:t>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обвиняемой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322.3, 322.3 УК РФ,</w:t>
      </w:r>
    </w:p>
    <w:p>
      <w:pPr>
        <w:spacing w:before="0" w:after="0"/>
        <w:ind w:firstLine="54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Органами дознания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>-Заде С.Б. обвиняется в том, что она осуществила фиктивную постановку на учет иностранного гражданина по месту пребывания в жилом помещении в Российской Федерации при следующих обстоятельствах:</w:t>
      </w:r>
    </w:p>
    <w:p>
      <w:pPr>
        <w:spacing w:before="0" w:after="0"/>
        <w:ind w:firstLine="54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</w:t>
      </w:r>
      <w:r>
        <w:rPr>
          <w:rFonts w:ascii="Times New Roman" w:eastAsia="Times New Roman" w:hAnsi="Times New Roman" w:cs="Times New Roman"/>
          <w:sz w:val="28"/>
          <w:szCs w:val="28"/>
        </w:rPr>
        <w:t>С.Б.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право собственности на домовладение, расположенное по адресу: Республика Крым, Красногвардейский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Октябрьское, ул. Ленина, д. 12, кв. 2, имея </w:t>
      </w:r>
      <w:r>
        <w:rPr>
          <w:rFonts w:ascii="Times New Roman" w:eastAsia="Times New Roman" w:hAnsi="Times New Roman" w:cs="Times New Roman"/>
          <w:sz w:val="28"/>
          <w:szCs w:val="28"/>
        </w:rPr>
        <w:t>умысел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направленный на фиктивную постановку на миграционный учет иностранных граждан Азербайджана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Мансыр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19.10.1967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Шафаг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15.06.1978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Осман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02.11.2005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02.12.2006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03.11.2009 г.р., то есть, осознавая общественную опасность своих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действий, предвидя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наступления общественно опасных последствий, и желая их наступления, получив информацию о необходимости уведомлять органы </w:t>
      </w:r>
      <w:r>
        <w:rPr>
          <w:rFonts w:ascii="Times New Roman" w:eastAsia="Times New Roman" w:hAnsi="Times New Roman" w:cs="Times New Roman"/>
          <w:sz w:val="28"/>
          <w:szCs w:val="28"/>
        </w:rPr>
        <w:t>миграционного контроля о месте пребывания иностранных граждан с целью соблюдения установленного порядка регистрации, передвижения и выбора места жительства указанными лицами, понимая, что без данного уведомления их пребывание на территории Российской Федерации незаконно, в нарушение требований п. 23, 25 ч. 3 Постановления Правительства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15.01.2007 № 9 «О порядке осуществления миграционного учёта иностранных граждан и лиц без гражданства в Российской Федерации», п. 6 ст. 2, ст. 4, ст. 20,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ч. 1 ст. 22 Федерального закона от 18.07.2006 № 109 «О миграционном учёте иностранных граждан и лиц без гражданства в Российской Федерации», осуществила фиктивную постановку на учет иностранных граждан Азербайджана: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Мансыр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19.10.1967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Шафаг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15.06.1978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Осман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02.11.2005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02.12.2006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>, 03.11.2009 г.р., по месту пребывания в Российской Федерации путем передачи в соответствующие органы уведомлений о прибытии иностранных граждан в место пребывания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 Крым, Красногвардейский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Октябрьское</w:t>
      </w:r>
      <w:r>
        <w:rPr>
          <w:rFonts w:ascii="Times New Roman" w:eastAsia="Times New Roman" w:hAnsi="Times New Roman" w:cs="Times New Roman"/>
          <w:sz w:val="28"/>
          <w:szCs w:val="28"/>
        </w:rPr>
        <w:t>, ул. Ленина, д. 12, кв. 2, содержащих недостоверную информацию.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 21.09.2021, примерно в 14.00 часов, находясь в отделе по вопросам миграции ОМВД России по Красногвардейскому району, расположенном по адресу: Республика Крым, Красногвардейский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Красногвардейское, ул. Вокзальная, 6, умышленно, из корыстных побуждений, внесла заведомо ложные сведения в бланки уведомлений о прибытии иностранных граждан Азербайджана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Мансыр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19.10.1967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Шафаг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15.06.1978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Осман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02.11.2005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02.12.2006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>, 03.11.2009 г.р., в место пребывания, форма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предусмотрена п. 23 Постановления Правительства РФ от 15.01.2007 № 9 «О порядке осуществления миграционного учета иностранных граждан и лиц без гражданства в Российской Федерации», заверив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сведений и согласие на временное нахождение у него иностранных граждан своей подписью на оборотной стороне уведомлений о прибытии, при этом достоверно зная, что вышеуказанные иностранные граждане Азербайджана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адресу постановки на учет,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пребывать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чего,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>-Заде С.Б. во исполнение своего преступного умысла, направленного на осуществление фиктивной постановки на миграционный учет иностранных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граждан, непосредственно предоставила заполненные бланки уведомлений о прибытии специалисту-эксперту отдела по вопросам миграции ОМВД России по Красногвардейскому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Волковой Е.Г.,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которых были осуществлены постановки на миграционный учет иностранных граждан Азербайджана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Мансыр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19.10.1967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Шафаг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15.06.1978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Осман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02.11.2005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02.12.2006 г.р.,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>, 03.11.2009 г.р., в период времени с 21.09.2021 по 19.12.2021 в домовладении, принадлежащем на 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расположенном по адресу: Республика Крым, Красногвардейский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Октябрьское</w:t>
      </w:r>
      <w:r>
        <w:rPr>
          <w:rFonts w:ascii="Times New Roman" w:eastAsia="Times New Roman" w:hAnsi="Times New Roman" w:cs="Times New Roman"/>
          <w:sz w:val="28"/>
          <w:szCs w:val="28"/>
        </w:rPr>
        <w:t>, ул. Ленина, д. 12, кв. 2.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>-Заде С.Б. нарушила требования ч. 3 ст. 7 ФЗ от 18.07.2006 № 109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ФЗ «О миграционном учете иностранных граждан и лиц без гражданства в РФ», в соответствии с которыми временно прибывший в Российскую Федерацию иностранный гражданин подлежит учету по месту пребывания, чем лишила возможности отдел по вопросам миграции ОМВД России по Красногвардейскому району, а также органы, отслеживающие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законодательных актов Российской Федерации, осуществлять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указанными иностранными гражданами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миграционного учета, и их передвижениями на территории Российской Федерации.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органами дознания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 обвиняется в том, что она осуществила фиктивную постановку на учет иностранного гражданина по месту пребывания в жилом помещении в Российской Федерации при следующих обстоятельствах: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>-Заде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право собственности на домовладение, расположенное по адресу: Республика Крым, Красногвардейский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Октябрьское, ул. Ленина, д. 12, кв. 2, имея </w:t>
      </w:r>
      <w:r>
        <w:rPr>
          <w:rFonts w:ascii="Times New Roman" w:eastAsia="Times New Roman" w:hAnsi="Times New Roman" w:cs="Times New Roman"/>
          <w:sz w:val="28"/>
          <w:szCs w:val="28"/>
        </w:rPr>
        <w:t>умысел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направленный на фиктивную постановку на миграционный учет иностранного гражданина Узбекистана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</w:t>
      </w:r>
      <w:r>
        <w:rPr>
          <w:rFonts w:ascii="Times New Roman" w:eastAsia="Times New Roman" w:hAnsi="Times New Roman" w:cs="Times New Roman"/>
          <w:sz w:val="28"/>
          <w:szCs w:val="28"/>
        </w:rPr>
        <w:t>Дилшода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Эльшад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угли, 13.06.2002 г.р., то есть, осознавая общественную опасность своих действий, предвидя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наступления общественно опасных последствий, и желая их наступления, получив информацию о необходимости уведомлять органы миграционного контроля о месте пребывания иностранных граждан с целью соблюдения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регистрации, передвижения и выбора места жительства указанными лицами, понимая, что без данного уведомления их пребывание на территории Российской Федерации незаконно, в нарушение требований п. 23, 25 ч. 3 Постановления Правительства РФ от 15.01.2007 № 9 «О порядке осуществления миграционного учёта иностранных граждан и лиц без гражданства в Российской Федерации», п. 6 ст. 2, ст. 4, ст. 20,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ч. 1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Федерального закона от 18.07.2006 № 109 «О миграционном учёте иностранных граждан и лиц без гражданства в Российской Федерации», осуществила фиктивную постановку на учет иностранного гражданина Узбекистана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</w:t>
      </w:r>
      <w:r>
        <w:rPr>
          <w:rFonts w:ascii="Times New Roman" w:eastAsia="Times New Roman" w:hAnsi="Times New Roman" w:cs="Times New Roman"/>
          <w:sz w:val="28"/>
          <w:szCs w:val="28"/>
        </w:rPr>
        <w:t>Дилшода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Эльшад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угли, 13.06.2002 г.р., по месту пребывания в Российской Федерации путем передачи в соответствующие органы уведомления о прибытии иностранного гражданина в место пребывания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 Крым, Красногвардейский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Октябрьское</w:t>
      </w:r>
      <w:r>
        <w:rPr>
          <w:rFonts w:ascii="Times New Roman" w:eastAsia="Times New Roman" w:hAnsi="Times New Roman" w:cs="Times New Roman"/>
          <w:sz w:val="28"/>
          <w:szCs w:val="28"/>
        </w:rPr>
        <w:t>, ул. Ленина, д. 12, кв. 2, содержащего недостоверную информацию.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 28.10.2021 примерно в 10.00 часов, находясь в отделе по вопросам миграции ОМВД России по Красногвардейскому району, расположенном по адресу: Республика Крым, Красногвардейский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Красногвардейское, ул. Вокзальная, 6, умышленно, внесла заведомо ложные сведения в бланк уведомления о прибытии иностранного гражданина Узбекистана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</w:t>
      </w:r>
      <w:r>
        <w:rPr>
          <w:rFonts w:ascii="Times New Roman" w:eastAsia="Times New Roman" w:hAnsi="Times New Roman" w:cs="Times New Roman"/>
          <w:sz w:val="28"/>
          <w:szCs w:val="28"/>
        </w:rPr>
        <w:t>Дилшода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Эльшад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угли, 13.06.2002 г.р., в место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пребывания, форма которого предусмотрена п. 23 Постановления Правительства РФ от 15.01.2007 № 9 «О порядке осуществления миграционного учета иностранных граждан и лиц без гражданства в Российской Федерации», заверив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сведений и согласие на временное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нахождение у неё иностранного гражданина своей подписью на оборотной стороне уведомления о прибытии, при этом достоверно зная, что вышеуказанный иностранный гражданин Узбекистана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адресу постановки на учет,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пребывать не будут.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чего,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>-Заде С.Б. во исполнение своего преступного умысла, направленного на осуществление фиктивной постановки на миграционный учет иностранного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гражданина, непосредственно предоставила заполненный бланк уведомления о прибытии специалисту-эксперту отдела по вопросам миграции ОМВД России по Красногвардейскому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Волковой Е.Г.,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которого была осуществлена постановка на миграционный учет иностранного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Узбекистана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</w:t>
      </w:r>
      <w:r>
        <w:rPr>
          <w:rFonts w:ascii="Times New Roman" w:eastAsia="Times New Roman" w:hAnsi="Times New Roman" w:cs="Times New Roman"/>
          <w:sz w:val="28"/>
          <w:szCs w:val="28"/>
        </w:rPr>
        <w:t>Дилшода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Эльшад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угли, 13.06.2002 г.р.,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времени с 28.10.2021 по 25.01.2022 в домовладении, принадлежащем на 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С.Б., расположенном по адресу: Республика Крым, Красногвардейский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Октябрьское</w:t>
      </w:r>
      <w:r>
        <w:rPr>
          <w:rFonts w:ascii="Times New Roman" w:eastAsia="Times New Roman" w:hAnsi="Times New Roman" w:cs="Times New Roman"/>
          <w:sz w:val="28"/>
          <w:szCs w:val="28"/>
        </w:rPr>
        <w:t>, ул. Ленина, д. 12, кв. 2.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>-Заде С.Б. нарушила требования ч. 3 ст. 7 ФЗ от 18.07.2006 № 109 –ФЗ «О миграционном учете иностранных граждан и лиц без гражданства в РФ», в соответствии с которыми временно прибывший в Российскую Федерацию иностранный гражданин подлежит учету по месту пребывания, чем лишила возможности отдел по вопросам миграции ОМВД России по Красногвардейскому району, а также органы, отслеживающие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законодательных актов Российской Федерации, осуществлять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указанным иностранным гражданином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миграционного учета, 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передвижением на территории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заседании, адвокатом подсудимой заявлено ходатайство о прекращении в отношении его подзащитной уголовного дела согласно примечанию к статье 322.3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>, в связи с тем, что она на протяжении всего предварительного следствия, активно способствовала раскрытию инкриминируемых преступлений, чистосердечно раскаялась в содеянном, иных преступлений и правонарушений она не совершала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Подсудимая, поддержала указанное ходатайство и просила прекратить в отношении нее уголовное дело, пояснив, что правовые последствия прекращения уголовного дела, в том числе, что данное основание не относится к числу реабилитирующих, ей известны, настаивала на прекращении уголовного дела в отношении нее, пояснив, что свою вину в инкриминируем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признает полностью, все обстоятельства в обвинительном акте </w:t>
      </w:r>
      <w:r>
        <w:rPr>
          <w:rFonts w:ascii="Times New Roman" w:eastAsia="Times New Roman" w:hAnsi="Times New Roman" w:cs="Times New Roman"/>
          <w:sz w:val="28"/>
          <w:szCs w:val="28"/>
        </w:rPr>
        <w:t>указаны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обвинитель, высказал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позицию о возможности прекращения уголовного дела, поскольку согласно примечанию 2 к ст. 322.3, УК РФ, лицо, совершившее преступление, предусмотренное настоящей статьей, освобождается от уголовной ответственности, если оно способствовало </w:t>
      </w:r>
      <w:r>
        <w:rPr>
          <w:rFonts w:ascii="Times New Roman" w:eastAsia="Times New Roman" w:hAnsi="Times New Roman" w:cs="Times New Roman"/>
          <w:sz w:val="28"/>
          <w:szCs w:val="28"/>
        </w:rPr>
        <w:t>раскрытию этого преступления и если в его действиях не содержится иного состава преступления.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Выслушав мнения участников процесса, исследовав материалы дела, мировой судья приходит к выводу о наличии достаточных оснований для прекращения уголовного дела, учитывая следующее.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примечанию 2 к статье 322.3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преступления, и если в его действиях не содержится иного состава преступления.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 следует, что подсудимая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 </w:t>
      </w:r>
      <w:r>
        <w:rPr>
          <w:rFonts w:ascii="Times New Roman" w:eastAsia="Times New Roman" w:hAnsi="Times New Roman" w:cs="Times New Roman"/>
          <w:sz w:val="28"/>
          <w:szCs w:val="28"/>
        </w:rPr>
        <w:t>обвиняется в совершении двух эпизодов преступлений, предусмотренных ст. 322.3 УК РФ, т.е. в фиктивной постановке на учет иностранного гражданина по месту пребывания в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полностью осознала </w:t>
      </w:r>
      <w:r>
        <w:rPr>
          <w:rFonts w:ascii="Times New Roman" w:eastAsia="Times New Roman" w:hAnsi="Times New Roman" w:cs="Times New Roman"/>
          <w:sz w:val="28"/>
          <w:szCs w:val="28"/>
        </w:rPr>
        <w:t>содеянное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активно сотрудничала с дознанием, способствовала раскрытию преступления.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Вмененное ей преступление относится к категории небольшой тяжести и не представляет большой общественной опасности.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мировой судья считает необходимым отметить, что согласно примечанию 1 к статье 322.3 УК РФ под фиктивной постановкой на учет иностранных граждан по месту пребывания в жилых помещениях в Российской Федерации понимается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пребывания (проживания).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указано в примечании 2 к статье 322.3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Указанное основание представляет собой императивную норму, то есть его применение является обязательным и не зависит от усмотрения дознавателя, следователя, прокурора и суда. Так же оно не требует учета данных о личности обвиняемого и других 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прямо в нем предусмотренных.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смыслу закона, активное способствование раскрытию и расследованию преступления может выражаться в любых действиях виновного, направленных на оказание помощи правоохранительным органам в выяснении обстоятель</w:t>
      </w:r>
      <w:r>
        <w:rPr>
          <w:rFonts w:ascii="Times New Roman" w:eastAsia="Times New Roman" w:hAnsi="Times New Roman" w:cs="Times New Roman"/>
          <w:sz w:val="28"/>
          <w:szCs w:val="28"/>
        </w:rPr>
        <w:t>ств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еступления, совершенных им лично или в соучастии с другими лицами.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дознания по уголовному делу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 и правдиво сообщила о времени, месте, мотивах совершения преступлений, не препятствовала проведению следственных действий, являлась по первому вызову следствия, добровольно дала разрешение на осмотр жилища, чем оказывала помощь в установлении всех обстоятельств по уголовному делу, признала вину в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раскаялась в содеянном.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уголовного дела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заявила согласие с предъявленным обвинением, не оспаривала квалификацию ее действий, также признала вину. </w:t>
      </w:r>
      <w:r>
        <w:rPr>
          <w:rFonts w:ascii="Times New Roman" w:eastAsia="Times New Roman" w:hAnsi="Times New Roman" w:cs="Times New Roman"/>
          <w:sz w:val="28"/>
          <w:szCs w:val="28"/>
        </w:rPr>
        <w:t>Судом установлены смягчающие обстоятельства, в том числе такие как: признание вины, раскаяние в содеянном, активное способствование раскрытию и расследованию преступления, наличие на иждивении двоих несовершеннолетних детей.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Составов иных преступлений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содержится.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смыслу пункта 7 постановления Пленума Верховного Суда РФ от 27.06.2013 №19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РФ, производится по правилам, установленным такими примечаниями.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 выполнения общих условий, предусмотренных ч. 1 ст. 75 УК РФ, не требуется.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изложенных выше обстоятельствах мировой судья считает необходимым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>-Заде С.Б.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на основании примечания 2 к статье 322.3 УК РФ, ввиду способствования раскрытию указанных преступлений.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в виде обязательства о явке по данному уголовному делу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>-Заде С.Б. следует оставить без изменения до вступления постановления в законную силу.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 по уголовному делу хранить в материалах дела.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примечания 2 к статье 322.3 Уголовного кодекса Российской Федерации, руководствуясь ст. ст. 254, 256 Уголовно-процессуального кодекса Российской Федерации, мировой судья,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Сабину </w:t>
      </w:r>
      <w:r>
        <w:rPr>
          <w:rFonts w:ascii="Times New Roman" w:eastAsia="Times New Roman" w:hAnsi="Times New Roman" w:cs="Times New Roman"/>
          <w:sz w:val="28"/>
          <w:szCs w:val="28"/>
        </w:rPr>
        <w:t>Байрамовну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53rplc-139"/>
          <w:rFonts w:ascii="Times New Roman" w:eastAsia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уголовной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322.3, 322.3 УК РФ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примечания 2 к статье 322.3 Уголовного кодекса Российской Федерации ввиду способствования раскрытию указанного преступления.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Сабины </w:t>
      </w:r>
      <w:r>
        <w:rPr>
          <w:rFonts w:ascii="Times New Roman" w:eastAsia="Times New Roman" w:hAnsi="Times New Roman" w:cs="Times New Roman"/>
          <w:sz w:val="28"/>
          <w:szCs w:val="28"/>
        </w:rPr>
        <w:t>Байрамовны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29.09.1982 года рождения,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обвиняемой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322.3, ст. 322.3 УК РФ прекратить.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в виде обязательства о явке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С.Б., 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 без изменения до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доказательства: -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о прибытии иностранного гражданина или лица без гражданства в место пребывания № 787, копия паспорта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М.М.о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копия миграционной карты 0313 №1391562, на имя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М.М.о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копия паспорта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С.Б., копия договора купли-продажи от 13.12.2018, уведомление о прибытии иностранного гражданина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без гражданства в место пребывания № 788, копия паспорта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Ш.З.к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копия миграционной карты 8219 №0120645, на имя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Ш.З.к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уведомление о прибытии иностранного гражданина или лица без гражданства в место пребывания, № 789, копия перевода с азербайджанского языка на русский язык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О.М.о</w:t>
      </w:r>
      <w:r>
        <w:rPr>
          <w:rFonts w:ascii="Times New Roman" w:eastAsia="Times New Roman" w:hAnsi="Times New Roman" w:cs="Times New Roman"/>
          <w:sz w:val="28"/>
          <w:szCs w:val="28"/>
        </w:rPr>
        <w:t>., копия миграционной карты 8219 №0120605, уведомление о прибытии иностранного гражданина или лица без гражданства в место пребывания №790, копия паспорта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К.М.о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копия перевода с азербайджанского языка на русский язык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копия миграционной карты 8219 №0120648, уведомление о прибытии иностранного гражданина или лица без гражданства в место пребывания № 791, копия паспорта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С.М.о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копия перевода с азербайджанского языка на русский язык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Мушвиг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>, копия миграционной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карты 8219 №0120646, копия свидетельства о рождении, серия I-АЯ №687891; уведомление о прибытии иностранного гражданина или лица без гражданства в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пребывания № 983, копия паспорта </w:t>
      </w:r>
      <w:r>
        <w:rPr>
          <w:rFonts w:ascii="Times New Roman" w:eastAsia="Times New Roman" w:hAnsi="Times New Roman" w:cs="Times New Roman"/>
          <w:sz w:val="28"/>
          <w:szCs w:val="28"/>
        </w:rPr>
        <w:t>Садык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-Заде </w:t>
      </w:r>
      <w:r>
        <w:rPr>
          <w:rFonts w:ascii="Times New Roman" w:eastAsia="Times New Roman" w:hAnsi="Times New Roman" w:cs="Times New Roman"/>
          <w:sz w:val="28"/>
          <w:szCs w:val="28"/>
        </w:rPr>
        <w:t>Д.Э.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миграционной карты 5318 №1738467, находящиеся в материалах уголовного дела, – хранить в материалах дела.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 о судебных издержках разрешить отдельным постановлением. </w:t>
      </w:r>
    </w:p>
    <w:p>
      <w:pPr>
        <w:spacing w:before="0" w:after="0"/>
        <w:ind w:firstLine="54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Постановление может быть обжаловано в апелляционном порядке в Красногвардейский районный суд Республики Крым через мирового судью судебного участка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 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Красногвардейского судебного района Республики Крым в течение 10 суток со дня его провозглашения путем подачи жалобы или представления.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Ю.Г. Белова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2rplc-12">
    <w:name w:val="cat-UserDefined grp-52 rplc-12"/>
    <w:basedOn w:val="DefaultParagraphFont"/>
  </w:style>
  <w:style w:type="character" w:customStyle="1" w:styleId="cat-UserDefinedgrp-53rplc-139">
    <w:name w:val="cat-UserDefined grp-53 rplc-1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