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567" w:hanging="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– </w:t>
      </w:r>
      <w:r>
        <w:rPr>
          <w:rStyle w:val="cat-UserDefinedgrp-75rplc-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UserDefinedgrp-76rplc-12"/>
          <w:rFonts w:ascii="Times New Roman" w:eastAsia="Times New Roman" w:hAnsi="Times New Roman" w:cs="Times New Roman"/>
          <w:b/>
          <w:bCs/>
          <w:sz w:val="28"/>
          <w:szCs w:val="28"/>
        </w:rPr>
        <w:t>Омарова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77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</w:t>
      </w:r>
      <w:r>
        <w:rPr>
          <w:rFonts w:ascii="Times New Roman" w:eastAsia="Times New Roman" w:hAnsi="Times New Roman" w:cs="Times New Roman"/>
          <w:sz w:val="28"/>
          <w:szCs w:val="28"/>
        </w:rPr>
        <w:t>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имущества, если эти деяния повлекли причинение значительного ущерба, совершенного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примерно в 19 часов 40 минут </w:t>
      </w:r>
      <w:r>
        <w:rPr>
          <w:rStyle w:val="cat-UserDefinedgrp-78rplc-22"/>
          <w:rFonts w:ascii="Times New Roman" w:eastAsia="Times New Roman" w:hAnsi="Times New Roman" w:cs="Times New Roman"/>
          <w:sz w:val="28"/>
          <w:szCs w:val="28"/>
        </w:rPr>
        <w:t>Омаров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79rplc-2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около </w:t>
      </w:r>
      <w:r>
        <w:rPr>
          <w:rStyle w:val="cat-UserDefinedgrp-8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UserDefinedgrp-81rplc-2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возникшей на почве личных неприязненных отношений, имея умысел, направленный на повреждение имущества </w:t>
      </w:r>
      <w:r>
        <w:rPr>
          <w:rStyle w:val="cat-UserDefinedgrp-75rplc-3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посягающих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нанес удары руками и ногами по левому переднему крылу и капоту автомобиля марки </w:t>
      </w:r>
      <w:r>
        <w:rPr>
          <w:rStyle w:val="cat-UserDefinedgrp-82rplc-34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белого цвета, 2017 года выпуска, c государственным регистрационным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3rplc-3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регион, принадлежащего </w:t>
      </w:r>
      <w:r>
        <w:rPr>
          <w:rStyle w:val="cat-UserDefinedgrp-84rplc-3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умышленно повредил вышеуказанный автомобиль, а именно у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сместился передний капот, образовалась вмятина и порвалась </w:t>
      </w:r>
      <w:r>
        <w:rPr>
          <w:rFonts w:ascii="Times New Roman" w:eastAsia="Times New Roman" w:hAnsi="Times New Roman" w:cs="Times New Roman"/>
          <w:sz w:val="28"/>
          <w:szCs w:val="28"/>
        </w:rPr>
        <w:t>бронепленка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пленка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левом переднем крыле.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счета на оплату от 23.11.2020 № 0000004187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предоставленного индивидуальным предпринимателем </w:t>
      </w:r>
      <w:r>
        <w:rPr>
          <w:rStyle w:val="cat-UserDefinedgrp-85rplc-41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 переднего крыла составляет 14 883,00 рублей, стоимость 4,5 метров </w:t>
      </w:r>
      <w:r>
        <w:rPr>
          <w:rFonts w:ascii="Times New Roman" w:eastAsia="Times New Roman" w:hAnsi="Times New Roman" w:cs="Times New Roman"/>
          <w:sz w:val="28"/>
          <w:szCs w:val="28"/>
        </w:rPr>
        <w:t>антигравийной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пленки «</w:t>
      </w:r>
      <w:r>
        <w:rPr>
          <w:rStyle w:val="cat-UserDefinedgrp-86rplc-43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>», составляет 15 646 рублей 50 копеек, стоимость необходимых съемных деталей крыла, бампера и фары составляет 1 600 рублей, стоимость окраски новых деталей составляет 11 200 рублей, стоимость лака-красочных материалов составляет 6 400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 регулировки капота составляет 3 200 рублей, стоимость снятия </w:t>
      </w:r>
      <w:r>
        <w:rPr>
          <w:rFonts w:ascii="Times New Roman" w:eastAsia="Times New Roman" w:hAnsi="Times New Roman" w:cs="Times New Roman"/>
          <w:sz w:val="28"/>
          <w:szCs w:val="28"/>
        </w:rPr>
        <w:t>бронепленки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12 800 рублей, стоимость полировки автомобиля составляет 16 000 рублей, стоимость бронирование пленкой (Гибрид), составляет 21 000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нанесен имущественный вред на общую сумму 102 729 рублей 50 копеек, повлекший причинение значительного ущерба для </w:t>
      </w:r>
      <w:r>
        <w:rPr>
          <w:rStyle w:val="cat-UserDefinedgrp-75rplc-55"/>
          <w:rFonts w:ascii="Times New Roman" w:eastAsia="Times New Roman" w:hAnsi="Times New Roman" w:cs="Times New Roman"/>
          <w:sz w:val="28"/>
          <w:szCs w:val="28"/>
        </w:rPr>
        <w:t>ФИО 1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Style w:val="cat-UserDefinedgrp-78rplc-56"/>
          <w:rFonts w:ascii="Times New Roman" w:eastAsia="Times New Roman" w:hAnsi="Times New Roman" w:cs="Times New Roman"/>
          <w:sz w:val="28"/>
          <w:szCs w:val="28"/>
        </w:rPr>
        <w:t>Омаров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 УК РФ - умышленное повреждение чужого имущества, если это деяние повлекло причинение значительного ущерба.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Омаров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 показания данные на предварительном следствии подтвердил, с суммой повреждений согласен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UserDefinedgrp-87rplc-5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пояснял,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года примерно в 19:40 часов </w:t>
      </w:r>
      <w:r>
        <w:rPr>
          <w:rStyle w:val="cat-UserDefinedgrp-87rplc-6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дома, в котором проживает, с целью поездки по своим личным делам. У </w:t>
      </w:r>
      <w:r>
        <w:rPr>
          <w:rStyle w:val="cat-UserDefinedgrp-75rplc-6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владении имеется автомобиль «</w:t>
      </w:r>
      <w:r>
        <w:rPr>
          <w:rStyle w:val="cat-UserDefinedgrp-88rplc-68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2017 года выпуска, в кузове белого цвета, с государственным регистрационным знаком </w:t>
      </w:r>
      <w:r>
        <w:rPr>
          <w:rStyle w:val="cat-UserDefinedgrp-89rplc-7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регион. После того как </w:t>
      </w:r>
      <w:r>
        <w:rPr>
          <w:rStyle w:val="cat-UserDefinedgrp-87rplc-7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на улицу и завел свой автомобиль, он обратил внимание, как по дороге бежала раздетая молодая девушка, возрастом примерно 35 лет. У девушки на теле имелись видимые телесные повреждения, она была без обуви. Следом за указанной девушкой бежал ранее неизвестный ему мужчина нерусской национальности, возрастом примерно 35 - 40 лет, как позже выяснилось это был </w:t>
      </w:r>
      <w:r>
        <w:rPr>
          <w:rStyle w:val="cat-UserDefinedgrp-90rplc-73"/>
          <w:rFonts w:ascii="Times New Roman" w:eastAsia="Times New Roman" w:hAnsi="Times New Roman" w:cs="Times New Roman"/>
          <w:sz w:val="28"/>
          <w:szCs w:val="28"/>
        </w:rPr>
        <w:t>Омаров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проживает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Style w:val="cat-UserDefinedgrp-9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 бил эту девушку ногами и ругами, при этом очень громко выражался нецензурной бранью. Указанная побитая девушка забежала в автомобиль </w:t>
      </w:r>
      <w:r>
        <w:rPr>
          <w:rStyle w:val="cat-UserDefinedgrp-75rplc-7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заднего пассажирского сидения и закрыла двери, так как хотела спрятаться от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Омаров А.Н. стал бить руками и ногами в кузов принадлежащего </w:t>
      </w:r>
      <w:r>
        <w:rPr>
          <w:rStyle w:val="cat-UserDefinedgrp-84rplc-8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автомобиля, при этом продолжал выражаться грубой нецензурной бранью. </w:t>
      </w:r>
      <w:r>
        <w:rPr>
          <w:rStyle w:val="cat-UserDefinedgrp-87rplc-8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оттягивать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своего автомобиля, данный гражданин был агрессивно настроен в отношении побитой девушки, хотел ее забрать из автомобиля, также был в нетрезвом состоянии, так как у него присутствовала шаткость походки, и была нарушена координация движений. Далее Омаров А.Н. при том, когда </w:t>
      </w:r>
      <w:r>
        <w:rPr>
          <w:rStyle w:val="cat-UserDefinedgrp-87rplc-8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оттягивал, успел повредить принадлежащий </w:t>
      </w:r>
      <w:r>
        <w:rPr>
          <w:rStyle w:val="cat-UserDefinedgrp-84rplc-8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указанный автомобиль в области кузова, путем удара ногой по нему, а именно нанес удар ногой по левому крылу автомобиля, которое находится со стороны водительского сидения. Образовалась вмятина и разрыв </w:t>
      </w:r>
      <w:r>
        <w:rPr>
          <w:rFonts w:ascii="Times New Roman" w:eastAsia="Times New Roman" w:hAnsi="Times New Roman" w:cs="Times New Roman"/>
          <w:sz w:val="28"/>
          <w:szCs w:val="28"/>
        </w:rPr>
        <w:t>бронепленки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образовалось смещение переднего капота автомобиля. При этом указанные повреждения </w:t>
      </w:r>
      <w:r>
        <w:rPr>
          <w:rStyle w:val="cat-UserDefinedgrp-87rplc-9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 сразу именно после удара. Данными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ему причинен имущественный вред на общую сумму 102 729 рублей 50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признательных показаний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по предъявленному обвинению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доказательствами, исследованными в ходе судебного разбирательства: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UserDefinedgrp-92rplc-96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дал в ходе судебного разбирательства,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</w:t>
      </w:r>
      <w:r>
        <w:rPr>
          <w:rFonts w:ascii="Times New Roman" w:eastAsia="Times New Roman" w:hAnsi="Times New Roman" w:cs="Times New Roman"/>
          <w:sz w:val="28"/>
          <w:szCs w:val="28"/>
        </w:rPr>
        <w:t>в вечернее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 по </w:t>
      </w:r>
      <w:r>
        <w:rPr>
          <w:rStyle w:val="cat-UserDefinedgrp-93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шел в направлении ст. Урожайная, и увидел, как неизвестный ему мужчина кричит громко и выражается нецензурной бранью, конфликтует с жителями, торс оголен. Конфликтовал данный мужчина с жителями </w:t>
      </w:r>
      <w:r>
        <w:rPr>
          <w:rStyle w:val="cat-UserDefinedgrp-94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с </w:t>
      </w:r>
      <w:r>
        <w:rPr>
          <w:rStyle w:val="cat-UserDefinedgrp-95rplc-10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знает его как жителя </w:t>
      </w:r>
      <w:r>
        <w:rPr>
          <w:rStyle w:val="cat-UserDefinedgrp-96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97rplc-111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видно, что этот неизвестный мужчина, как выяснилось позже </w:t>
      </w:r>
      <w:r>
        <w:rPr>
          <w:rStyle w:val="cat-UserDefinedgrp-90rplc-113"/>
          <w:rFonts w:ascii="Times New Roman" w:eastAsia="Times New Roman" w:hAnsi="Times New Roman" w:cs="Times New Roman"/>
          <w:sz w:val="28"/>
          <w:szCs w:val="28"/>
        </w:rPr>
        <w:t>Омаров А.</w:t>
      </w:r>
      <w:r>
        <w:rPr>
          <w:rFonts w:ascii="Times New Roman" w:eastAsia="Times New Roman" w:hAnsi="Times New Roman" w:cs="Times New Roman"/>
          <w:sz w:val="28"/>
          <w:szCs w:val="28"/>
        </w:rPr>
        <w:t>, хотел решить конфликт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видимо сожительницей, имени ее не знает, ранее не видел. Видел, что женщина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сидела на заднем сиденье автомобиля </w:t>
      </w:r>
      <w:r>
        <w:rPr>
          <w:rStyle w:val="cat-UserDefinedgrp-75rplc-11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Омаров А.Н. пытался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пробраться к машине </w:t>
      </w:r>
      <w:r>
        <w:rPr>
          <w:rStyle w:val="cat-UserDefinedgrp-75rplc-11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того, чтобы забрать эту девушку из машины, намерения его в отношении этой девушки были агрессивные. Омаров А.Н. кричал на нее нецензурной бранью. </w:t>
      </w:r>
      <w:r>
        <w:rPr>
          <w:rStyle w:val="cat-UserDefinedgrp-87rplc-11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 не подпускал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своей машине.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Омаров А.Н. подбежал к машине </w:t>
      </w:r>
      <w:r>
        <w:rPr>
          <w:rStyle w:val="cat-UserDefinedgrp-75rplc-123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левому крылу автомобиля и нанес один удар ногой в заднюю левую дверь, где сидела девушка, после чего, когда </w:t>
      </w:r>
      <w:r>
        <w:rPr>
          <w:rStyle w:val="cat-UserDefinedgrp-87rplc-12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последний нанес один сильный удар по левому переднему крылу автомобиля, на повреждение </w:t>
      </w:r>
      <w:r>
        <w:rPr>
          <w:rStyle w:val="cat-UserDefinedgrp-98rplc-129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обратил внимание.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8rplc-131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дежурную часть, и когда приехали сотрудники полиции Омаров А.Н. перестал, что-либо предпринимать. Также при конфликте находились прохожие, которых </w:t>
      </w:r>
      <w:r>
        <w:rPr>
          <w:rStyle w:val="cat-UserDefinedgrp-98rplc-134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 и видимо дочь </w:t>
      </w:r>
      <w:r>
        <w:rPr>
          <w:rStyle w:val="cat-UserDefinedgrp-99rplc-13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Поврежденный автомобиль </w:t>
      </w:r>
      <w:r>
        <w:rPr>
          <w:rStyle w:val="cat-UserDefinedgrp-75rplc-13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марки </w:t>
      </w:r>
      <w:r>
        <w:rPr>
          <w:rStyle w:val="cat-UserDefinedgrp-100rplc-139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>. не 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– </w:t>
      </w:r>
      <w:r>
        <w:rPr>
          <w:rStyle w:val="cat-UserDefinedgrp-101rplc-142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около 19:40 часов находилась у себя дома по </w:t>
      </w:r>
      <w:r>
        <w:rPr>
          <w:rStyle w:val="cat-UserDefinedgrp-102rplc-1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103rplc-150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услышала во дворе сильный лай собак и поняла, что что-то происходит на улице. Когда она вышла из двора своего дома, то увидела, как неизвестный ей мужчина громко кричит и выражается нецензурной бранью, конфликтует с ее отцом - </w:t>
      </w:r>
      <w:r>
        <w:rPr>
          <w:rStyle w:val="cat-UserDefinedgrp-95rplc-15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жителями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которых </w:t>
      </w:r>
      <w:r>
        <w:rPr>
          <w:rStyle w:val="cat-UserDefinedgrp-103rplc-156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знает. Было видно, что этот неизвестный мужчина, как выяснилось позже </w:t>
      </w:r>
      <w:r>
        <w:rPr>
          <w:rStyle w:val="cat-UserDefinedgrp-90rplc-159"/>
          <w:rFonts w:ascii="Times New Roman" w:eastAsia="Times New Roman" w:hAnsi="Times New Roman" w:cs="Times New Roman"/>
          <w:sz w:val="28"/>
          <w:szCs w:val="28"/>
        </w:rPr>
        <w:t>Омаров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хотел </w:t>
      </w:r>
      <w:r>
        <w:rPr>
          <w:rFonts w:ascii="Times New Roman" w:eastAsia="Times New Roman" w:hAnsi="Times New Roman" w:cs="Times New Roman"/>
          <w:sz w:val="28"/>
          <w:szCs w:val="28"/>
        </w:rPr>
        <w:t>решить конфликт со своей видимо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сожительницей, имени ее не знает, ранее не видела. </w:t>
      </w:r>
      <w:r>
        <w:rPr>
          <w:rStyle w:val="cat-UserDefinedgrp-103rplc-161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видела, что девушка сидела на заднем сиденье автомобиля ее отца, и все лицо у девушки было в крови. Омаров А.Н. пытался пробраться к машине отца с целью того, чтобы забрать эту девушку из машины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Омаров А.Н. кричал на девушку нецензурной бранью. Отец </w:t>
      </w:r>
      <w:r>
        <w:rPr>
          <w:rStyle w:val="cat-UserDefinedgrp-104rplc-166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 не подпускал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его машине. Омаров А.Н. подбежал к машине отца к левому крылу и нанес один удар ногой в заднюю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левую дверь, где сидела девушка. Когда отец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автомобиля, Омаров А.Н. нанес один сильный удар по левому переднему крылу. На повреждение автомобиля </w:t>
      </w:r>
      <w:r>
        <w:rPr>
          <w:rStyle w:val="cat-UserDefinedgrp-103rplc-173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обратила внимания. Житель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дежурную часть и когда приехали сотрудники полиции Омаров А.Н. перестал, что-либо предпринимать. Также при конфликте находились прохожие, которых </w:t>
      </w:r>
      <w:r>
        <w:rPr>
          <w:rStyle w:val="cat-UserDefinedgrp-103rplc-178"/>
          <w:rFonts w:ascii="Times New Roman" w:eastAsia="Times New Roman" w:hAnsi="Times New Roman" w:cs="Times New Roman"/>
          <w:sz w:val="28"/>
          <w:szCs w:val="28"/>
        </w:rPr>
        <w:t>ФИО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знает. Поврежденный автомобиль ее отца был марки </w:t>
      </w:r>
      <w:r>
        <w:rPr>
          <w:rStyle w:val="cat-UserDefinedgrp-100rplc-181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>. не знает.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UserDefinedgrp-105rplc-183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оглашены в порядке ст. 281 УПК РФ, он на предварительном следствии пояснял, что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около 19:35 часов </w:t>
      </w:r>
      <w:r>
        <w:rPr>
          <w:rStyle w:val="cat-UserDefinedgrp-105rplc-187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 по ул. </w:t>
      </w:r>
      <w:r>
        <w:rPr>
          <w:rStyle w:val="cat-UserDefinedgrp-106rplc-1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 увидел, как неизвестный ему мужчина возрастом 35 - 40 лет, кричит и бьет ногами и руками неизвестную ему девушку, возрастом примерно 35 лет, громко выражается нецензурной бранью, находится в нетрезвом состоянии, так как у него присутствовала шаткость походки, была нарушена координация движений. В целях пресечения действий этого мужчины </w:t>
      </w:r>
      <w:r>
        <w:rPr>
          <w:rStyle w:val="cat-UserDefinedgrp-105rplc-192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вмешался в конфликт и разнял этих лиц. Далее ранее указанная девушка стала убегать,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пробежав примерно 10 метров, открыла заднюю левую дверь припаркованного автомобиля возле </w:t>
      </w:r>
      <w:r>
        <w:rPr>
          <w:rStyle w:val="cat-UserDefinedgrp-107rplc-1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Автомобиль был марки </w:t>
      </w:r>
      <w:r>
        <w:rPr>
          <w:rStyle w:val="cat-UserDefinedgrp-100rplc-196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105rplc-199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знает. Этот неизвестный мужчина конфликтовал с жителем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с </w:t>
      </w:r>
      <w:r>
        <w:rPr>
          <w:rStyle w:val="cat-UserDefinedgrp-95rplc-20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Загребельных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знает его как жителя </w:t>
      </w:r>
      <w:r>
        <w:rPr>
          <w:rStyle w:val="cat-UserDefinedgrp-96rplc-2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Было видно, что этот неизвестный мужчина, как выяснилось позже </w:t>
      </w:r>
      <w:r>
        <w:rPr>
          <w:rStyle w:val="cat-UserDefinedgrp-90rplc-208"/>
          <w:rFonts w:ascii="Times New Roman" w:eastAsia="Times New Roman" w:hAnsi="Times New Roman" w:cs="Times New Roman"/>
          <w:sz w:val="28"/>
          <w:szCs w:val="28"/>
        </w:rPr>
        <w:t>Омаров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хотел решить конфликт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видимо сожительницей, имени ее </w:t>
      </w:r>
      <w:r>
        <w:rPr>
          <w:rStyle w:val="cat-UserDefinedgrp-105rplc-209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знает, ранее ее не видел. Видел, что девушка сидела на заднем сиденье автомобиля </w:t>
      </w:r>
      <w:r>
        <w:rPr>
          <w:rStyle w:val="cat-UserDefinedgrp-75rplc-21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все лицо у нее было в крови. Омаров А.Н. пытался пробраться к машине </w:t>
      </w:r>
      <w:r>
        <w:rPr>
          <w:rStyle w:val="cat-UserDefinedgrp-75rplc-21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того, чтобы забрать эту девушку из машины, намерения его в отношении этой девушки были агрессивные. Омаров А.Н. кричал на нее нецензурной бранью. </w:t>
      </w:r>
      <w:r>
        <w:rPr>
          <w:rStyle w:val="cat-UserDefinedgrp-87rplc-217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 не подпускал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своей машине. Омаров А.Н. подбежал к машине </w:t>
      </w:r>
      <w:r>
        <w:rPr>
          <w:rStyle w:val="cat-UserDefinedgrp-75rplc-22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левому крылу автомобиля, и нанес один удар ногой в заднюю левую дверь, где сидела девушка, когда </w:t>
      </w:r>
      <w:r>
        <w:rPr>
          <w:rStyle w:val="cat-UserDefinedgrp-87rplc-22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последний нанес один сильный удар по левому переднему крылу автомобиля. На повреждение </w:t>
      </w:r>
      <w:r>
        <w:rPr>
          <w:rStyle w:val="cat-UserDefinedgrp-105rplc-226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обратил внимание. Далее </w:t>
      </w:r>
      <w:r>
        <w:rPr>
          <w:rStyle w:val="cat-UserDefinedgrp-87rplc-22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автомобиля. Омаров А.Н. продолжил кричать и выражаться нецензурной бранью, но понял, что его действия бесполезны. Также при данном конфликте присутствовал </w:t>
      </w:r>
      <w:r>
        <w:rPr>
          <w:rStyle w:val="cat-UserDefinedgrp-108rplc-232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житель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позвонил в дежурную часть, и когда приехали сотрудники полиции, Омаров А.Н. перестал, что-либо предпринимать. Также при конфликте находились прохожие, которых </w:t>
      </w:r>
      <w:r>
        <w:rPr>
          <w:rStyle w:val="cat-UserDefinedgrp-105rplc-236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знает, и по всей видимости дочь </w:t>
      </w:r>
      <w:r>
        <w:rPr>
          <w:rStyle w:val="cat-UserDefinedgrp-75rplc-23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Поврежденный автомобиль </w:t>
      </w:r>
      <w:r>
        <w:rPr>
          <w:rStyle w:val="cat-UserDefinedgrp-75rplc-24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марки </w:t>
      </w:r>
      <w:r>
        <w:rPr>
          <w:rStyle w:val="cat-UserDefinedgrp-100rplc-242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>. не 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62-63)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показаний свидетеля </w:t>
      </w:r>
      <w:r>
        <w:rPr>
          <w:rStyle w:val="cat-UserDefinedgrp-109rplc-244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оглашены в порядке ст. 281 УПК РФ, она на предварительном следствии поясняла,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около 19:35 часов она вместе со своим сожителем </w:t>
      </w:r>
      <w:r>
        <w:rPr>
          <w:rStyle w:val="cat-UserDefinedgrp-110rplc-248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проходила по </w:t>
      </w:r>
      <w:r>
        <w:rPr>
          <w:rStyle w:val="cat-UserDefinedgrp-111rplc-2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недалеко от дома № 35. Они шли в направлении ст. </w:t>
      </w:r>
      <w:r>
        <w:rPr>
          <w:rFonts w:ascii="Times New Roman" w:eastAsia="Times New Roman" w:hAnsi="Times New Roman" w:cs="Times New Roman"/>
          <w:sz w:val="28"/>
          <w:szCs w:val="28"/>
        </w:rPr>
        <w:t>Урожайная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увидели, как незнакомый им мужчина, возрастом 35 - 40 лет, нерусской внешности, кричит, а также бьет ногами и руками незнакомую им девушку, возрастом примерно 35 лет. Мужчина громко выражался нецензурной бранью, находился в нетрезвом состоянии, так как у него присутствовала шаткость походки, была нарушена координация движений. В целях пресечения действий этого мужчины, </w:t>
      </w:r>
      <w:r>
        <w:rPr>
          <w:rStyle w:val="cat-UserDefinedgrp-112rplc-254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вмешался в конфликт и разнял вышеуказанных мужчину с девушкой. После этого девушка стала убегать от мужчины,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пробежав примерно 10 метров открыла заднюю дверцу автомобиля, какую именно </w:t>
      </w:r>
      <w:r>
        <w:rPr>
          <w:rStyle w:val="cat-UserDefinedgrp-113rplc-257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уже не помнит, и села на заднее пассажирское сиденье салона автомобиля, припаркованного возле </w:t>
      </w:r>
      <w:r>
        <w:rPr>
          <w:rStyle w:val="cat-UserDefinedgrp-114rplc-2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Автомобиль был марки </w:t>
      </w:r>
      <w:r>
        <w:rPr>
          <w:rStyle w:val="cat-UserDefinedgrp-100rplc-261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115rplc-264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знает. Далее незнакомый мужчина нерусской внешности начал конфликтовать с жителем с. Петровка, а именно с </w:t>
      </w:r>
      <w:r>
        <w:rPr>
          <w:rStyle w:val="cat-UserDefinedgrp-95rplc-26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которого </w:t>
      </w:r>
      <w:r>
        <w:rPr>
          <w:rStyle w:val="cat-UserDefinedgrp-115rplc-268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знает, как жителя ул. Железнодорожной,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Петровка. Было видно, что незнакомый нерусский мужчина, как выяснилось позже </w:t>
      </w:r>
      <w:r>
        <w:rPr>
          <w:rStyle w:val="cat-UserDefinedgrp-90rplc-273"/>
          <w:rFonts w:ascii="Times New Roman" w:eastAsia="Times New Roman" w:hAnsi="Times New Roman" w:cs="Times New Roman"/>
          <w:sz w:val="28"/>
          <w:szCs w:val="28"/>
        </w:rPr>
        <w:t>Омаров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хотел решить конфликт со своей сожительницей, имени ее </w:t>
      </w:r>
      <w:r>
        <w:rPr>
          <w:rStyle w:val="cat-UserDefinedgrp-115rplc-275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знает, ранее </w:t>
      </w:r>
      <w:r>
        <w:rPr>
          <w:rStyle w:val="cat-UserDefinedgrp-115rplc-276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не видела. </w:t>
      </w:r>
      <w:r>
        <w:rPr>
          <w:rStyle w:val="cat-UserDefinedgrp-115rplc-279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видела, что девушка сидела на заднем сиденье автомобиля </w:t>
      </w:r>
      <w:r>
        <w:rPr>
          <w:rStyle w:val="cat-UserDefinedgrp-75rplc-28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все лицо у нее было в крови. Омаров А.Н. пытался пробраться к машине </w:t>
      </w:r>
      <w:r>
        <w:rPr>
          <w:rStyle w:val="cat-UserDefinedgrp-75rplc-28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того, чтобы забрать эту девушку из машины. Намерения его в отношении этой девушки были агрессивные. Омаров А.Н. кричал на девушку нецензурной бранью. </w:t>
      </w:r>
      <w:r>
        <w:rPr>
          <w:rStyle w:val="cat-UserDefinedgrp-115rplc-287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UserDefinedgrp-105rplc-288"/>
          <w:rFonts w:ascii="Times New Roman" w:eastAsia="Times New Roman" w:hAnsi="Times New Roman" w:cs="Times New Roman"/>
          <w:sz w:val="28"/>
          <w:szCs w:val="28"/>
        </w:rPr>
        <w:t>ФИО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вмешивались, и наблюдали за происходящим со стороны. </w:t>
      </w:r>
      <w:r>
        <w:rPr>
          <w:rStyle w:val="cat-UserDefinedgrp-87rplc-29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 не подпускал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своей машине. Омаров А.Н. подбежал к машине </w:t>
      </w:r>
      <w:r>
        <w:rPr>
          <w:rStyle w:val="cat-UserDefinedgrp-75rplc-29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левому крылу автомобиля с водительской стороны, и нанес один удар ногой в заднюю левую дверь, где сидела девушка. Однако каким образом был нанесен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ногой, </w:t>
      </w:r>
      <w:r>
        <w:rPr>
          <w:rStyle w:val="cat-UserDefinedgrp-115rplc-297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обратила внимания, т.к. все происходило очень быстро. После этого </w:t>
      </w:r>
      <w:r>
        <w:rPr>
          <w:rStyle w:val="cat-UserDefinedgrp-87rplc-29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автомобиля руками. Затем Омаров А.Н. нанес один сильный удар по левому переднему крылу автомобиля. Каким образом был нанесен 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ногой </w:t>
      </w:r>
      <w:r>
        <w:rPr>
          <w:rStyle w:val="cat-UserDefinedgrp-115rplc-303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обратила внимания, т.к. все происходило очень быстро. Также </w:t>
      </w:r>
      <w:r>
        <w:rPr>
          <w:rStyle w:val="cat-UserDefinedgrp-115rplc-305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обратила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возникли ли какие-либо повреждения на вышеуказанном автомобиле после нанесенных ударов Омаровым А.Н.. Далее </w:t>
      </w:r>
      <w:r>
        <w:rPr>
          <w:rStyle w:val="cat-UserDefinedgrp-87rplc-30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снова руками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автомобиля. Омаров А.Н. продолжил кричать и выражаться нецензурной бранью, но понял, что его действия бесполезны. Также при данном конфликте присутствовал </w:t>
      </w:r>
      <w:r>
        <w:rPr>
          <w:rStyle w:val="cat-UserDefinedgrp-108rplc-311"/>
          <w:rFonts w:ascii="Times New Roman" w:eastAsia="Times New Roman" w:hAnsi="Times New Roman" w:cs="Times New Roman"/>
          <w:sz w:val="28"/>
          <w:szCs w:val="28"/>
        </w:rPr>
        <w:t>ФИО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житель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позвонил в дежурную часть. По приезду сотрудников полиции, Омаров А.Н. перестал, что-либо предпринимать. Также при конфликте присутствовала родственница владельца автомобиля </w:t>
      </w:r>
      <w:r>
        <w:rPr>
          <w:rStyle w:val="cat-UserDefinedgrp-75rplc-31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имени которой </w:t>
      </w:r>
      <w:r>
        <w:rPr>
          <w:rStyle w:val="cat-UserDefinedgrp-115rplc-317"/>
          <w:rFonts w:ascii="Times New Roman" w:eastAsia="Times New Roman" w:hAnsi="Times New Roman" w:cs="Times New Roman"/>
          <w:sz w:val="28"/>
          <w:szCs w:val="28"/>
        </w:rPr>
        <w:t>ФИО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знает, т.к. с ней не знакома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132-133)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 </w:t>
      </w:r>
      <w:r>
        <w:rPr>
          <w:rStyle w:val="cat-UserDefinedgrp-116rplc-319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оглашены в порядке ст. 281 УПК РФ, она на предварительном следствии поясняла, что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20.11.2020 около 19:30 часов она находилась по </w:t>
      </w:r>
      <w:r>
        <w:rPr>
          <w:rStyle w:val="cat-UserDefinedgrp-117rplc-3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Style w:val="cat-UserDefinedgrp-116rplc-326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произошел конфликт с ее сожителем Омаровым А.Н., в связи с его ревностью. Они оба были не в трезвом состоянии. </w:t>
      </w:r>
      <w:r>
        <w:rPr>
          <w:rStyle w:val="cat-UserDefinedgrp-116rplc-329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выгуливала собаку. Далее Омаров А.П. стал громко кричать на нее и выражаться нецензурной бранью, стал на почве ревности избивать </w:t>
      </w:r>
      <w:r>
        <w:rPr>
          <w:rStyle w:val="cat-UserDefinedgrp-116rplc-332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ногами и руками. После этого она побежала к белой машине марки «</w:t>
      </w:r>
      <w:r>
        <w:rPr>
          <w:rStyle w:val="cat-UserDefinedgrp-88rplc-335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так как понимала, что Омаров А.Н. агрессивно настроен. Подойдя к машине, попросила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автмобиля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он позволил сесть на заднее левое сидение автомобиля, потому, что боялась за свое здоровье. Омаров А.Н. стал конфликтовать с владельцем машина, как выяснилось владельцем автомобиля был </w:t>
      </w:r>
      <w:r>
        <w:rPr>
          <w:rStyle w:val="cat-UserDefinedgrp-118rplc-33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житель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Петровка. Омаров А.Н., хотел решить конфликт с </w:t>
      </w:r>
      <w:r>
        <w:rPr>
          <w:rStyle w:val="cat-UserDefinedgrp-119rplc-342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Омаров А.Н. пытался пробраться к машине, в которой сидела </w:t>
      </w:r>
      <w:r>
        <w:rPr>
          <w:rStyle w:val="cat-UserDefinedgrp-116rplc-345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того, чтобы забрать ее из машины, намерения его в отношении </w:t>
      </w:r>
      <w:r>
        <w:rPr>
          <w:rStyle w:val="cat-UserDefinedgrp-116rplc-346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агрессивные. Омаров А.Н. кричал на </w:t>
      </w:r>
      <w:r>
        <w:rPr>
          <w:rStyle w:val="cat-UserDefinedgrp-116rplc-349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нецензурной бранью. </w:t>
      </w:r>
      <w:r>
        <w:rPr>
          <w:rStyle w:val="cat-UserDefinedgrp-87rplc-351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 не подпускал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к своей машине. Далее Омаров А.Н. подбежал к машине, в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6rplc-355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сидела, с левой стороны кузова. То, что он наносил удары по крылу автомобиля, </w:t>
      </w:r>
      <w:r>
        <w:rPr>
          <w:rStyle w:val="cat-UserDefinedgrp-116rplc-357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видела, однако видела, что машина раскачивается.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87rplc-36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затем машина зашаталась. Далее </w:t>
      </w:r>
      <w:r>
        <w:rPr>
          <w:rStyle w:val="cat-UserDefinedgrp-87rplc-36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оттолкнул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от автомобиля. Омаров А.Н. продолжил кричать и выражаться нецензурной бранью, но понял, что его действия бесполезны. Житель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дежурную часть, и когда приехали сотрудники полиции, Омаров А.Н. перестал, что-либо предпринимать. Также при конфликте находились прохожие, которых </w:t>
      </w:r>
      <w:r>
        <w:rPr>
          <w:rStyle w:val="cat-UserDefinedgrp-116rplc-368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знает. О характере повреждений автомобиля </w:t>
      </w:r>
      <w:r>
        <w:rPr>
          <w:rStyle w:val="cat-UserDefinedgrp-116rplc-371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не известно.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20.11.2020 с участием </w:t>
      </w:r>
      <w:r>
        <w:rPr>
          <w:rStyle w:val="cat-UserDefinedgrp-75rplc-374"/>
          <w:rFonts w:ascii="Times New Roman" w:eastAsia="Times New Roman" w:hAnsi="Times New Roman" w:cs="Times New Roman"/>
          <w:sz w:val="28"/>
          <w:szCs w:val="28"/>
        </w:rPr>
        <w:t>ФИО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осмотрен автомобиль </w:t>
      </w:r>
      <w:r>
        <w:rPr>
          <w:rStyle w:val="cat-UserDefinedgrp-82rplc-376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 государственным регистрационным знаком </w:t>
      </w:r>
      <w:r>
        <w:rPr>
          <w:rStyle w:val="cat-UserDefinedgrp-83rplc-37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регион, расположенный по адресу: </w:t>
      </w:r>
      <w:r>
        <w:rPr>
          <w:rStyle w:val="cat-UserDefinedgrp-120rplc-3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детальном визуальном осмотре указанного автомобиля в передней части автомобиля с водительской стороны имеется повреждения в виде вмятины кузова, недалеко от фары, разрыва </w:t>
      </w:r>
      <w:r>
        <w:rPr>
          <w:rFonts w:ascii="Times New Roman" w:eastAsia="Times New Roman" w:hAnsi="Times New Roman" w:cs="Times New Roman"/>
          <w:sz w:val="28"/>
          <w:szCs w:val="28"/>
        </w:rPr>
        <w:t>бронепленки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смещение переднего капота. В ходе осмотра места происшествия ничего не изымалось.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оплату от 23.11.2020 № </w:t>
      </w:r>
      <w:r>
        <w:rPr>
          <w:rStyle w:val="cat-UserDefinedgrp-121rplc-38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предпринимателем </w:t>
      </w:r>
      <w:r>
        <w:rPr>
          <w:rStyle w:val="cat-UserDefinedgrp-85rplc-384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 переднего крыла составляет 14 883,00 рублей,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антигравийной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пленки «</w:t>
      </w:r>
      <w:r>
        <w:rPr>
          <w:rStyle w:val="cat-UserDefinedgrp-86rplc-386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составляет 15 646 рублей 50 копеек, стоимость необходимых съемных деталей крыла, бампера и фары составляет 1 600 рублей, стоимость окраски новых деталей составляет 11 200 рублей, стоимость лака-красочных материалов составляет 6 400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регулировки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капота составляет 3 200 рублей, стоимость снятия </w:t>
      </w:r>
      <w:r>
        <w:rPr>
          <w:rFonts w:ascii="Times New Roman" w:eastAsia="Times New Roman" w:hAnsi="Times New Roman" w:cs="Times New Roman"/>
          <w:sz w:val="28"/>
          <w:szCs w:val="28"/>
        </w:rPr>
        <w:t>бронепленки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12 800 рублей, стоимость полировки автомобиля составляет 16 000 рублей, стоимость бронирование пленкой (Гибрид), составляет 21 000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15)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предметов от 05.02.2021, осмотрен автомобиль </w:t>
      </w:r>
      <w:r>
        <w:rPr>
          <w:rStyle w:val="cat-UserDefinedgrp-82rplc-397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c государственным регистрационным знаком </w:t>
      </w:r>
      <w:r>
        <w:rPr>
          <w:rStyle w:val="cat-UserDefinedgrp-83rplc-39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104-106)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письменные доказательства осмотрены также в ходе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указанные доказательства в их совокупности, суд считает, что вина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доказана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следует квалифицировать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-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повреждение чужого имущества, если это деяние повлекло причинение значительного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степень тяжести совершенного преступления, личность виновного, обстоятельства, смягчающие и отягчающие наказание, а так же влияние назначенного наказания на исправление осужденного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врача психиатра на учете не состоит, у врача нарколога на учете не состоит,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151, 153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«г»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61 </w:t>
      </w:r>
      <w:r>
        <w:rPr>
          <w:rFonts w:ascii="Times New Roman" w:eastAsia="Times New Roman" w:hAnsi="Times New Roman" w:cs="Times New Roman"/>
          <w:sz w:val="28"/>
          <w:szCs w:val="28"/>
        </w:rPr>
        <w:t>УК РФ,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преступлений,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обстоятельств, суд пришел к выводу, что подсудимому 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исправительных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уголовного дела потерпевшим </w:t>
      </w:r>
      <w:r>
        <w:rPr>
          <w:rStyle w:val="cat-UserDefinedgrp-122rplc-40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заявлен гражданский иск к </w:t>
      </w:r>
      <w:r>
        <w:rPr>
          <w:rFonts w:ascii="Times New Roman" w:eastAsia="Times New Roman" w:hAnsi="Times New Roman" w:cs="Times New Roman"/>
          <w:sz w:val="28"/>
          <w:szCs w:val="28"/>
        </w:rPr>
        <w:t>Омарову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возмещении материального вреда,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причиненного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ражданский иск потерпевшего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Омаров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в пользу </w:t>
      </w:r>
      <w:r>
        <w:rPr>
          <w:rStyle w:val="cat-UserDefinedgrp-75rplc-408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ущерба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729,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причиненного преступлением, подлежит удовлетворению в полном объеме, поскольку он полностью подтвержден материалами уголовного дела и подсудимым не оспаривается.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следует распорядиться в соответствии с положениями ст. 81 УПК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322 УПК Российской Федерации, суд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76rplc-412"/>
          <w:rFonts w:ascii="Times New Roman" w:eastAsia="Times New Roman" w:hAnsi="Times New Roman" w:cs="Times New Roman"/>
          <w:sz w:val="28"/>
          <w:szCs w:val="28"/>
        </w:rPr>
        <w:t>Омарова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10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удержанием в доход государства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10 % (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3rplc-413"/>
          <w:rFonts w:ascii="Times New Roman" w:eastAsia="Times New Roman" w:hAnsi="Times New Roman" w:cs="Times New Roman"/>
          <w:sz w:val="28"/>
          <w:szCs w:val="28"/>
        </w:rPr>
        <w:t>Омаровым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правоприменительные функции по контролю и надзору в сфере исполнения уголовных наказаний в отношении осужденных.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подписки о невыезде 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 оставить без изменения.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124rplc-41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5rplc-418"/>
          <w:rFonts w:ascii="Times New Roman" w:eastAsia="Times New Roman" w:hAnsi="Times New Roman" w:cs="Times New Roman"/>
          <w:sz w:val="28"/>
          <w:szCs w:val="28"/>
        </w:rPr>
        <w:t>Омарову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ущерба, причиненного преступлением на сумму 102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729,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рублей – удовлетворить в полном объеме.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76rplc-421"/>
          <w:rFonts w:ascii="Times New Roman" w:eastAsia="Times New Roman" w:hAnsi="Times New Roman" w:cs="Times New Roman"/>
          <w:sz w:val="28"/>
          <w:szCs w:val="28"/>
        </w:rPr>
        <w:t>Омарова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24rplc-422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ущерб, причиненный преступлением, в размере 102 729,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семьсот двадцать девять рублей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UserDefinedgrp-82rplc-427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>, c государственным регистрационным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3rplc-4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считать возвращенным по принадлежности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 может быть обжалован в апелляционном порядке в Красногвардейский районный суд Республики Крым в течение 10 суток со дня провозглашения,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75rplc-9">
    <w:name w:val="cat-UserDefined grp-75 rplc-9"/>
    <w:basedOn w:val="DefaultParagraphFont"/>
  </w:style>
  <w:style w:type="character" w:customStyle="1" w:styleId="cat-UserDefinedgrp-76rplc-12">
    <w:name w:val="cat-UserDefined grp-76 rplc-12"/>
    <w:basedOn w:val="DefaultParagraphFont"/>
  </w:style>
  <w:style w:type="character" w:customStyle="1" w:styleId="cat-UserDefinedgrp-77rplc-15">
    <w:name w:val="cat-UserDefined grp-77 rplc-15"/>
    <w:basedOn w:val="DefaultParagraphFont"/>
  </w:style>
  <w:style w:type="character" w:customStyle="1" w:styleId="cat-UserDefinedgrp-78rplc-22">
    <w:name w:val="cat-UserDefined grp-78 rplc-22"/>
    <w:basedOn w:val="DefaultParagraphFont"/>
  </w:style>
  <w:style w:type="character" w:customStyle="1" w:styleId="cat-UserDefinedgrp-79rplc-24">
    <w:name w:val="cat-UserDefined grp-79 rplc-24"/>
    <w:basedOn w:val="DefaultParagraphFont"/>
  </w:style>
  <w:style w:type="character" w:customStyle="1" w:styleId="cat-UserDefinedgrp-80rplc-26">
    <w:name w:val="cat-UserDefined grp-80 rplc-26"/>
    <w:basedOn w:val="DefaultParagraphFont"/>
  </w:style>
  <w:style w:type="character" w:customStyle="1" w:styleId="cat-UserDefinedgrp-81rplc-29">
    <w:name w:val="cat-UserDefined grp-81 rplc-29"/>
    <w:basedOn w:val="DefaultParagraphFont"/>
  </w:style>
  <w:style w:type="character" w:customStyle="1" w:styleId="cat-UserDefinedgrp-75rplc-32">
    <w:name w:val="cat-UserDefined grp-75 rplc-32"/>
    <w:basedOn w:val="DefaultParagraphFont"/>
  </w:style>
  <w:style w:type="character" w:customStyle="1" w:styleId="cat-UserDefinedgrp-82rplc-34">
    <w:name w:val="cat-UserDefined grp-82 rplc-34"/>
    <w:basedOn w:val="DefaultParagraphFont"/>
  </w:style>
  <w:style w:type="character" w:customStyle="1" w:styleId="cat-UserDefinedgrp-83rplc-36">
    <w:name w:val="cat-UserDefined grp-83 rplc-36"/>
    <w:basedOn w:val="DefaultParagraphFont"/>
  </w:style>
  <w:style w:type="character" w:customStyle="1" w:styleId="cat-UserDefinedgrp-84rplc-37">
    <w:name w:val="cat-UserDefined grp-84 rplc-37"/>
    <w:basedOn w:val="DefaultParagraphFont"/>
  </w:style>
  <w:style w:type="character" w:customStyle="1" w:styleId="cat-UserDefinedgrp-85rplc-41">
    <w:name w:val="cat-UserDefined grp-85 rplc-41"/>
    <w:basedOn w:val="DefaultParagraphFont"/>
  </w:style>
  <w:style w:type="character" w:customStyle="1" w:styleId="cat-UserDefinedgrp-86rplc-43">
    <w:name w:val="cat-UserDefined grp-86 rplc-43"/>
    <w:basedOn w:val="DefaultParagraphFont"/>
  </w:style>
  <w:style w:type="character" w:customStyle="1" w:styleId="cat-UserDefinedgrp-75rplc-55">
    <w:name w:val="cat-UserDefined grp-75 rplc-55"/>
    <w:basedOn w:val="DefaultParagraphFont"/>
  </w:style>
  <w:style w:type="character" w:customStyle="1" w:styleId="cat-UserDefinedgrp-78rplc-56">
    <w:name w:val="cat-UserDefined grp-78 rplc-56"/>
    <w:basedOn w:val="DefaultParagraphFont"/>
  </w:style>
  <w:style w:type="character" w:customStyle="1" w:styleId="cat-UserDefinedgrp-87rplc-59">
    <w:name w:val="cat-UserDefined grp-87 rplc-59"/>
    <w:basedOn w:val="DefaultParagraphFont"/>
  </w:style>
  <w:style w:type="character" w:customStyle="1" w:styleId="cat-UserDefinedgrp-87rplc-63">
    <w:name w:val="cat-UserDefined grp-87 rplc-63"/>
    <w:basedOn w:val="DefaultParagraphFont"/>
  </w:style>
  <w:style w:type="character" w:customStyle="1" w:styleId="cat-UserDefinedgrp-75rplc-66">
    <w:name w:val="cat-UserDefined grp-75 rplc-66"/>
    <w:basedOn w:val="DefaultParagraphFont"/>
  </w:style>
  <w:style w:type="character" w:customStyle="1" w:styleId="cat-UserDefinedgrp-88rplc-68">
    <w:name w:val="cat-UserDefined grp-88 rplc-68"/>
    <w:basedOn w:val="DefaultParagraphFont"/>
  </w:style>
  <w:style w:type="character" w:customStyle="1" w:styleId="cat-UserDefinedgrp-89rplc-70">
    <w:name w:val="cat-UserDefined grp-89 rplc-70"/>
    <w:basedOn w:val="DefaultParagraphFont"/>
  </w:style>
  <w:style w:type="character" w:customStyle="1" w:styleId="cat-UserDefinedgrp-87rplc-71">
    <w:name w:val="cat-UserDefined grp-87 rplc-71"/>
    <w:basedOn w:val="DefaultParagraphFont"/>
  </w:style>
  <w:style w:type="character" w:customStyle="1" w:styleId="cat-UserDefinedgrp-90rplc-73">
    <w:name w:val="cat-UserDefined grp-90 rplc-73"/>
    <w:basedOn w:val="DefaultParagraphFont"/>
  </w:style>
  <w:style w:type="character" w:customStyle="1" w:styleId="cat-UserDefinedgrp-91rplc-76">
    <w:name w:val="cat-UserDefined grp-91 rplc-76"/>
    <w:basedOn w:val="DefaultParagraphFont"/>
  </w:style>
  <w:style w:type="character" w:customStyle="1" w:styleId="cat-UserDefinedgrp-75rplc-78">
    <w:name w:val="cat-UserDefined grp-75 rplc-78"/>
    <w:basedOn w:val="DefaultParagraphFont"/>
  </w:style>
  <w:style w:type="character" w:customStyle="1" w:styleId="cat-UserDefinedgrp-84rplc-82">
    <w:name w:val="cat-UserDefined grp-84 rplc-82"/>
    <w:basedOn w:val="DefaultParagraphFont"/>
  </w:style>
  <w:style w:type="character" w:customStyle="1" w:styleId="cat-UserDefinedgrp-87rplc-83">
    <w:name w:val="cat-UserDefined grp-87 rplc-83"/>
    <w:basedOn w:val="DefaultParagraphFont"/>
  </w:style>
  <w:style w:type="character" w:customStyle="1" w:styleId="cat-UserDefinedgrp-87rplc-87">
    <w:name w:val="cat-UserDefined grp-87 rplc-87"/>
    <w:basedOn w:val="DefaultParagraphFont"/>
  </w:style>
  <w:style w:type="character" w:customStyle="1" w:styleId="cat-UserDefinedgrp-84rplc-89">
    <w:name w:val="cat-UserDefined grp-84 rplc-89"/>
    <w:basedOn w:val="DefaultParagraphFont"/>
  </w:style>
  <w:style w:type="character" w:customStyle="1" w:styleId="cat-UserDefinedgrp-87rplc-92">
    <w:name w:val="cat-UserDefined grp-87 rplc-92"/>
    <w:basedOn w:val="DefaultParagraphFont"/>
  </w:style>
  <w:style w:type="character" w:customStyle="1" w:styleId="cat-UserDefinedgrp-92rplc-96">
    <w:name w:val="cat-UserDefined grp-92 rplc-96"/>
    <w:basedOn w:val="DefaultParagraphFont"/>
  </w:style>
  <w:style w:type="character" w:customStyle="1" w:styleId="cat-UserDefinedgrp-93rplc-100">
    <w:name w:val="cat-UserDefined grp-93 rplc-100"/>
    <w:basedOn w:val="DefaultParagraphFont"/>
  </w:style>
  <w:style w:type="character" w:customStyle="1" w:styleId="cat-UserDefinedgrp-94rplc-103">
    <w:name w:val="cat-UserDefined grp-94 rplc-103"/>
    <w:basedOn w:val="DefaultParagraphFont"/>
  </w:style>
  <w:style w:type="character" w:customStyle="1" w:styleId="cat-UserDefinedgrp-95rplc-105">
    <w:name w:val="cat-UserDefined grp-95 rplc-105"/>
    <w:basedOn w:val="DefaultParagraphFont"/>
  </w:style>
  <w:style w:type="character" w:customStyle="1" w:styleId="cat-UserDefinedgrp-96rplc-108">
    <w:name w:val="cat-UserDefined grp-96 rplc-108"/>
    <w:basedOn w:val="DefaultParagraphFont"/>
  </w:style>
  <w:style w:type="character" w:customStyle="1" w:styleId="cat-UserDefinedgrp-97rplc-111">
    <w:name w:val="cat-UserDefined grp-97 rplc-111"/>
    <w:basedOn w:val="DefaultParagraphFont"/>
  </w:style>
  <w:style w:type="character" w:customStyle="1" w:styleId="cat-UserDefinedgrp-90rplc-113">
    <w:name w:val="cat-UserDefined grp-90 rplc-113"/>
    <w:basedOn w:val="DefaultParagraphFont"/>
  </w:style>
  <w:style w:type="character" w:customStyle="1" w:styleId="cat-UserDefinedgrp-75rplc-114">
    <w:name w:val="cat-UserDefined grp-75 rplc-114"/>
    <w:basedOn w:val="DefaultParagraphFont"/>
  </w:style>
  <w:style w:type="character" w:customStyle="1" w:styleId="cat-UserDefinedgrp-75rplc-116">
    <w:name w:val="cat-UserDefined grp-75 rplc-116"/>
    <w:basedOn w:val="DefaultParagraphFont"/>
  </w:style>
  <w:style w:type="character" w:customStyle="1" w:styleId="cat-UserDefinedgrp-87rplc-119">
    <w:name w:val="cat-UserDefined grp-87 rplc-119"/>
    <w:basedOn w:val="DefaultParagraphFont"/>
  </w:style>
  <w:style w:type="character" w:customStyle="1" w:styleId="cat-UserDefinedgrp-75rplc-123">
    <w:name w:val="cat-UserDefined grp-75 rplc-123"/>
    <w:basedOn w:val="DefaultParagraphFont"/>
  </w:style>
  <w:style w:type="character" w:customStyle="1" w:styleId="cat-UserDefinedgrp-87rplc-125">
    <w:name w:val="cat-UserDefined grp-87 rplc-125"/>
    <w:basedOn w:val="DefaultParagraphFont"/>
  </w:style>
  <w:style w:type="character" w:customStyle="1" w:styleId="cat-UserDefinedgrp-98rplc-129">
    <w:name w:val="cat-UserDefined grp-98 rplc-129"/>
    <w:basedOn w:val="DefaultParagraphFont"/>
  </w:style>
  <w:style w:type="character" w:customStyle="1" w:styleId="cat-UserDefinedgrp-98rplc-131">
    <w:name w:val="cat-UserDefined grp-98 rplc-131"/>
    <w:basedOn w:val="DefaultParagraphFont"/>
  </w:style>
  <w:style w:type="character" w:customStyle="1" w:styleId="cat-UserDefinedgrp-98rplc-134">
    <w:name w:val="cat-UserDefined grp-98 rplc-134"/>
    <w:basedOn w:val="DefaultParagraphFont"/>
  </w:style>
  <w:style w:type="character" w:customStyle="1" w:styleId="cat-UserDefinedgrp-99rplc-135">
    <w:name w:val="cat-UserDefined grp-99 rplc-135"/>
    <w:basedOn w:val="DefaultParagraphFont"/>
  </w:style>
  <w:style w:type="character" w:customStyle="1" w:styleId="cat-UserDefinedgrp-75rplc-137">
    <w:name w:val="cat-UserDefined grp-75 rplc-137"/>
    <w:basedOn w:val="DefaultParagraphFont"/>
  </w:style>
  <w:style w:type="character" w:customStyle="1" w:styleId="cat-UserDefinedgrp-100rplc-139">
    <w:name w:val="cat-UserDefined grp-100 rplc-139"/>
    <w:basedOn w:val="DefaultParagraphFont"/>
  </w:style>
  <w:style w:type="character" w:customStyle="1" w:styleId="cat-UserDefinedgrp-101rplc-142">
    <w:name w:val="cat-UserDefined grp-101 rplc-142"/>
    <w:basedOn w:val="DefaultParagraphFont"/>
  </w:style>
  <w:style w:type="character" w:customStyle="1" w:styleId="cat-UserDefinedgrp-102rplc-147">
    <w:name w:val="cat-UserDefined grp-102 rplc-147"/>
    <w:basedOn w:val="DefaultParagraphFont"/>
  </w:style>
  <w:style w:type="character" w:customStyle="1" w:styleId="cat-UserDefinedgrp-103rplc-150">
    <w:name w:val="cat-UserDefined grp-103 rplc-150"/>
    <w:basedOn w:val="DefaultParagraphFont"/>
  </w:style>
  <w:style w:type="character" w:customStyle="1" w:styleId="cat-UserDefinedgrp-95rplc-152">
    <w:name w:val="cat-UserDefined grp-95 rplc-152"/>
    <w:basedOn w:val="DefaultParagraphFont"/>
  </w:style>
  <w:style w:type="character" w:customStyle="1" w:styleId="cat-UserDefinedgrp-103rplc-156">
    <w:name w:val="cat-UserDefined grp-103 rplc-156"/>
    <w:basedOn w:val="DefaultParagraphFont"/>
  </w:style>
  <w:style w:type="character" w:customStyle="1" w:styleId="cat-UserDefinedgrp-90rplc-159">
    <w:name w:val="cat-UserDefined grp-90 rplc-159"/>
    <w:basedOn w:val="DefaultParagraphFont"/>
  </w:style>
  <w:style w:type="character" w:customStyle="1" w:styleId="cat-UserDefinedgrp-103rplc-161">
    <w:name w:val="cat-UserDefined grp-103 rplc-161"/>
    <w:basedOn w:val="DefaultParagraphFont"/>
  </w:style>
  <w:style w:type="character" w:customStyle="1" w:styleId="cat-UserDefinedgrp-104rplc-166">
    <w:name w:val="cat-UserDefined grp-104 rplc-166"/>
    <w:basedOn w:val="DefaultParagraphFont"/>
  </w:style>
  <w:style w:type="character" w:customStyle="1" w:styleId="cat-UserDefinedgrp-103rplc-173">
    <w:name w:val="cat-UserDefined grp-103 rplc-173"/>
    <w:basedOn w:val="DefaultParagraphFont"/>
  </w:style>
  <w:style w:type="character" w:customStyle="1" w:styleId="cat-UserDefinedgrp-103rplc-178">
    <w:name w:val="cat-UserDefined grp-103 rplc-178"/>
    <w:basedOn w:val="DefaultParagraphFont"/>
  </w:style>
  <w:style w:type="character" w:customStyle="1" w:styleId="cat-UserDefinedgrp-100rplc-181">
    <w:name w:val="cat-UserDefined grp-100 rplc-181"/>
    <w:basedOn w:val="DefaultParagraphFont"/>
  </w:style>
  <w:style w:type="character" w:customStyle="1" w:styleId="cat-UserDefinedgrp-105rplc-183">
    <w:name w:val="cat-UserDefined grp-105 rplc-183"/>
    <w:basedOn w:val="DefaultParagraphFont"/>
  </w:style>
  <w:style w:type="character" w:customStyle="1" w:styleId="cat-UserDefinedgrp-105rplc-187">
    <w:name w:val="cat-UserDefined grp-105 rplc-187"/>
    <w:basedOn w:val="DefaultParagraphFont"/>
  </w:style>
  <w:style w:type="character" w:customStyle="1" w:styleId="cat-UserDefinedgrp-106rplc-189">
    <w:name w:val="cat-UserDefined grp-106 rplc-189"/>
    <w:basedOn w:val="DefaultParagraphFont"/>
  </w:style>
  <w:style w:type="character" w:customStyle="1" w:styleId="cat-UserDefinedgrp-105rplc-192">
    <w:name w:val="cat-UserDefined grp-105 rplc-192"/>
    <w:basedOn w:val="DefaultParagraphFont"/>
  </w:style>
  <w:style w:type="character" w:customStyle="1" w:styleId="cat-UserDefinedgrp-107rplc-194">
    <w:name w:val="cat-UserDefined grp-107 rplc-194"/>
    <w:basedOn w:val="DefaultParagraphFont"/>
  </w:style>
  <w:style w:type="character" w:customStyle="1" w:styleId="cat-UserDefinedgrp-100rplc-196">
    <w:name w:val="cat-UserDefined grp-100 rplc-196"/>
    <w:basedOn w:val="DefaultParagraphFont"/>
  </w:style>
  <w:style w:type="character" w:customStyle="1" w:styleId="cat-UserDefinedgrp-105rplc-199">
    <w:name w:val="cat-UserDefined grp-105 rplc-199"/>
    <w:basedOn w:val="DefaultParagraphFont"/>
  </w:style>
  <w:style w:type="character" w:customStyle="1" w:styleId="cat-UserDefinedgrp-95rplc-201">
    <w:name w:val="cat-UserDefined grp-95 rplc-201"/>
    <w:basedOn w:val="DefaultParagraphFont"/>
  </w:style>
  <w:style w:type="character" w:customStyle="1" w:styleId="cat-UserDefinedgrp-96rplc-205">
    <w:name w:val="cat-UserDefined grp-96 rplc-205"/>
    <w:basedOn w:val="DefaultParagraphFont"/>
  </w:style>
  <w:style w:type="character" w:customStyle="1" w:styleId="cat-UserDefinedgrp-90rplc-208">
    <w:name w:val="cat-UserDefined grp-90 rplc-208"/>
    <w:basedOn w:val="DefaultParagraphFont"/>
  </w:style>
  <w:style w:type="character" w:customStyle="1" w:styleId="cat-UserDefinedgrp-105rplc-209">
    <w:name w:val="cat-UserDefined grp-105 rplc-209"/>
    <w:basedOn w:val="DefaultParagraphFont"/>
  </w:style>
  <w:style w:type="character" w:customStyle="1" w:styleId="cat-UserDefinedgrp-75rplc-212">
    <w:name w:val="cat-UserDefined grp-75 rplc-212"/>
    <w:basedOn w:val="DefaultParagraphFont"/>
  </w:style>
  <w:style w:type="character" w:customStyle="1" w:styleId="cat-UserDefinedgrp-75rplc-214">
    <w:name w:val="cat-UserDefined grp-75 rplc-214"/>
    <w:basedOn w:val="DefaultParagraphFont"/>
  </w:style>
  <w:style w:type="character" w:customStyle="1" w:styleId="cat-UserDefinedgrp-87rplc-217">
    <w:name w:val="cat-UserDefined grp-87 rplc-217"/>
    <w:basedOn w:val="DefaultParagraphFont"/>
  </w:style>
  <w:style w:type="character" w:customStyle="1" w:styleId="cat-UserDefinedgrp-75rplc-221">
    <w:name w:val="cat-UserDefined grp-75 rplc-221"/>
    <w:basedOn w:val="DefaultParagraphFont"/>
  </w:style>
  <w:style w:type="character" w:customStyle="1" w:styleId="cat-UserDefinedgrp-87rplc-224">
    <w:name w:val="cat-UserDefined grp-87 rplc-224"/>
    <w:basedOn w:val="DefaultParagraphFont"/>
  </w:style>
  <w:style w:type="character" w:customStyle="1" w:styleId="cat-UserDefinedgrp-105rplc-226">
    <w:name w:val="cat-UserDefined grp-105 rplc-226"/>
    <w:basedOn w:val="DefaultParagraphFont"/>
  </w:style>
  <w:style w:type="character" w:customStyle="1" w:styleId="cat-UserDefinedgrp-87rplc-229">
    <w:name w:val="cat-UserDefined grp-87 rplc-229"/>
    <w:basedOn w:val="DefaultParagraphFont"/>
  </w:style>
  <w:style w:type="character" w:customStyle="1" w:styleId="cat-UserDefinedgrp-108rplc-232">
    <w:name w:val="cat-UserDefined grp-108 rplc-232"/>
    <w:basedOn w:val="DefaultParagraphFont"/>
  </w:style>
  <w:style w:type="character" w:customStyle="1" w:styleId="cat-UserDefinedgrp-105rplc-236">
    <w:name w:val="cat-UserDefined grp-105 rplc-236"/>
    <w:basedOn w:val="DefaultParagraphFont"/>
  </w:style>
  <w:style w:type="character" w:customStyle="1" w:styleId="cat-UserDefinedgrp-75rplc-238">
    <w:name w:val="cat-UserDefined grp-75 rplc-238"/>
    <w:basedOn w:val="DefaultParagraphFont"/>
  </w:style>
  <w:style w:type="character" w:customStyle="1" w:styleId="cat-UserDefinedgrp-75rplc-241">
    <w:name w:val="cat-UserDefined grp-75 rplc-241"/>
    <w:basedOn w:val="DefaultParagraphFont"/>
  </w:style>
  <w:style w:type="character" w:customStyle="1" w:styleId="cat-UserDefinedgrp-100rplc-242">
    <w:name w:val="cat-UserDefined grp-100 rplc-242"/>
    <w:basedOn w:val="DefaultParagraphFont"/>
  </w:style>
  <w:style w:type="character" w:customStyle="1" w:styleId="cat-UserDefinedgrp-109rplc-244">
    <w:name w:val="cat-UserDefined grp-109 rplc-244"/>
    <w:basedOn w:val="DefaultParagraphFont"/>
  </w:style>
  <w:style w:type="character" w:customStyle="1" w:styleId="cat-UserDefinedgrp-110rplc-248">
    <w:name w:val="cat-UserDefined grp-110 rplc-248"/>
    <w:basedOn w:val="DefaultParagraphFont"/>
  </w:style>
  <w:style w:type="character" w:customStyle="1" w:styleId="cat-UserDefinedgrp-111rplc-251">
    <w:name w:val="cat-UserDefined grp-111 rplc-251"/>
    <w:basedOn w:val="DefaultParagraphFont"/>
  </w:style>
  <w:style w:type="character" w:customStyle="1" w:styleId="cat-UserDefinedgrp-112rplc-254">
    <w:name w:val="cat-UserDefined grp-112 rplc-254"/>
    <w:basedOn w:val="DefaultParagraphFont"/>
  </w:style>
  <w:style w:type="character" w:customStyle="1" w:styleId="cat-UserDefinedgrp-113rplc-257">
    <w:name w:val="cat-UserDefined grp-113 rplc-257"/>
    <w:basedOn w:val="DefaultParagraphFont"/>
  </w:style>
  <w:style w:type="character" w:customStyle="1" w:styleId="cat-UserDefinedgrp-114rplc-258">
    <w:name w:val="cat-UserDefined grp-114 rplc-258"/>
    <w:basedOn w:val="DefaultParagraphFont"/>
  </w:style>
  <w:style w:type="character" w:customStyle="1" w:styleId="cat-UserDefinedgrp-100rplc-261">
    <w:name w:val="cat-UserDefined grp-100 rplc-261"/>
    <w:basedOn w:val="DefaultParagraphFont"/>
  </w:style>
  <w:style w:type="character" w:customStyle="1" w:styleId="cat-UserDefinedgrp-115rplc-264">
    <w:name w:val="cat-UserDefined grp-115 rplc-264"/>
    <w:basedOn w:val="DefaultParagraphFont"/>
  </w:style>
  <w:style w:type="character" w:customStyle="1" w:styleId="cat-UserDefinedgrp-95rplc-266">
    <w:name w:val="cat-UserDefined grp-95 rplc-266"/>
    <w:basedOn w:val="DefaultParagraphFont"/>
  </w:style>
  <w:style w:type="character" w:customStyle="1" w:styleId="cat-UserDefinedgrp-115rplc-268">
    <w:name w:val="cat-UserDefined grp-115 rplc-268"/>
    <w:basedOn w:val="DefaultParagraphFont"/>
  </w:style>
  <w:style w:type="character" w:customStyle="1" w:styleId="cat-UserDefinedgrp-90rplc-273">
    <w:name w:val="cat-UserDefined grp-90 rplc-273"/>
    <w:basedOn w:val="DefaultParagraphFont"/>
  </w:style>
  <w:style w:type="character" w:customStyle="1" w:styleId="cat-UserDefinedgrp-115rplc-275">
    <w:name w:val="cat-UserDefined grp-115 rplc-275"/>
    <w:basedOn w:val="DefaultParagraphFont"/>
  </w:style>
  <w:style w:type="character" w:customStyle="1" w:styleId="cat-UserDefinedgrp-115rplc-276">
    <w:name w:val="cat-UserDefined grp-115 rplc-276"/>
    <w:basedOn w:val="DefaultParagraphFont"/>
  </w:style>
  <w:style w:type="character" w:customStyle="1" w:styleId="cat-UserDefinedgrp-115rplc-279">
    <w:name w:val="cat-UserDefined grp-115 rplc-279"/>
    <w:basedOn w:val="DefaultParagraphFont"/>
  </w:style>
  <w:style w:type="character" w:customStyle="1" w:styleId="cat-UserDefinedgrp-75rplc-281">
    <w:name w:val="cat-UserDefined grp-75 rplc-281"/>
    <w:basedOn w:val="DefaultParagraphFont"/>
  </w:style>
  <w:style w:type="character" w:customStyle="1" w:styleId="cat-UserDefinedgrp-75rplc-284">
    <w:name w:val="cat-UserDefined grp-75 rplc-284"/>
    <w:basedOn w:val="DefaultParagraphFont"/>
  </w:style>
  <w:style w:type="character" w:customStyle="1" w:styleId="cat-UserDefinedgrp-115rplc-287">
    <w:name w:val="cat-UserDefined grp-115 rplc-287"/>
    <w:basedOn w:val="DefaultParagraphFont"/>
  </w:style>
  <w:style w:type="character" w:customStyle="1" w:styleId="cat-UserDefinedgrp-105rplc-288">
    <w:name w:val="cat-UserDefined grp-105 rplc-288"/>
    <w:basedOn w:val="DefaultParagraphFont"/>
  </w:style>
  <w:style w:type="character" w:customStyle="1" w:styleId="cat-UserDefinedgrp-87rplc-290">
    <w:name w:val="cat-UserDefined grp-87 rplc-290"/>
    <w:basedOn w:val="DefaultParagraphFont"/>
  </w:style>
  <w:style w:type="character" w:customStyle="1" w:styleId="cat-UserDefinedgrp-75rplc-294">
    <w:name w:val="cat-UserDefined grp-75 rplc-294"/>
    <w:basedOn w:val="DefaultParagraphFont"/>
  </w:style>
  <w:style w:type="character" w:customStyle="1" w:styleId="cat-UserDefinedgrp-115rplc-297">
    <w:name w:val="cat-UserDefined grp-115 rplc-297"/>
    <w:basedOn w:val="DefaultParagraphFont"/>
  </w:style>
  <w:style w:type="character" w:customStyle="1" w:styleId="cat-UserDefinedgrp-87rplc-299">
    <w:name w:val="cat-UserDefined grp-87 rplc-299"/>
    <w:basedOn w:val="DefaultParagraphFont"/>
  </w:style>
  <w:style w:type="character" w:customStyle="1" w:styleId="cat-UserDefinedgrp-115rplc-303">
    <w:name w:val="cat-UserDefined grp-115 rplc-303"/>
    <w:basedOn w:val="DefaultParagraphFont"/>
  </w:style>
  <w:style w:type="character" w:customStyle="1" w:styleId="cat-UserDefinedgrp-115rplc-305">
    <w:name w:val="cat-UserDefined grp-115 rplc-305"/>
    <w:basedOn w:val="DefaultParagraphFont"/>
  </w:style>
  <w:style w:type="character" w:customStyle="1" w:styleId="cat-UserDefinedgrp-87rplc-308">
    <w:name w:val="cat-UserDefined grp-87 rplc-308"/>
    <w:basedOn w:val="DefaultParagraphFont"/>
  </w:style>
  <w:style w:type="character" w:customStyle="1" w:styleId="cat-UserDefinedgrp-108rplc-311">
    <w:name w:val="cat-UserDefined grp-108 rplc-311"/>
    <w:basedOn w:val="DefaultParagraphFont"/>
  </w:style>
  <w:style w:type="character" w:customStyle="1" w:styleId="cat-UserDefinedgrp-75rplc-316">
    <w:name w:val="cat-UserDefined grp-75 rplc-316"/>
    <w:basedOn w:val="DefaultParagraphFont"/>
  </w:style>
  <w:style w:type="character" w:customStyle="1" w:styleId="cat-UserDefinedgrp-115rplc-317">
    <w:name w:val="cat-UserDefined grp-115 rplc-317"/>
    <w:basedOn w:val="DefaultParagraphFont"/>
  </w:style>
  <w:style w:type="character" w:customStyle="1" w:styleId="cat-UserDefinedgrp-116rplc-319">
    <w:name w:val="cat-UserDefined grp-116 rplc-319"/>
    <w:basedOn w:val="DefaultParagraphFont"/>
  </w:style>
  <w:style w:type="character" w:customStyle="1" w:styleId="cat-UserDefinedgrp-117rplc-324">
    <w:name w:val="cat-UserDefined grp-117 rplc-324"/>
    <w:basedOn w:val="DefaultParagraphFont"/>
  </w:style>
  <w:style w:type="character" w:customStyle="1" w:styleId="cat-UserDefinedgrp-116rplc-326">
    <w:name w:val="cat-UserDefined grp-116 rplc-326"/>
    <w:basedOn w:val="DefaultParagraphFont"/>
  </w:style>
  <w:style w:type="character" w:customStyle="1" w:styleId="cat-UserDefinedgrp-116rplc-329">
    <w:name w:val="cat-UserDefined grp-116 rplc-329"/>
    <w:basedOn w:val="DefaultParagraphFont"/>
  </w:style>
  <w:style w:type="character" w:customStyle="1" w:styleId="cat-UserDefinedgrp-116rplc-332">
    <w:name w:val="cat-UserDefined grp-116 rplc-332"/>
    <w:basedOn w:val="DefaultParagraphFont"/>
  </w:style>
  <w:style w:type="character" w:customStyle="1" w:styleId="cat-UserDefinedgrp-88rplc-335">
    <w:name w:val="cat-UserDefined grp-88 rplc-335"/>
    <w:basedOn w:val="DefaultParagraphFont"/>
  </w:style>
  <w:style w:type="character" w:customStyle="1" w:styleId="cat-UserDefinedgrp-118rplc-339">
    <w:name w:val="cat-UserDefined grp-118 rplc-339"/>
    <w:basedOn w:val="DefaultParagraphFont"/>
  </w:style>
  <w:style w:type="character" w:customStyle="1" w:styleId="cat-UserDefinedgrp-119rplc-342">
    <w:name w:val="cat-UserDefined grp-119 rplc-342"/>
    <w:basedOn w:val="DefaultParagraphFont"/>
  </w:style>
  <w:style w:type="character" w:customStyle="1" w:styleId="cat-UserDefinedgrp-116rplc-345">
    <w:name w:val="cat-UserDefined grp-116 rplc-345"/>
    <w:basedOn w:val="DefaultParagraphFont"/>
  </w:style>
  <w:style w:type="character" w:customStyle="1" w:styleId="cat-UserDefinedgrp-116rplc-346">
    <w:name w:val="cat-UserDefined grp-116 rplc-346"/>
    <w:basedOn w:val="DefaultParagraphFont"/>
  </w:style>
  <w:style w:type="character" w:customStyle="1" w:styleId="cat-UserDefinedgrp-116rplc-349">
    <w:name w:val="cat-UserDefined grp-116 rplc-349"/>
    <w:basedOn w:val="DefaultParagraphFont"/>
  </w:style>
  <w:style w:type="character" w:customStyle="1" w:styleId="cat-UserDefinedgrp-87rplc-351">
    <w:name w:val="cat-UserDefined grp-87 rplc-351"/>
    <w:basedOn w:val="DefaultParagraphFont"/>
  </w:style>
  <w:style w:type="character" w:customStyle="1" w:styleId="cat-UserDefinedgrp-116rplc-355">
    <w:name w:val="cat-UserDefined grp-116 rplc-355"/>
    <w:basedOn w:val="DefaultParagraphFont"/>
  </w:style>
  <w:style w:type="character" w:customStyle="1" w:styleId="cat-UserDefinedgrp-116rplc-357">
    <w:name w:val="cat-UserDefined grp-116 rplc-357"/>
    <w:basedOn w:val="DefaultParagraphFont"/>
  </w:style>
  <w:style w:type="character" w:customStyle="1" w:styleId="cat-UserDefinedgrp-87rplc-360">
    <w:name w:val="cat-UserDefined grp-87 rplc-360"/>
    <w:basedOn w:val="DefaultParagraphFont"/>
  </w:style>
  <w:style w:type="character" w:customStyle="1" w:styleId="cat-UserDefinedgrp-87rplc-362">
    <w:name w:val="cat-UserDefined grp-87 rplc-362"/>
    <w:basedOn w:val="DefaultParagraphFont"/>
  </w:style>
  <w:style w:type="character" w:customStyle="1" w:styleId="cat-UserDefinedgrp-116rplc-368">
    <w:name w:val="cat-UserDefined grp-116 rplc-368"/>
    <w:basedOn w:val="DefaultParagraphFont"/>
  </w:style>
  <w:style w:type="character" w:customStyle="1" w:styleId="cat-UserDefinedgrp-116rplc-371">
    <w:name w:val="cat-UserDefined grp-116 rplc-371"/>
    <w:basedOn w:val="DefaultParagraphFont"/>
  </w:style>
  <w:style w:type="character" w:customStyle="1" w:styleId="cat-UserDefinedgrp-75rplc-374">
    <w:name w:val="cat-UserDefined grp-75 rplc-374"/>
    <w:basedOn w:val="DefaultParagraphFont"/>
  </w:style>
  <w:style w:type="character" w:customStyle="1" w:styleId="cat-UserDefinedgrp-82rplc-376">
    <w:name w:val="cat-UserDefined grp-82 rplc-376"/>
    <w:basedOn w:val="DefaultParagraphFont"/>
  </w:style>
  <w:style w:type="character" w:customStyle="1" w:styleId="cat-UserDefinedgrp-83rplc-378">
    <w:name w:val="cat-UserDefined grp-83 rplc-378"/>
    <w:basedOn w:val="DefaultParagraphFont"/>
  </w:style>
  <w:style w:type="character" w:customStyle="1" w:styleId="cat-UserDefinedgrp-120rplc-380">
    <w:name w:val="cat-UserDefined grp-120 rplc-380"/>
    <w:basedOn w:val="DefaultParagraphFont"/>
  </w:style>
  <w:style w:type="character" w:customStyle="1" w:styleId="cat-UserDefinedgrp-121rplc-382">
    <w:name w:val="cat-UserDefined grp-121 rplc-382"/>
    <w:basedOn w:val="DefaultParagraphFont"/>
  </w:style>
  <w:style w:type="character" w:customStyle="1" w:styleId="cat-UserDefinedgrp-85rplc-384">
    <w:name w:val="cat-UserDefined grp-85 rplc-384"/>
    <w:basedOn w:val="DefaultParagraphFont"/>
  </w:style>
  <w:style w:type="character" w:customStyle="1" w:styleId="cat-UserDefinedgrp-86rplc-386">
    <w:name w:val="cat-UserDefined grp-86 rplc-386"/>
    <w:basedOn w:val="DefaultParagraphFont"/>
  </w:style>
  <w:style w:type="character" w:customStyle="1" w:styleId="cat-UserDefinedgrp-82rplc-397">
    <w:name w:val="cat-UserDefined grp-82 rplc-397"/>
    <w:basedOn w:val="DefaultParagraphFont"/>
  </w:style>
  <w:style w:type="character" w:customStyle="1" w:styleId="cat-UserDefinedgrp-83rplc-399">
    <w:name w:val="cat-UserDefined grp-83 rplc-399"/>
    <w:basedOn w:val="DefaultParagraphFont"/>
  </w:style>
  <w:style w:type="character" w:customStyle="1" w:styleId="cat-UserDefinedgrp-122rplc-404">
    <w:name w:val="cat-UserDefined grp-122 rplc-404"/>
    <w:basedOn w:val="DefaultParagraphFont"/>
  </w:style>
  <w:style w:type="character" w:customStyle="1" w:styleId="cat-UserDefinedgrp-75rplc-408">
    <w:name w:val="cat-UserDefined grp-75 rplc-408"/>
    <w:basedOn w:val="DefaultParagraphFont"/>
  </w:style>
  <w:style w:type="character" w:customStyle="1" w:styleId="cat-UserDefinedgrp-76rplc-412">
    <w:name w:val="cat-UserDefined grp-76 rplc-412"/>
    <w:basedOn w:val="DefaultParagraphFont"/>
  </w:style>
  <w:style w:type="character" w:customStyle="1" w:styleId="cat-UserDefinedgrp-123rplc-413">
    <w:name w:val="cat-UserDefined grp-123 rplc-413"/>
    <w:basedOn w:val="DefaultParagraphFont"/>
  </w:style>
  <w:style w:type="character" w:customStyle="1" w:styleId="cat-UserDefinedgrp-124rplc-416">
    <w:name w:val="cat-UserDefined grp-124 rplc-416"/>
    <w:basedOn w:val="DefaultParagraphFont"/>
  </w:style>
  <w:style w:type="character" w:customStyle="1" w:styleId="cat-UserDefinedgrp-125rplc-418">
    <w:name w:val="cat-UserDefined grp-125 rplc-418"/>
    <w:basedOn w:val="DefaultParagraphFont"/>
  </w:style>
  <w:style w:type="character" w:customStyle="1" w:styleId="cat-UserDefinedgrp-76rplc-421">
    <w:name w:val="cat-UserDefined grp-76 rplc-421"/>
    <w:basedOn w:val="DefaultParagraphFont"/>
  </w:style>
  <w:style w:type="character" w:customStyle="1" w:styleId="cat-UserDefinedgrp-124rplc-422">
    <w:name w:val="cat-UserDefined grp-124 rplc-422"/>
    <w:basedOn w:val="DefaultParagraphFont"/>
  </w:style>
  <w:style w:type="character" w:customStyle="1" w:styleId="cat-UserDefinedgrp-82rplc-427">
    <w:name w:val="cat-UserDefined grp-82 rplc-427"/>
    <w:basedOn w:val="DefaultParagraphFont"/>
  </w:style>
  <w:style w:type="character" w:customStyle="1" w:styleId="cat-UserDefinedgrp-83rplc-429">
    <w:name w:val="cat-UserDefined grp-83 rplc-4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