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1-56-13/2020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0056-01-2018-000712-36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56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частного обвинителя-потерпевше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уголовное дело по жалобе частного обвинения </w:t>
      </w:r>
      <w:r>
        <w:rPr>
          <w:rStyle w:val="cat-UserDefinedgrp-44rplc-12"/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UserDefinedgrp-45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 Котляровой Е.А.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умышленном причинении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легкого вреда здоровью, вызвавший кратковременное расстройство здоровья при следующих обстоятельствах: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 минут около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Style w:val="cat-UserDefinedgrp-47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обоюдного словесного конфликта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ударов (около 10)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головы и ногами в область живота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 легкий вред здоровью, повлекший за собой кратковременное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заключению эксперта № </w:t>
      </w:r>
      <w:r>
        <w:rPr>
          <w:rStyle w:val="cat-UserDefinedgrp-48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13.07.2020 года у Котляровой Е.А. при осмотре травматологом в стационаре 10.07.2020 года были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обнаружены повреждения в виде ЗЧМТ, сотрясения головного мозга, ушиба мягких тканей затылочной области. При осмотре судебно-медицинским экспертом – 13.07.2020 года видимых повреждений не обнаружено.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повреждения возникли от действия тупых твердых предметов, возможно в срок 09.07.2020 года </w:t>
      </w:r>
      <w:r>
        <w:rPr>
          <w:rFonts w:ascii="Times New Roman" w:eastAsia="Times New Roman" w:hAnsi="Times New Roman" w:cs="Times New Roman"/>
          <w:sz w:val="28"/>
          <w:szCs w:val="28"/>
        </w:rPr>
        <w:t>и причинили легкий вред здоровью, как повлекшие за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 кратковременное расстройство здоровья.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Антропова В.В.,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09.07.2020 года вечером между ней и Котляровой Е.А. был словесный конфликт, однако он продолжался не долго и далее они вчетвером продолжали сидеть на скамейке с Котляровой Е.А., Козак Е.Е. и Николенко М.А. Затем с соседнего дома прибежали дети и сказали,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 сын соседки избивает свою мать. Она Антропова В.В. вызвала полицию, отдала свой телефон Котляровой Е.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стала объяснять сотрудникам полиции в каком доме происходит конфликт между сыном и матерью и как их фамилии. Сотрудники полиции приехали, опросили конфликтующих, и так она вместе с Котляровой Е.А., Козак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и Николенко М.А. </w:t>
      </w:r>
      <w:r>
        <w:rPr>
          <w:rFonts w:ascii="Times New Roman" w:eastAsia="Times New Roman" w:hAnsi="Times New Roman" w:cs="Times New Roman"/>
          <w:sz w:val="28"/>
          <w:szCs w:val="28"/>
        </w:rPr>
        <w:t>давали показания полиции относительно скандала соседей, при этом Котлярова Е.А. ничего не говорила полиции, что якобы она – Антропова В.В. нанесла ей какие-то повреждения. Разошлись все около 23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потерпевшая Котлярова Е.А.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09.07.2020 года вечером между ней и Котляров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Е.А. был словесный конфликт. Ранее, 08.07.2020 года сожитель Антроповой В.В. ее ударил, в ходе конфликта с Антроповой В.В. та схватила ее за волосы и нанесла удары ногой в живот. Свидетелями конфликта были </w:t>
      </w:r>
      <w:r>
        <w:rPr>
          <w:rFonts w:ascii="Times New Roman" w:eastAsia="Times New Roman" w:hAnsi="Times New Roman" w:cs="Times New Roman"/>
          <w:sz w:val="28"/>
          <w:szCs w:val="28"/>
        </w:rPr>
        <w:t>Козак Е.Е. и Николенко М.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оттаскивали Антропову В.В. от нее. На уточняющие вопросы суда о способе нанесения повреждений, уточнила, что были удары и по голове.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с соседнего дома прибежали дети и сказали, что там сын соседки избивает свою мать. Антропова В.В. вызвала полицию, отдала свой телефон Котляровой Е.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стала объяснять сотрудникам полиции в каком доме происходит конфликт между сыном и матерью и как их фамилии. Сотрудники полиции приехали, опросили конфликтующих, </w:t>
      </w:r>
      <w:r>
        <w:rPr>
          <w:rFonts w:ascii="Times New Roman" w:eastAsia="Times New Roman" w:hAnsi="Times New Roman" w:cs="Times New Roman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Козак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.Е. и Николенко М.А. давали показания полиции относительно скандала соседей</w:t>
      </w:r>
      <w:r>
        <w:rPr>
          <w:rFonts w:ascii="Times New Roman" w:eastAsia="Times New Roman" w:hAnsi="Times New Roman" w:cs="Times New Roman"/>
          <w:sz w:val="28"/>
          <w:szCs w:val="28"/>
        </w:rPr>
        <w:t>. Утром 10.07.2020 года она пошла в поликлинику относительно своего плохого самочувствия и ее направили в больницу, где она проходила лечение с 10.07.2020 года по 16.09.2020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Антропову В.В</w:t>
      </w:r>
      <w:r>
        <w:rPr>
          <w:rFonts w:ascii="Times New Roman" w:eastAsia="Times New Roman" w:hAnsi="Times New Roman" w:cs="Times New Roman"/>
          <w:sz w:val="28"/>
          <w:szCs w:val="28"/>
        </w:rPr>
        <w:t>. к уголовной ответственности по ч.1 ст. 115 УК РФ, а так же удовлетворить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гражданский иск в полном объеме.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Допрошенная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27.08.2020 года свидетель Козак Е.Е. пояснила, что действительно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09.07.2020 года вечером между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Котляровой Е.А. был словесный конфликт, однако он продолжался не долго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алее они вчетвером продолжали сидеть на скамейке с Котляровой Е.А.,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Николенко М.А. Затем с соседнего дома прибежали дети и сказали, что там сын соседки избивает свою мать.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Антропова В.В. вызвала полицию, отдала свой телефон Котляровой Е.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стала объяснять сотрудникам полиции в каком доме происходит конфликт между сыном и матерью и как их фамилии. Сотрудники полиции приехали, опросили конфликтующих, и так она вместе с Котляровой Е.А.,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</w:t>
      </w:r>
      <w:r>
        <w:rPr>
          <w:rFonts w:ascii="Times New Roman" w:eastAsia="Times New Roman" w:hAnsi="Times New Roman" w:cs="Times New Roman"/>
          <w:sz w:val="28"/>
          <w:szCs w:val="28"/>
        </w:rPr>
        <w:t>. и Николенко М.А. давали показания полиции относительно скандала соседей, при этом Котлярова Е.А. ничего не говорила полиции, что якобы – Антропова В.В. нан</w:t>
      </w:r>
      <w:r>
        <w:rPr>
          <w:rFonts w:ascii="Times New Roman" w:eastAsia="Times New Roman" w:hAnsi="Times New Roman" w:cs="Times New Roman"/>
          <w:sz w:val="28"/>
          <w:szCs w:val="28"/>
        </w:rPr>
        <w:t>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какие-то повреждения. Разошлись все около 23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все это время спокойно общались.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27.08.2020 года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Николенко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пояснила, что действительно 09.07.2020 года вечером между Антроповой В.В. и Котляровой Е.А. был словесный конфликт, однако он продолжался не долго. Далее они вчетвером продолжали сидеть на скамейке с Котляровой Е.А., Антроповой В.В. и </w:t>
      </w:r>
      <w:r>
        <w:rPr>
          <w:rFonts w:ascii="Times New Roman" w:eastAsia="Times New Roman" w:hAnsi="Times New Roman" w:cs="Times New Roman"/>
          <w:sz w:val="28"/>
          <w:szCs w:val="28"/>
        </w:rPr>
        <w:t>Козак Е.Е</w:t>
      </w:r>
      <w:r>
        <w:rPr>
          <w:rFonts w:ascii="Times New Roman" w:eastAsia="Times New Roman" w:hAnsi="Times New Roman" w:cs="Times New Roman"/>
          <w:sz w:val="28"/>
          <w:szCs w:val="28"/>
        </w:rPr>
        <w:t>. Затем с соседнего дома прибежали дети и сказали, что там сын соседки избивает свою мать. Антропова В.В. вызвала полицию, отдала свой телефон Котляровой Е.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стала объяснять сотрудникам полиции в каком доме происходит конфликт между сыном и матерью и как их фамилии. Сотрудники полиции приехали, опросили конфликтующих, и так она вместе с Котляровой Е.А., Антроповой В.В. и </w:t>
      </w:r>
      <w:r>
        <w:rPr>
          <w:rFonts w:ascii="Times New Roman" w:eastAsia="Times New Roman" w:hAnsi="Times New Roman" w:cs="Times New Roman"/>
          <w:sz w:val="28"/>
          <w:szCs w:val="28"/>
        </w:rPr>
        <w:t>Козак Е.Е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давали показания полиции относительно скандала соседей, при этом Котлярова Е.А. ничего не говорила полиции, что якобы – Антропова В.В. наносила Котляровой Е.А. какие-то повреждения. Разошлись все около 23 часов и все это время спокойно общались.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27.08.2020 года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Котова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пояснила, что 09.07.2020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темное время суток она шла от магазина «Люкс» мимо домов и видела как Антропова В.В. била по голове Котлярову Е.А., она не стала никому ничего говорить, просто прошла мимо.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.л</w:t>
      </w:r>
      <w:r>
        <w:rPr>
          <w:rFonts w:ascii="Times New Roman" w:eastAsia="Times New Roman" w:hAnsi="Times New Roman" w:cs="Times New Roman"/>
          <w:sz w:val="28"/>
          <w:szCs w:val="28"/>
        </w:rPr>
        <w:t>ейтенант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Аблязизов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пояснил, что 09.07.2020 года с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Антроповой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 вызов относительно скандала соседей, информацию по телефону относительно скандала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соседей стала рассказывать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ей было предложено вернуть телефон хозяйке, от которой и приняли вызов. По приезду по вызову к нему подошла компания: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Антропов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Козак Е.Е.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Николенко М.А. они спокойно общались между собой, ему Котлярова Е.А. никаких заявлений относительно конфликта между Антроповой В.В. и ней не делала. Каких либо повреждений на Котляровой Е.А. не было, и по внешнему виду чувствовала себя она хорошо. Все мероприятие по опросу заняло около трех часов и закончилось примерно в 22 часа 30 минут, за все это время никаких претензий Котлярова Е.А. не высказывала, общалась с Антроповой В.В. компанейски, плохого самочувствия ничем не выказывала.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выписному эпикризу № </w:t>
      </w:r>
      <w:r>
        <w:rPr>
          <w:rStyle w:val="cat-UserDefinedgrp-49rplc-1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16.07.2020 года Котлярова Е.А. находилась на стационарном лечении в </w:t>
      </w:r>
      <w:r>
        <w:rPr>
          <w:rStyle w:val="cat-UserDefinedgrp-50rplc-12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ЗЧМТ, сотрясение головного мозга, ушиб мягких тканей затылочной области.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 </w:t>
      </w:r>
      <w:r>
        <w:rPr>
          <w:rStyle w:val="cat-UserDefinedgrp-48rplc-1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13.07.2020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у Котляровой Е.А. при осмотре травматологом в стационаре 10.07.2020 года были обнаружены повреждения в виде ЗЧМТ, сотрясения головного мозга, ушиба мягких тканей затылочной области. При осмотре судебно-медицинским экспертом – 13.07.2020 года видимых повреждений не обнаружено.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в виде сотрясения головного мозга причинило легкий вред здоровью, как повлекшее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>кратковременное расстройство здоровья, согласно п. 8.1 Правил, утвержденных Приказом Министерства здравоохранения и социального развития РФ № 194н от 24.04.2008 года «Об утверждении медицинских критериев определения степени тяжести вреда, причиненного здоровью человека».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уголовного дела, допросив свидетелей, проанализировав указанные доказательства в их совокупности, суд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причинении легкого вреда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</w:t>
      </w:r>
      <w:r>
        <w:rPr>
          <w:rFonts w:ascii="Times New Roman" w:eastAsia="Times New Roman" w:hAnsi="Times New Roman" w:cs="Times New Roman"/>
          <w:sz w:val="28"/>
          <w:szCs w:val="28"/>
        </w:rPr>
        <w:t>. не установлена.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22 УПК Российской Федерации потерпевший вправе по делам частного обвинения выдвигать и поддерживать обвинение в порядке, установленном настоящим кодексом, при этом в силу положений ст. 43, ч. ч. 4, 5, 6 ст. 246 УПК Российской Федерации на частного обвинителя возлагается обязанность предоставления доказательств.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17 УПК Российской Федерации судья оценивает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законом. Никакие доказательства не имеют заранее установленной силы.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Давая оценку собранным по делу доказательствам в соответствии с требованиями ст. ст. 17, 87, 88 УПК Российской Федерации, проверив и сопоставив их между собой с точки зрения относимости и допустимости, суд не усматривает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Антроповой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преступления, предусмотренного ч. 1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причаст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показания свидетелей Козак Е.Е.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Никольской М.А., суд принимает во внимание, что данные свидетели являлись очевидцами конфликта, их показания последовательны и не противоречат показаниям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Аблязизова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и согласуются с показаниями Антроповой В.В.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принимает во внимание показания свидетеля Котовой И.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как утверждает и сама Котлярова Е.А., конфликт между ней и Антроповой В.В. был 09.07.2020 года в восемь часов вечера, тогда как Котова И.А. утверждала, что когда она видела конфликт было темно и двор освещался фонарями, при этом заход солнца в Крыму 09.07.2020 года наступает в 20 часов 31 минута,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конфликт был в светлое время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факт наличия у Котляровой Е.А. телесных повреждений не может свидетельствовать об их причинении Антроповой В.В.,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Котлярова Е.А. после конфликта общалась с сотрудниками полиции и не сообщила о причинении ей повреждений со стороны Антроповой В.В., а также принимая во внимание, что она находилась в присутствии всех очевидцев конфликта, общалась с ними в благоприятной манере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выказывала плохого самочувствия до 23 часов, суд приходит к мнению, что телесные повреждения Котляровой Е.А. получены при других обстоятельствах.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27 УК РФ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головное преследование в отношении подозреваемого или обвиняемого прекращается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непричастност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подозреваемого или обвиняемог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306 УПК Российской Федерации п</w:t>
      </w:r>
      <w:r>
        <w:rPr>
          <w:rFonts w:ascii="Times New Roman" w:eastAsia="Times New Roman" w:hAnsi="Times New Roman" w:cs="Times New Roman"/>
          <w:sz w:val="28"/>
          <w:szCs w:val="28"/>
        </w:rPr>
        <w:t>ри постановлении оправдательного приговора, вынесении постановления или определения о прекращении уголовного дела по основаниям, предусмотренным пунктом 1 части первой статьи 24 и пунктом 1 части первой статьи 27 настоящего Кодекса, суд отказывает в удовлетворении гражданского 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пресечения в отношении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избиралась.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322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UserDefinedgrp-51rplc-151"/>
          <w:rFonts w:ascii="Times New Roman" w:eastAsia="Times New Roman" w:hAnsi="Times New Roman" w:cs="Times New Roman"/>
          <w:sz w:val="28"/>
          <w:szCs w:val="28"/>
        </w:rPr>
        <w:t>Антропову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2rplc-15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невиновн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115 УК Российской Федерации, оправдав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непричаст</w:t>
      </w:r>
      <w:r>
        <w:rPr>
          <w:rFonts w:ascii="Times New Roman" w:eastAsia="Times New Roman" w:hAnsi="Times New Roman" w:cs="Times New Roman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302 УПК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гражданского иска Котляровой Елизаветы Александровны к Антроповой Виктории Викторовны о возмещении морального вреда отказать.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49rplc-119">
    <w:name w:val="cat-UserDefined grp-49 rplc-119"/>
    <w:basedOn w:val="DefaultParagraphFont"/>
  </w:style>
  <w:style w:type="character" w:customStyle="1" w:styleId="cat-UserDefinedgrp-50rplc-122">
    <w:name w:val="cat-UserDefined grp-50 rplc-122"/>
    <w:basedOn w:val="DefaultParagraphFont"/>
  </w:style>
  <w:style w:type="character" w:customStyle="1" w:styleId="cat-UserDefinedgrp-48rplc-123">
    <w:name w:val="cat-UserDefined grp-48 rplc-123"/>
    <w:basedOn w:val="DefaultParagraphFont"/>
  </w:style>
  <w:style w:type="character" w:customStyle="1" w:styleId="cat-UserDefinedgrp-51rplc-151">
    <w:name w:val="cat-UserDefined grp-51 rplc-151"/>
    <w:basedOn w:val="DefaultParagraphFont"/>
  </w:style>
  <w:style w:type="character" w:customStyle="1" w:styleId="cat-UserDefinedgrp-52rplc-153">
    <w:name w:val="cat-UserDefined grp-52 rplc-1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