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D09" w:rsidP="00846D0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1-5</w:t>
      </w:r>
      <w:r w:rsidR="00757C1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="00757C1D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/2023</w:t>
      </w:r>
    </w:p>
    <w:p w:rsidR="00757C1D" w:rsidP="0084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46D09" w:rsidP="00846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846D09" w:rsidP="00846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846D09" w:rsidP="00846D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757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 октября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2023 года                                                             пгт. Красногвардейское</w:t>
      </w:r>
    </w:p>
    <w:p w:rsidR="00757C1D" w:rsidP="00846D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Мировой судья судебного участка № 5</w:t>
      </w:r>
      <w:r w:rsidR="00757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="00757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Георгиева А.В.,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секретаре Козиренко </w:t>
      </w:r>
      <w:r w:rsidR="00757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.В., </w:t>
      </w:r>
    </w:p>
    <w:p w:rsidR="00757C1D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участием государственного обвинителя – помощника прокурора Красногвардейского района Абселямовой Л.Э.,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защитника: адвоката Акилина М.Т.,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подсудимого: Дедушенко Д.С.,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потерпевшего: ФИО 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представителя потерпев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шего адвоката ФИО 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в зале судебного участка № 5</w:t>
      </w:r>
      <w:r w:rsidR="00757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уголовное дело по обвинению: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Дедушенко Д.С.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совершении преступления, пре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дусмотренного ч. 1 ст. 112 УК РФ,</w:t>
      </w:r>
    </w:p>
    <w:p w:rsidR="00757C1D" w:rsidP="00846D0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846D09" w:rsidP="00846D0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 С Т А Н О В И Л:</w:t>
      </w:r>
    </w:p>
    <w:p w:rsidR="00757C1D" w:rsidP="00846D0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846D09" w:rsidP="00846D0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органами дознания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   </w:t>
      </w:r>
    </w:p>
    <w:p w:rsidR="00846D09" w:rsidP="00846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6.03.2022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, примерно в 17 часов 30 минут, Дедушенко Д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.С.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находясь на улице, около домовладения, расположенного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в ходе ссоры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 РОЖДЕНИЯ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возникшей на почве личных неприязненных отношений, имея умысел на причинение 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вреда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здоровью последнего, осознавая общественную опасность своих действий, предвидя возможность наступления общественно-опасных последствий, и желая их наступления,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умышленно нанес один удар кулаком в височную область с левой стороны головы, ехавшего на велосипеде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1.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результате полученного удара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потерял равновесие и упал с велосипеда на землю правой стороной своего тела, после чего Дедуше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нко Д.С. нанес не менее пяти ударов ногой в область поясничных позвонков справа, не менее двух ударов ногой в область затылка головы и шеи, а также не менее трех ударов 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ногой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область левой стопы лежащего на земле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, причинив последнему согла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сно заключения экспертов № 151 от 22.09.2022, телесные повреждения в виде закрытого перелома правых поперечных отростков 2,3,4 поясничных позвонков, закрытого оскольчатого перелома 2-й плюсневой кости, подголовчатые переломы 3-й, 4-й плюсневых костей, а та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кже краевой перелом основания 3-й плюсневой кости левой стопы, являются повреждениями, причинившими средний тяжести вред здоровью человека (согласно п. 7.1 медицинских критериев определения степени тяжести вреда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причиненного здоровью человека, утвержденны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Приказом МЗ и СР РФ от 24.04.2008 года №194н) по критерию длительного расстройства здоровья (более 21 дня).</w:t>
      </w:r>
    </w:p>
    <w:p w:rsidR="003C4D57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Потерпевший ФИО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судебном заседании просил прекратить уголовное дело в отношении подсудимого, о чем подал письменное ходатайство. В 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аявлении указывает на то, что никаких претензий к подсудимому не имеет, вред возмещен, он примирился с подсудимым и простил его.</w:t>
      </w:r>
      <w:r w:rsid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 Кроме того, указал, что отказывается от </w:t>
      </w:r>
      <w:r w:rsid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поданного гражданского иска в полном объеме, поскольку подсудимый возместил причиненный ему ущерб в полном объеме в размере 200 000 рублей. Подтвердил, что данной суммы достаточно для покрытия ущерба в полном объеме. </w:t>
      </w:r>
    </w:p>
    <w:p w:rsidR="003C4D57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Представитель потерпевшего – адвокат ФИО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поддержал позицию своего доверителя и просил уголовное дело прекра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тить.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подсудимый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свою вину в совершенном преступлении признал полностью, в содеянном раскаялся. Просил уголовное дело прекратить в связи с примирением с потерпевшим. Также пояснил, что ему понятны последствия прекращения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дела за примирением.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Защитник подсудимого адвокат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Акилина М.Т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поддержал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позицию своего подзащитного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просила уголовное дело прекратить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обвинитель в судебном заседании против удовлетворения заявленного ходатайства возражал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Преступление, совершен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ное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 предусмотренное ч.1 ст. 112 УК РФ, относится к категории преступлений небольшой тяжести.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 материалов дела усматривается, что </w:t>
      </w:r>
      <w:r w:rsidRPr="003C4D57"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судим, обвиняется в совершении преступлений, которое относятся к категории преступлен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 небольшой тяжести, загладил вред, причиненный преступлением потерпевше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му,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примирился с н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отерпевш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ходатайство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вал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прекращении дела за примирением, и подсудимый согласен на прекращение дела по данным основаниям.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Как установлено судом, подсудимый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D57"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чистосердечно раскаялся в содеянном, ранее не судим, потерпевш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претензий к нему не имеет ни материального, ни морального характера, а потому суд считает возможным освободить подсудимого от уголовной ответственности на основании ст. 76 УК РФ.</w:t>
      </w:r>
    </w:p>
    <w:p w:rsidR="00757C1D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Рассматривая вопрос относительно гражданского иска, суд приходит к следующем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у.</w:t>
      </w:r>
    </w:p>
    <w:p w:rsidR="00757C1D" w:rsidRPr="00757C1D" w:rsidP="00757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757C1D" w:rsidRPr="00757C1D" w:rsidP="00757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В п. 10 данного Постановления также указано, что под заглаживан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ма. Способы заглаживания вреда, а также размер его возмещения определяются потерпевшим.</w:t>
      </w:r>
    </w:p>
    <w:p w:rsidR="00757C1D" w:rsidRPr="00757C1D" w:rsidP="00757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компенсация морального вреда, оказание какой-либо помощи 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дарства.  </w:t>
      </w:r>
    </w:p>
    <w:p w:rsidR="00757C1D" w:rsidRPr="00757C1D" w:rsidP="00757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Материалы дела свидетельствуют, что причиненный потерпевшему вред подсудимым заглажен, что подтверждается ходатайством потерпевшего, а также пояснениями, данными им в судебном заседании, который пояснил, что вред, причиненный преступлением, подс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удимым заглажен, претензий материального характера он к подсудимому не имеет. </w:t>
      </w:r>
    </w:p>
    <w:p w:rsidR="00757C1D" w:rsidRPr="00757C1D" w:rsidP="00757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Частью 2 статьи 306 УПК РФ предусмотрено, что при постановлении оправдательного приговора, вынесении постановления или определения о прекращении уголовного дела по основаниям, предусмотренным пунктом 1 части первой статьи 24 и пунктом 1 части первой статьи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 27 настоящего Кодекса, суд отказывает в удовлетворении гражданского иска. </w:t>
      </w:r>
    </w:p>
    <w:p w:rsidR="00757C1D" w:rsidP="00757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таких обстоятельствах гражданский иск потерпевшего, в силу положений ч. 2 ст. 306 Уголовно-процессуального кодекса Российской Федерации подлежит оставлению без рассмотрения.</w:t>
      </w:r>
    </w:p>
    <w:p w:rsidR="00846D09" w:rsidP="00846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основании ст. 76 УК РФ, руководствуясь ст. 25</w:t>
      </w:r>
      <w:r w:rsid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57C1D" w:rsid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ст. 306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УПК РФ, суд –</w:t>
      </w:r>
    </w:p>
    <w:p w:rsidR="00757C1D" w:rsidP="00846D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46D09" w:rsidP="00846D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 О С Т А Н О В И Л:</w:t>
      </w:r>
    </w:p>
    <w:p w:rsidR="00757C1D" w:rsidP="00846D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Освободить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Дедушенко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Д.С.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ДАТА РОЖДЕНИЯ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от уголовной ответственности по ч.1 ст.112 УК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примирением подсудимого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потерпевшим, на основании ст. 76 УК РФ.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Производство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уголовному делу в отношении 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Дедушенко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Д.С.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ДАТА РОЖДЕНИЯ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прекратить. 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Меру процессуального принуждения </w:t>
      </w:r>
      <w:r w:rsidRPr="003C4D57"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виде обязательства о явке, отменить. </w:t>
      </w:r>
    </w:p>
    <w:p w:rsidR="00846D09" w:rsidP="00846D09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Вещественные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 по делу отсутствуют.</w:t>
      </w:r>
    </w:p>
    <w:p w:rsidR="003C4D57" w:rsidP="00846D09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Судебные издержки по делу отсутствуют.</w:t>
      </w:r>
    </w:p>
    <w:p w:rsidR="00757C1D" w:rsidP="00846D09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Гражданский иск потерпевшего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с Дедушенко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Д.С.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материального вреда в размере 4900,00 рублей, морально</w:t>
      </w:r>
      <w:r w:rsidRPr="00757C1D">
        <w:rPr>
          <w:rFonts w:ascii="Times New Roman" w:eastAsia="Times New Roman" w:hAnsi="Times New Roman"/>
          <w:sz w:val="26"/>
          <w:szCs w:val="26"/>
          <w:lang w:eastAsia="ru-RU"/>
        </w:rPr>
        <w:t>го вреда 300000,00 рублей, а также расходы, связанные с оплатой услуг представителя в размере 50000,00 рублей, – оставить без рассмотрения.</w:t>
      </w:r>
    </w:p>
    <w:p w:rsidR="00757C1D" w:rsidP="00846D09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46D09" w:rsidP="003C4D5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Мировой судья                                                </w:t>
      </w:r>
      <w:r w:rsidR="00757C1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А.В. Георгиева</w:t>
      </w:r>
    </w:p>
    <w:p w:rsidR="00F30E39"/>
    <w:sectPr w:rsidSect="00FC736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A7"/>
    <w:rsid w:val="003C4D57"/>
    <w:rsid w:val="004D25B5"/>
    <w:rsid w:val="004D448C"/>
    <w:rsid w:val="00757C1D"/>
    <w:rsid w:val="00846D09"/>
    <w:rsid w:val="00861286"/>
    <w:rsid w:val="009C38A7"/>
    <w:rsid w:val="00F30E39"/>
    <w:rsid w:val="00FC7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