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1-5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56</w:t>
      </w:r>
      <w:r>
        <w:rPr>
          <w:rFonts w:ascii="Times New Roman" w:eastAsia="Times New Roman" w:hAnsi="Times New Roman" w:cs="Times New Roman"/>
          <w:sz w:val="28"/>
          <w:szCs w:val="28"/>
        </w:rPr>
        <w:t>-01-20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000315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79</w:t>
      </w:r>
    </w:p>
    <w:p>
      <w:pPr>
        <w:spacing w:before="0" w:after="0"/>
        <w:jc w:val="right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 Р И Г О В О Р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именем Российской Федерации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30 июня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5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  <w:sz w:val="28"/>
          <w:szCs w:val="28"/>
        </w:rPr>
        <w:t>Юзефович А.В.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 секретар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ях </w:t>
      </w:r>
      <w:r>
        <w:rPr>
          <w:rFonts w:ascii="Times New Roman" w:eastAsia="Times New Roman" w:hAnsi="Times New Roman" w:cs="Times New Roman"/>
          <w:sz w:val="28"/>
          <w:szCs w:val="28"/>
        </w:rPr>
        <w:t>Пахарчук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А.А., Шульге Н.Е.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участием: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частного обвинителя-потерпевш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Style w:val="cat-UserDefinedgrp-28rplc-9"/>
          <w:rFonts w:ascii="Times New Roman" w:eastAsia="Times New Roman" w:hAnsi="Times New Roman" w:cs="Times New Roman"/>
          <w:sz w:val="28"/>
          <w:szCs w:val="28"/>
        </w:rPr>
        <w:t>ФИО 1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подсудимо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Успенской А.А.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представителя потерпевшей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UserDefinedgrp-29rplc-12"/>
          <w:rFonts w:ascii="Times New Roman" w:eastAsia="Times New Roman" w:hAnsi="Times New Roman" w:cs="Times New Roman"/>
          <w:sz w:val="28"/>
          <w:szCs w:val="28"/>
        </w:rPr>
        <w:t>ФИО 2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в зале суда уголовное дело по жалобе частного обвинения </w:t>
      </w:r>
      <w:r>
        <w:rPr>
          <w:rStyle w:val="cat-UserDefinedgrp-30rplc-14"/>
          <w:rFonts w:ascii="Times New Roman" w:eastAsia="Times New Roman" w:hAnsi="Times New Roman" w:cs="Times New Roman"/>
          <w:sz w:val="28"/>
          <w:szCs w:val="28"/>
        </w:rPr>
        <w:t>ФИО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</w:t>
      </w:r>
      <w:r>
        <w:rPr>
          <w:rStyle w:val="cat-UserDefinedgrp-31rplc-16"/>
          <w:rFonts w:ascii="Times New Roman" w:eastAsia="Times New Roman" w:hAnsi="Times New Roman" w:cs="Times New Roman"/>
          <w:sz w:val="28"/>
          <w:szCs w:val="28"/>
        </w:rPr>
        <w:t>Успенской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2rplc-19"/>
          <w:rFonts w:ascii="Times New Roman" w:eastAsia="Times New Roman" w:hAnsi="Times New Roman" w:cs="Times New Roman"/>
          <w:sz w:val="28"/>
          <w:szCs w:val="28"/>
        </w:rPr>
        <w:t>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Подсудим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Успенская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обвиня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тся </w:t>
      </w:r>
      <w:r>
        <w:rPr>
          <w:rFonts w:ascii="Times New Roman" w:eastAsia="Times New Roman" w:hAnsi="Times New Roman" w:cs="Times New Roman"/>
          <w:sz w:val="28"/>
          <w:szCs w:val="28"/>
        </w:rPr>
        <w:t>потерпевш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8rplc-23"/>
          <w:rFonts w:ascii="Times New Roman" w:eastAsia="Times New Roman" w:hAnsi="Times New Roman" w:cs="Times New Roman"/>
          <w:sz w:val="28"/>
          <w:szCs w:val="28"/>
        </w:rPr>
        <w:t>ФИО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клевет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, то есть заведомо ложных сведений, порочащих честь и достоинство другого лица или подрывающих его репутацию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 следующих обстоятельствах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18.02.2021 года во второй половине дня, точное время судом не установлено, Успенская А.А., находясь в кабинете директора МБОУ «</w:t>
      </w:r>
      <w:r>
        <w:rPr>
          <w:rStyle w:val="cat-UserDefinedgrp-33rplc-27"/>
          <w:rFonts w:ascii="Times New Roman" w:eastAsia="Times New Roman" w:hAnsi="Times New Roman" w:cs="Times New Roman"/>
          <w:sz w:val="28"/>
          <w:szCs w:val="28"/>
        </w:rPr>
        <w:t>НАИМЕНОВАНИЕ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», которая расположена по адресу: </w:t>
      </w:r>
      <w:r>
        <w:rPr>
          <w:rStyle w:val="cat-UserDefinedgrp-34rplc-2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из-за личных неприязненных отношений заведомо ложно распространила сведения директору указанного учреждения </w:t>
      </w:r>
      <w:r>
        <w:rPr>
          <w:rStyle w:val="cat-UserDefinedgrp-35rplc-31"/>
          <w:rFonts w:ascii="Times New Roman" w:eastAsia="Times New Roman" w:hAnsi="Times New Roman" w:cs="Times New Roman"/>
          <w:sz w:val="28"/>
          <w:szCs w:val="28"/>
        </w:rPr>
        <w:t>ФИО 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том, что </w:t>
      </w:r>
      <w:r>
        <w:rPr>
          <w:rStyle w:val="cat-UserDefinedgrp-36rplc-33"/>
          <w:rFonts w:ascii="Times New Roman" w:eastAsia="Times New Roman" w:hAnsi="Times New Roman" w:cs="Times New Roman"/>
          <w:sz w:val="28"/>
          <w:szCs w:val="28"/>
        </w:rPr>
        <w:t>ФИО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ранее судима и в отношении нее проводились судебные заседания. Данный факт, </w:t>
      </w:r>
      <w:r>
        <w:rPr>
          <w:rStyle w:val="cat-UserDefinedgrp-36rplc-35"/>
          <w:rFonts w:ascii="Times New Roman" w:eastAsia="Times New Roman" w:hAnsi="Times New Roman" w:cs="Times New Roman"/>
          <w:sz w:val="28"/>
          <w:szCs w:val="28"/>
        </w:rPr>
        <w:t>ФИО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якобы скрыла от руководства школы, не предоставив сведения о судимости установленного образца, тем самым нарушила Этический кодекс педагога.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Вышеперечисленными действиями, по мнению частн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обвинител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, подсудим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было совершено распространение заведомо ложных сведений, </w:t>
      </w:r>
      <w:r>
        <w:rPr>
          <w:rFonts w:ascii="Times New Roman" w:eastAsia="Times New Roman" w:hAnsi="Times New Roman" w:cs="Times New Roman"/>
          <w:sz w:val="28"/>
          <w:szCs w:val="28"/>
        </w:rPr>
        <w:t>порочащих честь и достоинство другого лица или подрывающих его репутацию, то есть преступление, предусмотренное ч.1 ст. 128.1 УК РФ, в связи с чем частны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обвинител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>-потерпевш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ая </w:t>
      </w:r>
      <w:r>
        <w:rPr>
          <w:rStyle w:val="cat-UserDefinedgrp-36rplc-37"/>
          <w:rFonts w:ascii="Times New Roman" w:eastAsia="Times New Roman" w:hAnsi="Times New Roman" w:cs="Times New Roman"/>
          <w:sz w:val="28"/>
          <w:szCs w:val="28"/>
        </w:rPr>
        <w:t>ФИО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прос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т суд привлечь подсудим</w:t>
      </w:r>
      <w:r>
        <w:rPr>
          <w:rFonts w:ascii="Times New Roman" w:eastAsia="Times New Roman" w:hAnsi="Times New Roman" w:cs="Times New Roman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Успенскую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 уголовной ответственности.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одсудим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Успенская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явилась, </w:t>
      </w:r>
      <w:r>
        <w:rPr>
          <w:rFonts w:ascii="Times New Roman" w:eastAsia="Times New Roman" w:hAnsi="Times New Roman" w:cs="Times New Roman"/>
          <w:sz w:val="28"/>
          <w:szCs w:val="28"/>
        </w:rPr>
        <w:t>вину не признал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пояснил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нее с </w:t>
      </w:r>
      <w:r>
        <w:rPr>
          <w:rStyle w:val="cat-UserDefinedgrp-28rplc-41"/>
          <w:rFonts w:ascii="Times New Roman" w:eastAsia="Times New Roman" w:hAnsi="Times New Roman" w:cs="Times New Roman"/>
          <w:sz w:val="28"/>
          <w:szCs w:val="28"/>
        </w:rPr>
        <w:t>ФИО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 конфликт, в результате которого произошла обоюдная драка. </w:t>
      </w:r>
      <w:r>
        <w:rPr>
          <w:rStyle w:val="cat-UserDefinedgrp-36rplc-43"/>
          <w:rFonts w:ascii="Times New Roman" w:eastAsia="Times New Roman" w:hAnsi="Times New Roman" w:cs="Times New Roman"/>
          <w:sz w:val="28"/>
          <w:szCs w:val="28"/>
        </w:rPr>
        <w:t>ФИО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нанесла удары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Успенской А.А. на детской площадке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 детях. После </w:t>
      </w:r>
      <w:r>
        <w:rPr>
          <w:rFonts w:ascii="Times New Roman" w:eastAsia="Times New Roman" w:hAnsi="Times New Roman" w:cs="Times New Roman"/>
          <w:sz w:val="28"/>
          <w:szCs w:val="28"/>
        </w:rPr>
        <w:t>Успенская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узнала, что </w:t>
      </w:r>
      <w:r>
        <w:rPr>
          <w:rStyle w:val="cat-UserDefinedgrp-36rplc-46"/>
          <w:rFonts w:ascii="Times New Roman" w:eastAsia="Times New Roman" w:hAnsi="Times New Roman" w:cs="Times New Roman"/>
          <w:sz w:val="28"/>
          <w:szCs w:val="28"/>
        </w:rPr>
        <w:t>ФИО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работает в МБУ «</w:t>
      </w:r>
      <w:r>
        <w:rPr>
          <w:rStyle w:val="cat-UserDefinedgrp-33rplc-48"/>
          <w:rFonts w:ascii="Times New Roman" w:eastAsia="Times New Roman" w:hAnsi="Times New Roman" w:cs="Times New Roman"/>
          <w:sz w:val="28"/>
          <w:szCs w:val="28"/>
        </w:rPr>
        <w:t>НАИМЕНОВАНИЕ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», в которую собирается идти ребенок </w:t>
      </w:r>
      <w:r>
        <w:rPr>
          <w:rFonts w:ascii="Times New Roman" w:eastAsia="Times New Roman" w:hAnsi="Times New Roman" w:cs="Times New Roman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родственников. Вследствие чего </w:t>
      </w:r>
      <w:r>
        <w:rPr>
          <w:rFonts w:ascii="Times New Roman" w:eastAsia="Times New Roman" w:hAnsi="Times New Roman" w:cs="Times New Roman"/>
          <w:sz w:val="28"/>
          <w:szCs w:val="28"/>
        </w:rPr>
        <w:t>Успенская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решила выяснить у директора данной школы, может ли </w:t>
      </w:r>
      <w:r>
        <w:rPr>
          <w:rStyle w:val="cat-UserDefinedgrp-36rplc-51"/>
          <w:rFonts w:ascii="Times New Roman" w:eastAsia="Times New Roman" w:hAnsi="Times New Roman" w:cs="Times New Roman"/>
          <w:sz w:val="28"/>
          <w:szCs w:val="28"/>
        </w:rPr>
        <w:t>ФИО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ней работать.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Успенская А.А. подтвердила, что 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действительно обращалась к директору МБОУ «</w:t>
      </w:r>
      <w:r>
        <w:rPr>
          <w:rStyle w:val="cat-UserDefinedgrp-33rplc-53"/>
          <w:rFonts w:ascii="Times New Roman" w:eastAsia="Times New Roman" w:hAnsi="Times New Roman" w:cs="Times New Roman"/>
          <w:sz w:val="28"/>
          <w:szCs w:val="28"/>
        </w:rPr>
        <w:t>НАИМЕНОВАНИЕ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Style w:val="cat-UserDefinedgrp-37rplc-55"/>
          <w:rFonts w:ascii="Times New Roman" w:eastAsia="Times New Roman" w:hAnsi="Times New Roman" w:cs="Times New Roman"/>
          <w:sz w:val="28"/>
          <w:szCs w:val="28"/>
        </w:rPr>
        <w:t>ФИО 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вопросом предоставляла ли </w:t>
      </w:r>
      <w:r>
        <w:rPr>
          <w:rStyle w:val="cat-UserDefinedgrp-36rplc-56"/>
          <w:rFonts w:ascii="Times New Roman" w:eastAsia="Times New Roman" w:hAnsi="Times New Roman" w:cs="Times New Roman"/>
          <w:sz w:val="28"/>
          <w:szCs w:val="28"/>
        </w:rPr>
        <w:t>ФИО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справку о несудимости, так как ранее </w:t>
      </w:r>
      <w:r>
        <w:rPr>
          <w:rStyle w:val="cat-UserDefinedgrp-36rplc-58"/>
          <w:rFonts w:ascii="Times New Roman" w:eastAsia="Times New Roman" w:hAnsi="Times New Roman" w:cs="Times New Roman"/>
          <w:sz w:val="28"/>
          <w:szCs w:val="28"/>
        </w:rPr>
        <w:t>ФИО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привлекалась к уголовной ответственности по не реабилитирующим обстоятельствам, что подтверждается постановлением мирового судьи от 13.10.2020. </w:t>
      </w:r>
      <w:r>
        <w:rPr>
          <w:rFonts w:ascii="Times New Roman" w:eastAsia="Times New Roman" w:hAnsi="Times New Roman" w:cs="Times New Roman"/>
          <w:sz w:val="28"/>
          <w:szCs w:val="28"/>
        </w:rPr>
        <w:t>В связи с написанным Успенской А.А. заявлением о прекращении уголовного дела в связи с примирением, уголовное дело прекращено на основании ст. 76 УК РФ, что является не реабилитирующим обстоятельством.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частный обвинитель </w:t>
      </w:r>
      <w:r>
        <w:rPr>
          <w:rStyle w:val="cat-UserDefinedgrp-36rplc-62"/>
          <w:rFonts w:ascii="Times New Roman" w:eastAsia="Times New Roman" w:hAnsi="Times New Roman" w:cs="Times New Roman"/>
          <w:sz w:val="28"/>
          <w:szCs w:val="28"/>
        </w:rPr>
        <w:t>ФИО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показал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примерно в феврале 2021 года она пришла на работу в </w:t>
      </w:r>
      <w:r>
        <w:rPr>
          <w:rFonts w:ascii="Times New Roman" w:eastAsia="Times New Roman" w:hAnsi="Times New Roman" w:cs="Times New Roman"/>
          <w:sz w:val="28"/>
          <w:szCs w:val="28"/>
        </w:rPr>
        <w:t>МБОУ «</w:t>
      </w:r>
      <w:r>
        <w:rPr>
          <w:rStyle w:val="cat-UserDefinedgrp-33rplc-65"/>
          <w:rFonts w:ascii="Times New Roman" w:eastAsia="Times New Roman" w:hAnsi="Times New Roman" w:cs="Times New Roman"/>
          <w:sz w:val="28"/>
          <w:szCs w:val="28"/>
        </w:rPr>
        <w:t>НАИМЕНОВАНИЕ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увидела напуганного директора школы, которая сообщила,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приходил адвокат потерпевшей и сказал, что </w:t>
      </w:r>
      <w:r>
        <w:rPr>
          <w:rStyle w:val="cat-UserDefinedgrp-36rplc-66"/>
          <w:rFonts w:ascii="Times New Roman" w:eastAsia="Times New Roman" w:hAnsi="Times New Roman" w:cs="Times New Roman"/>
          <w:sz w:val="28"/>
          <w:szCs w:val="28"/>
        </w:rPr>
        <w:t>ФИО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привлекалась у головной ответственности. Речь шла о том, что в отношении </w:t>
      </w:r>
      <w:r>
        <w:rPr>
          <w:rStyle w:val="cat-UserDefinedgrp-28rplc-68"/>
          <w:rFonts w:ascii="Times New Roman" w:eastAsia="Times New Roman" w:hAnsi="Times New Roman" w:cs="Times New Roman"/>
          <w:sz w:val="28"/>
          <w:szCs w:val="28"/>
        </w:rPr>
        <w:t>ФИО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есть уголовное дело.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6rplc-71"/>
          <w:rFonts w:ascii="Times New Roman" w:eastAsia="Times New Roman" w:hAnsi="Times New Roman" w:cs="Times New Roman"/>
          <w:sz w:val="28"/>
          <w:szCs w:val="28"/>
        </w:rPr>
        <w:t>ФИО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сказала директору о том, что её ввели в заблуждение, так как при трудоустройстве </w:t>
      </w:r>
      <w:r>
        <w:rPr>
          <w:rFonts w:ascii="Times New Roman" w:eastAsia="Times New Roman" w:hAnsi="Times New Roman" w:cs="Times New Roman"/>
          <w:sz w:val="28"/>
          <w:szCs w:val="28"/>
        </w:rPr>
        <w:t>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предоставила справку о несудимости</w:t>
      </w:r>
      <w:r>
        <w:rPr>
          <w:rFonts w:ascii="Times New Roman" w:eastAsia="Times New Roman" w:hAnsi="Times New Roman" w:cs="Times New Roman"/>
          <w:sz w:val="28"/>
          <w:szCs w:val="28"/>
        </w:rPr>
        <w:t>, выданной ОМВД России по Красногвардейскому району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связи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тем, что гражданская позиция подсудимой Успенской А.А. нарушает конституционные права потерпевшей </w:t>
      </w:r>
      <w:r>
        <w:rPr>
          <w:rStyle w:val="cat-UserDefinedgrp-28rplc-74"/>
          <w:rFonts w:ascii="Times New Roman" w:eastAsia="Times New Roman" w:hAnsi="Times New Roman" w:cs="Times New Roman"/>
          <w:sz w:val="28"/>
          <w:szCs w:val="28"/>
        </w:rPr>
        <w:t>ФИО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6rplc-76"/>
          <w:rFonts w:ascii="Times New Roman" w:eastAsia="Times New Roman" w:hAnsi="Times New Roman" w:cs="Times New Roman"/>
          <w:sz w:val="28"/>
          <w:szCs w:val="28"/>
        </w:rPr>
        <w:t>ФИО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росит привлечь </w:t>
      </w:r>
      <w:r>
        <w:rPr>
          <w:rFonts w:ascii="Times New Roman" w:eastAsia="Times New Roman" w:hAnsi="Times New Roman" w:cs="Times New Roman"/>
          <w:sz w:val="28"/>
          <w:szCs w:val="28"/>
        </w:rPr>
        <w:t>Успенскую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уголовной ответственности по ч.1 ст. </w:t>
      </w:r>
      <w:r>
        <w:rPr>
          <w:rFonts w:ascii="Times New Roman" w:eastAsia="Times New Roman" w:hAnsi="Times New Roman" w:cs="Times New Roman"/>
          <w:sz w:val="28"/>
          <w:szCs w:val="28"/>
        </w:rPr>
        <w:t>128.1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 РФ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Представитель потерпевше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Style w:val="cat-UserDefinedgrp-29rplc-80"/>
          <w:rFonts w:ascii="Times New Roman" w:eastAsia="Times New Roman" w:hAnsi="Times New Roman" w:cs="Times New Roman"/>
          <w:sz w:val="28"/>
          <w:szCs w:val="28"/>
        </w:rPr>
        <w:t>ФИО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поддержал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своего доверителя и указал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то,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довод Успенской А.А. о том, что она обращалась к директору </w:t>
      </w:r>
      <w:r>
        <w:rPr>
          <w:rFonts w:ascii="Times New Roman" w:eastAsia="Times New Roman" w:hAnsi="Times New Roman" w:cs="Times New Roman"/>
          <w:sz w:val="28"/>
          <w:szCs w:val="28"/>
        </w:rPr>
        <w:t>МБОУ «</w:t>
      </w:r>
      <w:r>
        <w:rPr>
          <w:rStyle w:val="cat-UserDefinedgrp-33rplc-82"/>
          <w:rFonts w:ascii="Times New Roman" w:eastAsia="Times New Roman" w:hAnsi="Times New Roman" w:cs="Times New Roman"/>
          <w:sz w:val="28"/>
          <w:szCs w:val="28"/>
        </w:rPr>
        <w:t>НАИМЕНОВАНИЕ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7rplc-84"/>
          <w:rFonts w:ascii="Times New Roman" w:eastAsia="Times New Roman" w:hAnsi="Times New Roman" w:cs="Times New Roman"/>
          <w:sz w:val="28"/>
          <w:szCs w:val="28"/>
        </w:rPr>
        <w:t>ФИО 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интересах своих друзей несостоятельный и ни чем не подтвержден. Более того, считает, что Успенская А.А. распространила сведения, которые не подлежали распространению, а потому в действиях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Успенской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усматривается состав преступления,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 1 ст. 128.1 УК РФ.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Также п</w:t>
      </w:r>
      <w:r>
        <w:rPr>
          <w:rFonts w:ascii="Times New Roman" w:eastAsia="Times New Roman" w:hAnsi="Times New Roman" w:cs="Times New Roman"/>
          <w:sz w:val="28"/>
          <w:szCs w:val="28"/>
        </w:rPr>
        <w:t>росил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привлечь </w:t>
      </w:r>
      <w:r>
        <w:rPr>
          <w:rFonts w:ascii="Times New Roman" w:eastAsia="Times New Roman" w:hAnsi="Times New Roman" w:cs="Times New Roman"/>
          <w:sz w:val="28"/>
          <w:szCs w:val="28"/>
        </w:rPr>
        <w:t>Успенскую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уголовной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ч. 1 ст. 128.1 УК РФ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Допрошенная 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свидетель </w:t>
      </w:r>
      <w:r>
        <w:rPr>
          <w:rStyle w:val="cat-UserDefinedgrp-37rplc-88"/>
          <w:rFonts w:ascii="Times New Roman" w:eastAsia="Times New Roman" w:hAnsi="Times New Roman" w:cs="Times New Roman"/>
          <w:sz w:val="28"/>
          <w:szCs w:val="28"/>
        </w:rPr>
        <w:t>ФИО 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показала</w:t>
      </w:r>
      <w:r>
        <w:rPr>
          <w:rFonts w:ascii="Times New Roman" w:eastAsia="Times New Roman" w:hAnsi="Times New Roman" w:cs="Times New Roman"/>
          <w:sz w:val="28"/>
          <w:szCs w:val="28"/>
        </w:rPr>
        <w:t>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она является директором </w:t>
      </w:r>
      <w:r>
        <w:rPr>
          <w:rFonts w:ascii="Times New Roman" w:eastAsia="Times New Roman" w:hAnsi="Times New Roman" w:cs="Times New Roman"/>
          <w:sz w:val="28"/>
          <w:szCs w:val="28"/>
        </w:rPr>
        <w:t>МБОУ «</w:t>
      </w:r>
      <w:r>
        <w:rPr>
          <w:rStyle w:val="cat-UserDefinedgrp-33rplc-90"/>
          <w:rFonts w:ascii="Times New Roman" w:eastAsia="Times New Roman" w:hAnsi="Times New Roman" w:cs="Times New Roman"/>
          <w:sz w:val="28"/>
          <w:szCs w:val="28"/>
        </w:rPr>
        <w:t>НАИМЕНОВАНИЕ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Style w:val="cat-UserDefinedgrp-36rplc-92"/>
          <w:rFonts w:ascii="Times New Roman" w:eastAsia="Times New Roman" w:hAnsi="Times New Roman" w:cs="Times New Roman"/>
          <w:sz w:val="28"/>
          <w:szCs w:val="28"/>
        </w:rPr>
        <w:t>ФИО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сотрудницей школы. </w:t>
      </w:r>
      <w:r>
        <w:rPr>
          <w:rFonts w:ascii="Times New Roman" w:eastAsia="Times New Roman" w:hAnsi="Times New Roman" w:cs="Times New Roman"/>
          <w:sz w:val="28"/>
          <w:szCs w:val="28"/>
        </w:rPr>
        <w:t>Примерно в феврале 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Успенская А.А. пришла 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7rplc-96"/>
          <w:rFonts w:ascii="Times New Roman" w:eastAsia="Times New Roman" w:hAnsi="Times New Roman" w:cs="Times New Roman"/>
          <w:sz w:val="28"/>
          <w:szCs w:val="28"/>
        </w:rPr>
        <w:t>ФИО 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работу и представилась представителем потерпевшей</w:t>
      </w:r>
      <w:r>
        <w:rPr>
          <w:rFonts w:ascii="Times New Roman" w:eastAsia="Times New Roman" w:hAnsi="Times New Roman" w:cs="Times New Roman"/>
          <w:sz w:val="28"/>
          <w:szCs w:val="28"/>
        </w:rPr>
        <w:t>.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казала, что Минакова </w:t>
      </w:r>
      <w:r>
        <w:rPr>
          <w:rStyle w:val="cat-UserDefinedgrp-38rplc-98"/>
          <w:rFonts w:ascii="Times New Roman" w:eastAsia="Times New Roman" w:hAnsi="Times New Roman" w:cs="Times New Roman"/>
          <w:sz w:val="28"/>
          <w:szCs w:val="28"/>
        </w:rPr>
        <w:t>ФИО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нанесла удар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потерпевшей. Также она сказала, что </w:t>
      </w:r>
      <w:r>
        <w:rPr>
          <w:rStyle w:val="cat-UserDefinedgrp-37rplc-99"/>
          <w:rFonts w:ascii="Times New Roman" w:eastAsia="Times New Roman" w:hAnsi="Times New Roman" w:cs="Times New Roman"/>
          <w:sz w:val="28"/>
          <w:szCs w:val="28"/>
        </w:rPr>
        <w:t>ФИО 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могла взять на работу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9rplc-101"/>
          <w:rFonts w:ascii="Times New Roman" w:eastAsia="Times New Roman" w:hAnsi="Times New Roman" w:cs="Times New Roman"/>
          <w:sz w:val="28"/>
          <w:szCs w:val="28"/>
        </w:rPr>
        <w:t>ФИО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так как </w:t>
      </w:r>
      <w:r>
        <w:rPr>
          <w:rFonts w:ascii="Times New Roman" w:eastAsia="Times New Roman" w:hAnsi="Times New Roman" w:cs="Times New Roman"/>
          <w:sz w:val="28"/>
          <w:szCs w:val="28"/>
        </w:rPr>
        <w:t>последняя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находи</w:t>
      </w:r>
      <w:r>
        <w:rPr>
          <w:rFonts w:ascii="Times New Roman" w:eastAsia="Times New Roman" w:hAnsi="Times New Roman" w:cs="Times New Roman"/>
          <w:sz w:val="28"/>
          <w:szCs w:val="28"/>
        </w:rPr>
        <w:t>лась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 следствием.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Успенская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сказала, что в отношении </w:t>
      </w:r>
      <w:r>
        <w:rPr>
          <w:rStyle w:val="cat-UserDefinedgrp-28rplc-104"/>
          <w:rFonts w:ascii="Times New Roman" w:eastAsia="Times New Roman" w:hAnsi="Times New Roman" w:cs="Times New Roman"/>
          <w:sz w:val="28"/>
          <w:szCs w:val="28"/>
        </w:rPr>
        <w:t>ФИО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проводились судебные заседания по уголовному делу.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подтверждение своих слов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Успенская А.А.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показывала какие-то документы, но </w:t>
      </w:r>
      <w:r>
        <w:rPr>
          <w:rFonts w:ascii="Times New Roman" w:eastAsia="Times New Roman" w:hAnsi="Times New Roman" w:cs="Times New Roman"/>
          <w:sz w:val="28"/>
          <w:szCs w:val="28"/>
        </w:rPr>
        <w:t>какие конкретно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7rplc-108"/>
          <w:rFonts w:ascii="Times New Roman" w:eastAsia="Times New Roman" w:hAnsi="Times New Roman" w:cs="Times New Roman"/>
          <w:sz w:val="28"/>
          <w:szCs w:val="28"/>
        </w:rPr>
        <w:t>ФИО 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помн</w:t>
      </w:r>
      <w:r>
        <w:rPr>
          <w:rFonts w:ascii="Times New Roman" w:eastAsia="Times New Roman" w:hAnsi="Times New Roman" w:cs="Times New Roman"/>
          <w:sz w:val="28"/>
          <w:szCs w:val="28"/>
        </w:rPr>
        <w:t>ит.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Документы были связаны с </w:t>
      </w:r>
      <w:r>
        <w:rPr>
          <w:rStyle w:val="cat-UserDefinedgrp-28rplc-109"/>
          <w:rFonts w:ascii="Times New Roman" w:eastAsia="Times New Roman" w:hAnsi="Times New Roman" w:cs="Times New Roman"/>
          <w:sz w:val="28"/>
          <w:szCs w:val="28"/>
        </w:rPr>
        <w:t>ФИО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После того как Успенская А.А. приходил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к </w:t>
      </w:r>
      <w:r>
        <w:rPr>
          <w:rStyle w:val="cat-UserDefinedgrp-37rplc-113"/>
          <w:rFonts w:ascii="Times New Roman" w:eastAsia="Times New Roman" w:hAnsi="Times New Roman" w:cs="Times New Roman"/>
          <w:sz w:val="28"/>
          <w:szCs w:val="28"/>
        </w:rPr>
        <w:t>ФИО 3</w:t>
      </w:r>
      <w:r>
        <w:rPr>
          <w:rFonts w:ascii="Times New Roman" w:eastAsia="Times New Roman" w:hAnsi="Times New Roman" w:cs="Times New Roman"/>
          <w:sz w:val="28"/>
          <w:szCs w:val="28"/>
        </w:rPr>
        <w:t>, в школе проводились проверки по этому поводу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 трудоустройстве в школу, </w:t>
      </w:r>
      <w:r>
        <w:rPr>
          <w:rStyle w:val="cat-UserDefinedgrp-36rplc-115"/>
          <w:rFonts w:ascii="Times New Roman" w:eastAsia="Times New Roman" w:hAnsi="Times New Roman" w:cs="Times New Roman"/>
          <w:sz w:val="28"/>
          <w:szCs w:val="28"/>
        </w:rPr>
        <w:t>ФИО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предоставляла сведения о несудимости</w:t>
      </w:r>
      <w:r>
        <w:rPr>
          <w:rFonts w:ascii="Times New Roman" w:eastAsia="Times New Roman" w:hAnsi="Times New Roman" w:cs="Times New Roman"/>
          <w:sz w:val="28"/>
          <w:szCs w:val="28"/>
        </w:rPr>
        <w:t>. Однако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7rplc-116"/>
          <w:rFonts w:ascii="Times New Roman" w:eastAsia="Times New Roman" w:hAnsi="Times New Roman" w:cs="Times New Roman"/>
          <w:sz w:val="28"/>
          <w:szCs w:val="28"/>
        </w:rPr>
        <w:t>ФИО 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провела внутреннюю проверку и запросила повторную информацию о наличии судимости у </w:t>
      </w:r>
      <w:r>
        <w:rPr>
          <w:rStyle w:val="cat-UserDefinedgrp-28rplc-118"/>
          <w:rFonts w:ascii="Times New Roman" w:eastAsia="Times New Roman" w:hAnsi="Times New Roman" w:cs="Times New Roman"/>
          <w:sz w:val="28"/>
          <w:szCs w:val="28"/>
        </w:rPr>
        <w:t>ФИО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некоторое время также проводилась прокурорская проверка по этому поводу.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Пояснить, шла ли речь в разговоре с Успенской А.А.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судимости </w:t>
      </w:r>
      <w:r>
        <w:rPr>
          <w:rStyle w:val="cat-UserDefinedgrp-28rplc-121"/>
          <w:rFonts w:ascii="Times New Roman" w:eastAsia="Times New Roman" w:hAnsi="Times New Roman" w:cs="Times New Roman"/>
          <w:sz w:val="28"/>
          <w:szCs w:val="28"/>
        </w:rPr>
        <w:t>ФИО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или о том, что в отношении неё проводились судебные заседания по уголовному делу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7rplc-124"/>
          <w:rFonts w:ascii="Times New Roman" w:eastAsia="Times New Roman" w:hAnsi="Times New Roman" w:cs="Times New Roman"/>
          <w:sz w:val="28"/>
          <w:szCs w:val="28"/>
        </w:rPr>
        <w:t>ФИО 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смогла.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 представленных в материалы и исследованных в судебном заседании доказательств суд не усматривает наличие в действиях </w:t>
      </w:r>
      <w:r>
        <w:rPr>
          <w:rFonts w:ascii="Times New Roman" w:eastAsia="Times New Roman" w:hAnsi="Times New Roman" w:cs="Times New Roman"/>
          <w:sz w:val="28"/>
          <w:szCs w:val="28"/>
        </w:rPr>
        <w:t>Успенской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признаков состава преступления, предусмотренного ч.1 ст. 128.1 УК РФ и полагает, что подсудим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подлеж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т оправданию по следующим основаниям.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Суд, оценивая показания допрошенных свидетелей, не находит в них доказательств вины подсудим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Успенской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том, что последн</w:t>
      </w:r>
      <w:r>
        <w:rPr>
          <w:rFonts w:ascii="Times New Roman" w:eastAsia="Times New Roman" w:hAnsi="Times New Roman" w:cs="Times New Roman"/>
          <w:sz w:val="28"/>
          <w:szCs w:val="28"/>
        </w:rPr>
        <w:t>яя</w:t>
      </w:r>
      <w:r>
        <w:rPr>
          <w:rFonts w:ascii="Times New Roman" w:eastAsia="Times New Roman" w:hAnsi="Times New Roman" w:cs="Times New Roman"/>
          <w:sz w:val="28"/>
          <w:szCs w:val="28"/>
        </w:rPr>
        <w:t>, достоверно зная о том, что распространенная информация является ложной, её распространил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целью опорочить честь, достоинство и делов</w:t>
      </w:r>
      <w:r>
        <w:rPr>
          <w:rFonts w:ascii="Times New Roman" w:eastAsia="Times New Roman" w:hAnsi="Times New Roman" w:cs="Times New Roman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репутаци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потерпевш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частн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обвинител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>
        <w:rPr>
          <w:rStyle w:val="cat-UserDefinedgrp-28rplc-127"/>
          <w:rFonts w:ascii="Times New Roman" w:eastAsia="Times New Roman" w:hAnsi="Times New Roman" w:cs="Times New Roman"/>
          <w:sz w:val="28"/>
          <w:szCs w:val="28"/>
        </w:rPr>
        <w:t>ФИО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Более того, в судебном заседании установлено, что </w:t>
      </w:r>
      <w:r>
        <w:rPr>
          <w:rFonts w:ascii="Times New Roman" w:eastAsia="Times New Roman" w:hAnsi="Times New Roman" w:cs="Times New Roman"/>
          <w:sz w:val="28"/>
          <w:szCs w:val="28"/>
        </w:rPr>
        <w:t>устное обращение Успенской А.А. к директору МБОУ «</w:t>
      </w:r>
      <w:r>
        <w:rPr>
          <w:rStyle w:val="cat-UserDefinedgrp-33rplc-130"/>
          <w:rFonts w:ascii="Times New Roman" w:eastAsia="Times New Roman" w:hAnsi="Times New Roman" w:cs="Times New Roman"/>
          <w:sz w:val="28"/>
          <w:szCs w:val="28"/>
        </w:rPr>
        <w:t>НАИМЕНОВАНИЕ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Style w:val="cat-UserDefinedgrp-37rplc-132"/>
          <w:rFonts w:ascii="Times New Roman" w:eastAsia="Times New Roman" w:hAnsi="Times New Roman" w:cs="Times New Roman"/>
          <w:sz w:val="28"/>
          <w:szCs w:val="28"/>
        </w:rPr>
        <w:t>ФИО 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проведении проверки в отношении </w:t>
      </w:r>
      <w:r>
        <w:rPr>
          <w:rStyle w:val="cat-UserDefinedgrp-28rplc-134"/>
          <w:rFonts w:ascii="Times New Roman" w:eastAsia="Times New Roman" w:hAnsi="Times New Roman" w:cs="Times New Roman"/>
          <w:sz w:val="28"/>
          <w:szCs w:val="28"/>
        </w:rPr>
        <w:t>ФИО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</w:rPr>
        <w:t>недопущении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нарушен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ия </w:t>
      </w:r>
      <w:r>
        <w:rPr>
          <w:rFonts w:ascii="Times New Roman" w:eastAsia="Times New Roman" w:hAnsi="Times New Roman" w:cs="Times New Roman"/>
          <w:sz w:val="28"/>
          <w:szCs w:val="28"/>
        </w:rPr>
        <w:t>прав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Успенской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стороны </w:t>
      </w:r>
      <w:r>
        <w:rPr>
          <w:rStyle w:val="cat-UserDefinedgrp-28rplc-137"/>
          <w:rFonts w:ascii="Times New Roman" w:eastAsia="Times New Roman" w:hAnsi="Times New Roman" w:cs="Times New Roman"/>
          <w:sz w:val="28"/>
          <w:szCs w:val="28"/>
        </w:rPr>
        <w:t>ФИО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также свидетельствует 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ее </w:t>
      </w:r>
      <w:r>
        <w:rPr>
          <w:rFonts w:ascii="Times New Roman" w:eastAsia="Times New Roman" w:hAnsi="Times New Roman" w:cs="Times New Roman"/>
          <w:sz w:val="28"/>
          <w:szCs w:val="28"/>
        </w:rPr>
        <w:t>непричастности к инкримин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ируемому деянию.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Частным обвинител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</w:rPr>
        <w:t>-потерпевш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ей </w:t>
      </w:r>
      <w:r>
        <w:rPr>
          <w:rStyle w:val="cat-UserDefinedgrp-28rplc-138"/>
          <w:rFonts w:ascii="Times New Roman" w:eastAsia="Times New Roman" w:hAnsi="Times New Roman" w:cs="Times New Roman"/>
          <w:sz w:val="28"/>
          <w:szCs w:val="28"/>
        </w:rPr>
        <w:t>ФИО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представлено суду достоверных и исчерпывающих доказательства причастности подсудим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действиям, в совершении которых он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обвиня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тся, а также о каком-либо ущербе, причиненном распространенными сведениями чести, достоинству и деловой репутации потерпевш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Представленные и приобщенные к материалам дела письменные доказательства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также по мнению суда не свидетельствуют о наличии в действиях </w:t>
      </w:r>
      <w:r>
        <w:rPr>
          <w:rFonts w:ascii="Times New Roman" w:eastAsia="Times New Roman" w:hAnsi="Times New Roman" w:cs="Times New Roman"/>
          <w:sz w:val="28"/>
          <w:szCs w:val="28"/>
        </w:rPr>
        <w:t>Успенской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состава преступления, предусмотренного ч.1 ст. 128.1 УК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ст. 302 УПК РФ обвинительный приговор не может быть основан на предположениях и постановляется лишь при условии, если в ходе судебного разбирательства виновность подсудимого в совершении преступлений доказана. При этом, следует учитывать, что обвинительный приговор должен быть постановлен на достоверных доказательствах, когда по делу исследованы все возникающие версии, а имеющиеся противоречия выяснены и оценены. В случаях, если подсудимый не причастен к </w:t>
      </w:r>
      <w:r>
        <w:rPr>
          <w:rFonts w:ascii="Times New Roman" w:eastAsia="Times New Roman" w:hAnsi="Times New Roman" w:cs="Times New Roman"/>
          <w:sz w:val="28"/>
          <w:szCs w:val="28"/>
        </w:rPr>
        <w:t>совершению преступления или в деянии подсудимого отсутствует состав преступления, постановляется оправдательный приговор.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ст.5 УК РФ лицо подлежит уголовной ответственности только за те общественно опасные действия (бездействие) и наступившие общественно опасные последствия, в отношении которых установлена его вина.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14 УК РФ преступлением признается виновно совершенное общественно опасное деяние, запрещенное настоящим Кодексом под угрозой наказания.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ст.25 УК РФ преступлением, совершенным умышленно, признается деяние, совершенное с прямым или косвенным умыслом.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Преступление признается совершенным с прямым умыслом, если лицо осознавало общественную опасность своих действий (бездействия), предвидело возможность или неизбежность наступления общественно опасных последствий и желало их наступления.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Преступление, в котором обвиня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тся подсудим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</w:rPr>
        <w:t>, относится к категории умышленных преступлений, то есть лицо, совершившее деяние должно было волевым образом желать совершения данного деяния и наступления неблагоприятных последствий оного. При этом, субъективная сторона преступления, предусмотренного ч.1 ст. 128.1 УК РФ характеризуется прямым умыслом: виновное лицо желает нанести ущерб деловой репутации потерпевшего или причинить ему вред иным образом и осознаёт общественную опасность таких действий. При этом подсудим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должн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осознавать неправомерность и незаконность своих претензий к потерпевш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>, но, несмотря на это, осознанно сообщать другим лицам об этом.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Обязательным признаком состава преступления, предусмотренного ч. 1 ст. 128.1 УК РФ, является распространение заведомо ложных, позорящих другое лицо измышлений о фактах, касающихся потерпевшего. Однако таких обстоятельств судом установлено не было.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Так, с</w:t>
      </w:r>
      <w:r>
        <w:rPr>
          <w:rFonts w:ascii="Times New Roman" w:eastAsia="Times New Roman" w:hAnsi="Times New Roman" w:cs="Times New Roman"/>
          <w:sz w:val="28"/>
          <w:szCs w:val="28"/>
        </w:rPr>
        <w:t>огласно п.7 Постановлению Пленума ВС РФ от 2005 г. № 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судебной практике по делам о защите чести и достоинства граждан, а также деловой репутации граждан и юридических лиц», по делам данной категории, необходимо иметь в виду, что обстоятельствами, имеющими значение для дела, должны являться; факт распространения сведений, порочащий характер данных сведений, и несоответствие их действительности.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 является клеветой распространение не порочащих, хотя и обидных сведений. В случае, если сведения, которые гражданин распространяет, содержат правдивую информацию, то он не может нести уголовную ответственность по ч. 1 ст. 128.1 УК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Действительно, подсудимая полагает, что ее права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могут быть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нарушены и </w:t>
      </w:r>
      <w:r>
        <w:rPr>
          <w:rFonts w:ascii="Times New Roman" w:eastAsia="Times New Roman" w:hAnsi="Times New Roman" w:cs="Times New Roman"/>
          <w:sz w:val="28"/>
          <w:szCs w:val="28"/>
        </w:rPr>
        <w:t>по этому поводу делала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устное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обращение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Однако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п.10 Постановления Пленума ВС РФ от 2005 г. обозначено право граждан, направлять личные обращения в государственные органы и органы местного самоуправления, которые в пределах своей компетенции обязаны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рассматривать эти обращения, принимать по ним решения и давать мотивированный ответ в установленный законом срок.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огда гражданин обращается в названные органы с заявлением, в котором приводит те или иные сведения (например, в правоохранительные органы с сообщением о предполагаемом, по его мнению, или совершенном либо готовящемся преступлении), но эти сведения в ходе их проверки не нашли подтверждения, данное обстоятельство само по себе не может служить основанием для привлечения этого лица к ответственности. Противоправными признаются заявления, если суд установит, что обращение в указанные органы не имело оснований, и продиктованы причинением вреда лицу.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Исходя из положений ст. 14 УПК РФ, которая говорит о том, что обвиняемый считается невиновным, пока его виновность не будет доказана в предусмотренном законом порядке. Обвиняемый не должен доказывать свою невиновность, бремя доказывания возложено на обвинителя. Приговор не может быть построен на предположениях, а все имеющиеся сомнения должны трактоваться в пользу обвиняемого, суд, оценивая в совокупности все собранные по обвинению </w:t>
      </w:r>
      <w:r>
        <w:rPr>
          <w:rFonts w:ascii="Times New Roman" w:eastAsia="Times New Roman" w:hAnsi="Times New Roman" w:cs="Times New Roman"/>
          <w:sz w:val="28"/>
          <w:szCs w:val="28"/>
        </w:rPr>
        <w:t>Успенской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доказательства, приходит к убеждению, что он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подлеж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 оправданию по основанию п. 2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1 ст. 24 УПК РФ, в связи с отсутствием в </w:t>
      </w:r>
      <w:r>
        <w:rPr>
          <w:rFonts w:ascii="Times New Roman" w:eastAsia="Times New Roman" w:hAnsi="Times New Roman" w:cs="Times New Roman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действиях состава преступления по предъявленному обвинению по ч. 1 ст. 128.1 УК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такой оценке доказательств, предъявленных стороной обвинения, суд руководствуется принципами вины (ст. 5 УК РФ), состязательности сторон (ст.15 УПК РФ), презумпцией невиновности (пункт 2 статьи 6 Конвенции о защите прав человека и основных свобод, ст. 49 Конституции РФ, ст.14 УПК РФ).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Вещественных доказательств по делу не имеется.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296, 299, 303, 304, 307 – 310, 322 УПК Российской Федерации, суд –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ПРИГОВОРИЛ:</w:t>
      </w:r>
    </w:p>
    <w:p>
      <w:pPr>
        <w:spacing w:before="0" w:after="0"/>
        <w:ind w:firstLine="561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Style w:val="cat-UserDefinedgrp-40rplc-145"/>
          <w:rFonts w:ascii="Times New Roman" w:eastAsia="Times New Roman" w:hAnsi="Times New Roman" w:cs="Times New Roman"/>
          <w:sz w:val="28"/>
          <w:szCs w:val="28"/>
        </w:rPr>
        <w:t>Успенскую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41rplc-148"/>
          <w:rFonts w:ascii="Times New Roman" w:eastAsia="Times New Roman" w:hAnsi="Times New Roman" w:cs="Times New Roman"/>
          <w:sz w:val="28"/>
          <w:szCs w:val="28"/>
        </w:rPr>
        <w:t>ДАТА РОЖДЕНИЯ</w:t>
      </w:r>
      <w:r>
        <w:rPr>
          <w:rFonts w:ascii="Times New Roman" w:eastAsia="Times New Roman" w:hAnsi="Times New Roman" w:cs="Times New Roman"/>
          <w:sz w:val="28"/>
          <w:szCs w:val="28"/>
        </w:rPr>
        <w:t>, признать невиновн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преступления, предусмотренного ч. 1 ст. </w:t>
      </w:r>
      <w:r>
        <w:rPr>
          <w:rFonts w:ascii="Times New Roman" w:eastAsia="Times New Roman" w:hAnsi="Times New Roman" w:cs="Times New Roman"/>
          <w:sz w:val="28"/>
          <w:szCs w:val="28"/>
        </w:rPr>
        <w:t>128.1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 Российской Федерации, оправдав е</w:t>
      </w:r>
      <w:r>
        <w:rPr>
          <w:rFonts w:ascii="Times New Roman" w:eastAsia="Times New Roman" w:hAnsi="Times New Roman" w:cs="Times New Roman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связи с отсутствием в е</w:t>
      </w:r>
      <w:r>
        <w:rPr>
          <w:rFonts w:ascii="Times New Roman" w:eastAsia="Times New Roman" w:hAnsi="Times New Roman" w:cs="Times New Roman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действиях </w:t>
      </w:r>
      <w:r>
        <w:rPr>
          <w:rFonts w:ascii="Times New Roman" w:eastAsia="Times New Roman" w:hAnsi="Times New Roman" w:cs="Times New Roman"/>
          <w:sz w:val="28"/>
          <w:szCs w:val="28"/>
        </w:rPr>
        <w:t>состава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преступления на 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п.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2 ст. 302 УПК Российской Федерации.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риговор может быть обжалован в апелляционном порядке в Красногвардейский районный суд Республики Крым в течение 10 суток со дня провозглашения, с соблюдением требований ст. 317 УПК РФ, а осужденным, содержащимся под стражей, в тот же срок с момента получения копии приговора.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А.В. Юзефович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8rplc-9">
    <w:name w:val="cat-UserDefined grp-28 rplc-9"/>
    <w:basedOn w:val="DefaultParagraphFont"/>
  </w:style>
  <w:style w:type="character" w:customStyle="1" w:styleId="cat-UserDefinedgrp-29rplc-12">
    <w:name w:val="cat-UserDefined grp-29 rplc-12"/>
    <w:basedOn w:val="DefaultParagraphFont"/>
  </w:style>
  <w:style w:type="character" w:customStyle="1" w:styleId="cat-UserDefinedgrp-30rplc-14">
    <w:name w:val="cat-UserDefined grp-30 rplc-14"/>
    <w:basedOn w:val="DefaultParagraphFont"/>
  </w:style>
  <w:style w:type="character" w:customStyle="1" w:styleId="cat-UserDefinedgrp-31rplc-16">
    <w:name w:val="cat-UserDefined grp-31 rplc-16"/>
    <w:basedOn w:val="DefaultParagraphFont"/>
  </w:style>
  <w:style w:type="character" w:customStyle="1" w:styleId="cat-UserDefinedgrp-32rplc-19">
    <w:name w:val="cat-UserDefined grp-32 rplc-19"/>
    <w:basedOn w:val="DefaultParagraphFont"/>
  </w:style>
  <w:style w:type="character" w:customStyle="1" w:styleId="cat-UserDefinedgrp-28rplc-23">
    <w:name w:val="cat-UserDefined grp-28 rplc-23"/>
    <w:basedOn w:val="DefaultParagraphFont"/>
  </w:style>
  <w:style w:type="character" w:customStyle="1" w:styleId="cat-UserDefinedgrp-33rplc-27">
    <w:name w:val="cat-UserDefined grp-33 rplc-27"/>
    <w:basedOn w:val="DefaultParagraphFont"/>
  </w:style>
  <w:style w:type="character" w:customStyle="1" w:styleId="cat-UserDefinedgrp-34rplc-29">
    <w:name w:val="cat-UserDefined grp-34 rplc-29"/>
    <w:basedOn w:val="DefaultParagraphFont"/>
  </w:style>
  <w:style w:type="character" w:customStyle="1" w:styleId="cat-UserDefinedgrp-35rplc-31">
    <w:name w:val="cat-UserDefined grp-35 rplc-31"/>
    <w:basedOn w:val="DefaultParagraphFont"/>
  </w:style>
  <w:style w:type="character" w:customStyle="1" w:styleId="cat-UserDefinedgrp-36rplc-33">
    <w:name w:val="cat-UserDefined grp-36 rplc-33"/>
    <w:basedOn w:val="DefaultParagraphFont"/>
  </w:style>
  <w:style w:type="character" w:customStyle="1" w:styleId="cat-UserDefinedgrp-36rplc-35">
    <w:name w:val="cat-UserDefined grp-36 rplc-35"/>
    <w:basedOn w:val="DefaultParagraphFont"/>
  </w:style>
  <w:style w:type="character" w:customStyle="1" w:styleId="cat-UserDefinedgrp-36rplc-37">
    <w:name w:val="cat-UserDefined grp-36 rplc-37"/>
    <w:basedOn w:val="DefaultParagraphFont"/>
  </w:style>
  <w:style w:type="character" w:customStyle="1" w:styleId="cat-UserDefinedgrp-28rplc-41">
    <w:name w:val="cat-UserDefined grp-28 rplc-41"/>
    <w:basedOn w:val="DefaultParagraphFont"/>
  </w:style>
  <w:style w:type="character" w:customStyle="1" w:styleId="cat-UserDefinedgrp-36rplc-43">
    <w:name w:val="cat-UserDefined grp-36 rplc-43"/>
    <w:basedOn w:val="DefaultParagraphFont"/>
  </w:style>
  <w:style w:type="character" w:customStyle="1" w:styleId="cat-UserDefinedgrp-36rplc-46">
    <w:name w:val="cat-UserDefined grp-36 rplc-46"/>
    <w:basedOn w:val="DefaultParagraphFont"/>
  </w:style>
  <w:style w:type="character" w:customStyle="1" w:styleId="cat-UserDefinedgrp-33rplc-48">
    <w:name w:val="cat-UserDefined grp-33 rplc-48"/>
    <w:basedOn w:val="DefaultParagraphFont"/>
  </w:style>
  <w:style w:type="character" w:customStyle="1" w:styleId="cat-UserDefinedgrp-36rplc-51">
    <w:name w:val="cat-UserDefined grp-36 rplc-51"/>
    <w:basedOn w:val="DefaultParagraphFont"/>
  </w:style>
  <w:style w:type="character" w:customStyle="1" w:styleId="cat-UserDefinedgrp-33rplc-53">
    <w:name w:val="cat-UserDefined grp-33 rplc-53"/>
    <w:basedOn w:val="DefaultParagraphFont"/>
  </w:style>
  <w:style w:type="character" w:customStyle="1" w:styleId="cat-UserDefinedgrp-37rplc-55">
    <w:name w:val="cat-UserDefined grp-37 rplc-55"/>
    <w:basedOn w:val="DefaultParagraphFont"/>
  </w:style>
  <w:style w:type="character" w:customStyle="1" w:styleId="cat-UserDefinedgrp-36rplc-56">
    <w:name w:val="cat-UserDefined grp-36 rplc-56"/>
    <w:basedOn w:val="DefaultParagraphFont"/>
  </w:style>
  <w:style w:type="character" w:customStyle="1" w:styleId="cat-UserDefinedgrp-36rplc-58">
    <w:name w:val="cat-UserDefined grp-36 rplc-58"/>
    <w:basedOn w:val="DefaultParagraphFont"/>
  </w:style>
  <w:style w:type="character" w:customStyle="1" w:styleId="cat-UserDefinedgrp-36rplc-62">
    <w:name w:val="cat-UserDefined grp-36 rplc-62"/>
    <w:basedOn w:val="DefaultParagraphFont"/>
  </w:style>
  <w:style w:type="character" w:customStyle="1" w:styleId="cat-UserDefinedgrp-33rplc-65">
    <w:name w:val="cat-UserDefined grp-33 rplc-65"/>
    <w:basedOn w:val="DefaultParagraphFont"/>
  </w:style>
  <w:style w:type="character" w:customStyle="1" w:styleId="cat-UserDefinedgrp-36rplc-66">
    <w:name w:val="cat-UserDefined grp-36 rplc-66"/>
    <w:basedOn w:val="DefaultParagraphFont"/>
  </w:style>
  <w:style w:type="character" w:customStyle="1" w:styleId="cat-UserDefinedgrp-28rplc-68">
    <w:name w:val="cat-UserDefined grp-28 rplc-68"/>
    <w:basedOn w:val="DefaultParagraphFont"/>
  </w:style>
  <w:style w:type="character" w:customStyle="1" w:styleId="cat-UserDefinedgrp-36rplc-71">
    <w:name w:val="cat-UserDefined grp-36 rplc-71"/>
    <w:basedOn w:val="DefaultParagraphFont"/>
  </w:style>
  <w:style w:type="character" w:customStyle="1" w:styleId="cat-UserDefinedgrp-28rplc-74">
    <w:name w:val="cat-UserDefined grp-28 rplc-74"/>
    <w:basedOn w:val="DefaultParagraphFont"/>
  </w:style>
  <w:style w:type="character" w:customStyle="1" w:styleId="cat-UserDefinedgrp-36rplc-76">
    <w:name w:val="cat-UserDefined grp-36 rplc-76"/>
    <w:basedOn w:val="DefaultParagraphFont"/>
  </w:style>
  <w:style w:type="character" w:customStyle="1" w:styleId="cat-UserDefinedgrp-29rplc-80">
    <w:name w:val="cat-UserDefined grp-29 rplc-80"/>
    <w:basedOn w:val="DefaultParagraphFont"/>
  </w:style>
  <w:style w:type="character" w:customStyle="1" w:styleId="cat-UserDefinedgrp-33rplc-82">
    <w:name w:val="cat-UserDefined grp-33 rplc-82"/>
    <w:basedOn w:val="DefaultParagraphFont"/>
  </w:style>
  <w:style w:type="character" w:customStyle="1" w:styleId="cat-UserDefinedgrp-37rplc-84">
    <w:name w:val="cat-UserDefined grp-37 rplc-84"/>
    <w:basedOn w:val="DefaultParagraphFont"/>
  </w:style>
  <w:style w:type="character" w:customStyle="1" w:styleId="cat-UserDefinedgrp-37rplc-88">
    <w:name w:val="cat-UserDefined grp-37 rplc-88"/>
    <w:basedOn w:val="DefaultParagraphFont"/>
  </w:style>
  <w:style w:type="character" w:customStyle="1" w:styleId="cat-UserDefinedgrp-33rplc-90">
    <w:name w:val="cat-UserDefined grp-33 rplc-90"/>
    <w:basedOn w:val="DefaultParagraphFont"/>
  </w:style>
  <w:style w:type="character" w:customStyle="1" w:styleId="cat-UserDefinedgrp-36rplc-92">
    <w:name w:val="cat-UserDefined grp-36 rplc-92"/>
    <w:basedOn w:val="DefaultParagraphFont"/>
  </w:style>
  <w:style w:type="character" w:customStyle="1" w:styleId="cat-UserDefinedgrp-37rplc-96">
    <w:name w:val="cat-UserDefined grp-37 rplc-96"/>
    <w:basedOn w:val="DefaultParagraphFont"/>
  </w:style>
  <w:style w:type="character" w:customStyle="1" w:styleId="cat-UserDefinedgrp-38rplc-98">
    <w:name w:val="cat-UserDefined grp-38 rplc-98"/>
    <w:basedOn w:val="DefaultParagraphFont"/>
  </w:style>
  <w:style w:type="character" w:customStyle="1" w:styleId="cat-UserDefinedgrp-37rplc-99">
    <w:name w:val="cat-UserDefined grp-37 rplc-99"/>
    <w:basedOn w:val="DefaultParagraphFont"/>
  </w:style>
  <w:style w:type="character" w:customStyle="1" w:styleId="cat-UserDefinedgrp-39rplc-101">
    <w:name w:val="cat-UserDefined grp-39 rplc-101"/>
    <w:basedOn w:val="DefaultParagraphFont"/>
  </w:style>
  <w:style w:type="character" w:customStyle="1" w:styleId="cat-UserDefinedgrp-28rplc-104">
    <w:name w:val="cat-UserDefined grp-28 rplc-104"/>
    <w:basedOn w:val="DefaultParagraphFont"/>
  </w:style>
  <w:style w:type="character" w:customStyle="1" w:styleId="cat-UserDefinedgrp-37rplc-108">
    <w:name w:val="cat-UserDefined grp-37 rplc-108"/>
    <w:basedOn w:val="DefaultParagraphFont"/>
  </w:style>
  <w:style w:type="character" w:customStyle="1" w:styleId="cat-UserDefinedgrp-28rplc-109">
    <w:name w:val="cat-UserDefined grp-28 rplc-109"/>
    <w:basedOn w:val="DefaultParagraphFont"/>
  </w:style>
  <w:style w:type="character" w:customStyle="1" w:styleId="cat-UserDefinedgrp-37rplc-113">
    <w:name w:val="cat-UserDefined grp-37 rplc-113"/>
    <w:basedOn w:val="DefaultParagraphFont"/>
  </w:style>
  <w:style w:type="character" w:customStyle="1" w:styleId="cat-UserDefinedgrp-36rplc-115">
    <w:name w:val="cat-UserDefined grp-36 rplc-115"/>
    <w:basedOn w:val="DefaultParagraphFont"/>
  </w:style>
  <w:style w:type="character" w:customStyle="1" w:styleId="cat-UserDefinedgrp-37rplc-116">
    <w:name w:val="cat-UserDefined grp-37 rplc-116"/>
    <w:basedOn w:val="DefaultParagraphFont"/>
  </w:style>
  <w:style w:type="character" w:customStyle="1" w:styleId="cat-UserDefinedgrp-28rplc-118">
    <w:name w:val="cat-UserDefined grp-28 rplc-118"/>
    <w:basedOn w:val="DefaultParagraphFont"/>
  </w:style>
  <w:style w:type="character" w:customStyle="1" w:styleId="cat-UserDefinedgrp-28rplc-121">
    <w:name w:val="cat-UserDefined grp-28 rplc-121"/>
    <w:basedOn w:val="DefaultParagraphFont"/>
  </w:style>
  <w:style w:type="character" w:customStyle="1" w:styleId="cat-UserDefinedgrp-37rplc-124">
    <w:name w:val="cat-UserDefined grp-37 rplc-124"/>
    <w:basedOn w:val="DefaultParagraphFont"/>
  </w:style>
  <w:style w:type="character" w:customStyle="1" w:styleId="cat-UserDefinedgrp-28rplc-127">
    <w:name w:val="cat-UserDefined grp-28 rplc-127"/>
    <w:basedOn w:val="DefaultParagraphFont"/>
  </w:style>
  <w:style w:type="character" w:customStyle="1" w:styleId="cat-UserDefinedgrp-33rplc-130">
    <w:name w:val="cat-UserDefined grp-33 rplc-130"/>
    <w:basedOn w:val="DefaultParagraphFont"/>
  </w:style>
  <w:style w:type="character" w:customStyle="1" w:styleId="cat-UserDefinedgrp-37rplc-132">
    <w:name w:val="cat-UserDefined grp-37 rplc-132"/>
    <w:basedOn w:val="DefaultParagraphFont"/>
  </w:style>
  <w:style w:type="character" w:customStyle="1" w:styleId="cat-UserDefinedgrp-28rplc-134">
    <w:name w:val="cat-UserDefined grp-28 rplc-134"/>
    <w:basedOn w:val="DefaultParagraphFont"/>
  </w:style>
  <w:style w:type="character" w:customStyle="1" w:styleId="cat-UserDefinedgrp-28rplc-137">
    <w:name w:val="cat-UserDefined grp-28 rplc-137"/>
    <w:basedOn w:val="DefaultParagraphFont"/>
  </w:style>
  <w:style w:type="character" w:customStyle="1" w:styleId="cat-UserDefinedgrp-28rplc-138">
    <w:name w:val="cat-UserDefined grp-28 rplc-138"/>
    <w:basedOn w:val="DefaultParagraphFont"/>
  </w:style>
  <w:style w:type="character" w:customStyle="1" w:styleId="cat-UserDefinedgrp-40rplc-145">
    <w:name w:val="cat-UserDefined grp-40 rplc-145"/>
    <w:basedOn w:val="DefaultParagraphFont"/>
  </w:style>
  <w:style w:type="character" w:customStyle="1" w:styleId="cat-UserDefinedgrp-41rplc-148">
    <w:name w:val="cat-UserDefined grp-41 rplc-14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