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E4D8B" w:rsidRPr="00BE4D8B" w:rsidP="00BE4D8B">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Дело N 1-58-35/2017</w:t>
      </w:r>
    </w:p>
    <w:p w:rsidR="00BE4D8B" w:rsidRPr="00BE4D8B" w:rsidP="00BE4D8B">
      <w:pPr>
        <w:pStyle w:val="ConsPlusNormal"/>
        <w:contextualSpacing/>
        <w:rPr>
          <w:rFonts w:ascii="Times New Roman" w:hAnsi="Times New Roman" w:cs="Times New Roman"/>
          <w:sz w:val="24"/>
          <w:szCs w:val="24"/>
        </w:rPr>
      </w:pPr>
    </w:p>
    <w:p w:rsidR="00BE4D8B" w:rsidRPr="00BE4D8B" w:rsidP="00BE4D8B">
      <w:pPr>
        <w:pStyle w:val="ConsPlusNormal"/>
        <w:ind w:firstLine="540"/>
        <w:contextualSpacing/>
        <w:jc w:val="center"/>
        <w:rPr>
          <w:rFonts w:ascii="Times New Roman" w:hAnsi="Times New Roman" w:cs="Times New Roman"/>
          <w:sz w:val="24"/>
          <w:szCs w:val="24"/>
        </w:rPr>
      </w:pPr>
      <w:r w:rsidRPr="00BE4D8B">
        <w:rPr>
          <w:rFonts w:ascii="Times New Roman" w:hAnsi="Times New Roman" w:cs="Times New Roman"/>
          <w:sz w:val="24"/>
          <w:szCs w:val="24"/>
        </w:rPr>
        <w:t>ПРИГОВОР</w:t>
      </w:r>
    </w:p>
    <w:p w:rsidR="00BE4D8B" w:rsidP="00BE4D8B">
      <w:pPr>
        <w:pStyle w:val="ConsPlusNormal"/>
        <w:spacing w:before="200"/>
        <w:ind w:firstLine="540"/>
        <w:contextualSpacing/>
        <w:jc w:val="center"/>
        <w:rPr>
          <w:rFonts w:ascii="Times New Roman" w:hAnsi="Times New Roman" w:cs="Times New Roman"/>
          <w:sz w:val="24"/>
          <w:szCs w:val="24"/>
        </w:rPr>
      </w:pPr>
      <w:r w:rsidRPr="00BE4D8B">
        <w:rPr>
          <w:rFonts w:ascii="Times New Roman" w:hAnsi="Times New Roman" w:cs="Times New Roman"/>
          <w:sz w:val="24"/>
          <w:szCs w:val="24"/>
        </w:rPr>
        <w:t>ИМЕНЕМ РОССИЙСКОЙ ФЕДЕРАЦИИ</w:t>
      </w:r>
    </w:p>
    <w:p w:rsidR="00BE4D8B" w:rsidRPr="00BE4D8B" w:rsidP="00BE4D8B">
      <w:pPr>
        <w:pStyle w:val="ConsPlusNormal"/>
        <w:spacing w:before="200"/>
        <w:ind w:firstLine="540"/>
        <w:contextualSpacing/>
        <w:jc w:val="center"/>
        <w:rPr>
          <w:rFonts w:ascii="Times New Roman" w:hAnsi="Times New Roman" w:cs="Times New Roman"/>
          <w:sz w:val="24"/>
          <w:szCs w:val="24"/>
        </w:rPr>
      </w:pPr>
    </w:p>
    <w:p w:rsidR="00BE4D8B" w:rsidRP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14 ноября 2017</w:t>
      </w:r>
      <w:r w:rsidRPr="00BE4D8B">
        <w:rPr>
          <w:rFonts w:ascii="Times New Roman" w:hAnsi="Times New Roman" w:cs="Times New Roman"/>
          <w:sz w:val="24"/>
          <w:szCs w:val="24"/>
        </w:rPr>
        <w:t xml:space="preserve"> года </w:t>
      </w:r>
      <w:r>
        <w:rPr>
          <w:rFonts w:ascii="Times New Roman" w:hAnsi="Times New Roman" w:cs="Times New Roman"/>
          <w:sz w:val="24"/>
          <w:szCs w:val="24"/>
        </w:rPr>
        <w:t xml:space="preserve">                                                                           г. Красноперекопск</w:t>
      </w:r>
    </w:p>
    <w:p w:rsidR="00BE4D8B" w:rsidRP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Мировой судья судебного участка № 58 Красноперекопского судебного района Республики Крым                                                                                             Матюшенко М.В.</w:t>
      </w:r>
    </w:p>
    <w:p w:rsidR="00BE4D8B" w:rsidRP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секретаре                                                                                           Васютинской А.С.</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с участием государственного обвинителя - пом</w:t>
      </w:r>
      <w:r>
        <w:rPr>
          <w:rFonts w:ascii="Times New Roman" w:hAnsi="Times New Roman" w:cs="Times New Roman"/>
          <w:sz w:val="24"/>
          <w:szCs w:val="24"/>
        </w:rPr>
        <w:t>ощника прокурора  Шевцовой Л.А.</w:t>
      </w:r>
    </w:p>
    <w:p w:rsidR="00BE4D8B" w:rsidRP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подсудимой                                                                                              Ковмир Е.В.</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 xml:space="preserve">защитника </w:t>
      </w:r>
      <w:r>
        <w:rPr>
          <w:rFonts w:ascii="Times New Roman" w:hAnsi="Times New Roman" w:cs="Times New Roman"/>
          <w:sz w:val="24"/>
          <w:szCs w:val="24"/>
        </w:rPr>
        <w:t>–</w:t>
      </w:r>
      <w:r w:rsidRPr="00BE4D8B">
        <w:rPr>
          <w:rFonts w:ascii="Times New Roman" w:hAnsi="Times New Roman" w:cs="Times New Roman"/>
          <w:sz w:val="24"/>
          <w:szCs w:val="24"/>
        </w:rPr>
        <w:t xml:space="preserve"> адвоката</w:t>
      </w:r>
      <w:r>
        <w:rPr>
          <w:rFonts w:ascii="Times New Roman" w:hAnsi="Times New Roman" w:cs="Times New Roman"/>
          <w:sz w:val="24"/>
          <w:szCs w:val="24"/>
        </w:rPr>
        <w:t xml:space="preserve">                                                                            </w:t>
      </w:r>
      <w:r w:rsidRPr="00BE4D8B">
        <w:rPr>
          <w:rFonts w:ascii="Times New Roman" w:hAnsi="Times New Roman" w:cs="Times New Roman"/>
          <w:sz w:val="24"/>
          <w:szCs w:val="24"/>
        </w:rPr>
        <w:t xml:space="preserve"> </w:t>
      </w:r>
      <w:r>
        <w:rPr>
          <w:rFonts w:ascii="Times New Roman" w:hAnsi="Times New Roman" w:cs="Times New Roman"/>
          <w:sz w:val="24"/>
          <w:szCs w:val="24"/>
        </w:rPr>
        <w:t>Варламовой Ж.А.,</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 xml:space="preserve">рассмотрев в открытом судебном заседании </w:t>
      </w:r>
      <w:r w:rsidR="0061293F">
        <w:rPr>
          <w:rFonts w:ascii="Times New Roman" w:hAnsi="Times New Roman" w:cs="Times New Roman"/>
          <w:sz w:val="24"/>
          <w:szCs w:val="24"/>
        </w:rPr>
        <w:t xml:space="preserve">в порядке особого производства </w:t>
      </w:r>
      <w:r w:rsidRPr="00BE4D8B">
        <w:rPr>
          <w:rFonts w:ascii="Times New Roman" w:hAnsi="Times New Roman" w:cs="Times New Roman"/>
          <w:sz w:val="24"/>
          <w:szCs w:val="24"/>
        </w:rPr>
        <w:t>уголовное дело по обвинению</w:t>
      </w:r>
    </w:p>
    <w:p w:rsidR="00BE4D8B" w:rsidRP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Ковмир </w:t>
      </w:r>
      <w:r w:rsidR="00783112">
        <w:rPr>
          <w:rFonts w:ascii="Times New Roman" w:hAnsi="Times New Roman" w:cs="Times New Roman"/>
          <w:sz w:val="24"/>
          <w:szCs w:val="24"/>
        </w:rPr>
        <w:t>Е.В.</w:t>
      </w:r>
      <w:r>
        <w:rPr>
          <w:rFonts w:ascii="Times New Roman" w:hAnsi="Times New Roman" w:cs="Times New Roman"/>
          <w:sz w:val="24"/>
          <w:szCs w:val="24"/>
        </w:rPr>
        <w:t xml:space="preserve">, </w:t>
      </w:r>
      <w:r w:rsidR="00783112">
        <w:rPr>
          <w:rFonts w:ascii="Times New Roman" w:hAnsi="Times New Roman" w:cs="Times New Roman"/>
          <w:sz w:val="24"/>
          <w:szCs w:val="24"/>
        </w:rPr>
        <w:t>персональные данные</w:t>
      </w:r>
      <w:r>
        <w:rPr>
          <w:rFonts w:ascii="Times New Roman" w:hAnsi="Times New Roman" w:cs="Times New Roman"/>
          <w:sz w:val="24"/>
          <w:szCs w:val="24"/>
        </w:rPr>
        <w:t xml:space="preserve">, в отношении </w:t>
      </w:r>
      <w:r w:rsidR="00761197">
        <w:rPr>
          <w:rFonts w:ascii="Times New Roman" w:hAnsi="Times New Roman" w:cs="Times New Roman"/>
          <w:sz w:val="24"/>
          <w:szCs w:val="24"/>
        </w:rPr>
        <w:t>которой мера пресечения не из</w:t>
      </w:r>
      <w:r>
        <w:rPr>
          <w:rFonts w:ascii="Times New Roman" w:hAnsi="Times New Roman" w:cs="Times New Roman"/>
          <w:sz w:val="24"/>
          <w:szCs w:val="24"/>
        </w:rPr>
        <w:t>биралась,</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в совершении преступления, предусмотренного ст. 322.3 УК РФ,</w:t>
      </w:r>
    </w:p>
    <w:p w:rsidR="00BE4D8B" w:rsidRPr="00BE4D8B" w:rsidP="00BE4D8B">
      <w:pPr>
        <w:pStyle w:val="ConsPlusNormal"/>
        <w:contextualSpacing/>
        <w:jc w:val="center"/>
        <w:rPr>
          <w:rFonts w:ascii="Times New Roman" w:hAnsi="Times New Roman" w:cs="Times New Roman"/>
          <w:sz w:val="24"/>
          <w:szCs w:val="24"/>
        </w:rPr>
      </w:pPr>
    </w:p>
    <w:p w:rsidR="00BE4D8B" w:rsidP="00BE4D8B">
      <w:pPr>
        <w:pStyle w:val="ConsPlusNormal"/>
        <w:contextualSpacing/>
        <w:jc w:val="center"/>
        <w:rPr>
          <w:rFonts w:ascii="Times New Roman" w:hAnsi="Times New Roman" w:cs="Times New Roman"/>
          <w:sz w:val="24"/>
          <w:szCs w:val="24"/>
        </w:rPr>
      </w:pPr>
      <w:r w:rsidRPr="00BE4D8B">
        <w:rPr>
          <w:rFonts w:ascii="Times New Roman" w:hAnsi="Times New Roman" w:cs="Times New Roman"/>
          <w:sz w:val="24"/>
          <w:szCs w:val="24"/>
        </w:rPr>
        <w:t>установил:</w:t>
      </w:r>
    </w:p>
    <w:p w:rsidR="00BE4D8B" w:rsidRPr="00BE4D8B" w:rsidP="00BE4D8B">
      <w:pPr>
        <w:pStyle w:val="ConsPlusNormal"/>
        <w:contextualSpacing/>
        <w:jc w:val="center"/>
        <w:rPr>
          <w:rFonts w:ascii="Times New Roman" w:hAnsi="Times New Roman" w:cs="Times New Roman"/>
          <w:sz w:val="24"/>
          <w:szCs w:val="24"/>
        </w:rPr>
      </w:pPr>
    </w:p>
    <w:p w:rsidR="00BE4D8B" w:rsidP="00BE4D8B">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Ковмир Е.В. </w:t>
      </w:r>
      <w:r w:rsidR="00783112">
        <w:rPr>
          <w:rFonts w:ascii="Times New Roman" w:hAnsi="Times New Roman" w:cs="Times New Roman"/>
          <w:sz w:val="24"/>
          <w:szCs w:val="24"/>
        </w:rPr>
        <w:t>дата</w:t>
      </w:r>
      <w:r>
        <w:rPr>
          <w:rFonts w:ascii="Times New Roman" w:hAnsi="Times New Roman" w:cs="Times New Roman"/>
          <w:sz w:val="24"/>
          <w:szCs w:val="24"/>
        </w:rPr>
        <w:t xml:space="preserve"> года в период времени с 08 часов 00 минут по 17 часов 00 минут, находясь в отделении по вопросам миграции МО МВД России «Красноперекопский» по адресу: Республика Крым, г. Красноперекопск, ул. Менделеева, д. 7а,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а также лицам без гражданства, уведомлять органы миграционного контроля об их месте пребывания, осознавая, что без данного уведомления их пребывание на территории Российской Федерации незаконно, в нарушение п. 7 ч. 1 ст. 2 ФЗ  № 109-ФЗ «О миграционном учете иностранных граждан и лиц без гражданства в Российской Федерации» от 18.07.2006 года, фактически не являясь принимающей стороной, то есть согласно п. 7 ч. 1 ст. 2 вышеуказанного закона, гражданином Российской Федерации,</w:t>
      </w:r>
      <w:r w:rsidR="00761197">
        <w:rPr>
          <w:rFonts w:ascii="Times New Roman" w:hAnsi="Times New Roman" w:cs="Times New Roman"/>
          <w:sz w:val="24"/>
          <w:szCs w:val="24"/>
        </w:rPr>
        <w:t xml:space="preserve"> у которого иностранный гражданин или лицо без гражданства фактически проживает (находится), либо у которого иностранный гражданин или лицо без гражданства осуществляет трудовую деятельность, не имея намерения предоставлять место пребывания иностранным гражданам по месту пребывания в жилом помещении, умышленно заверила своей подписью уведомление о прибытии иностранного гражданина или лица без гражданства в место пребывания и передала их </w:t>
      </w:r>
      <w:r w:rsidR="00783112">
        <w:rPr>
          <w:rFonts w:ascii="Times New Roman" w:hAnsi="Times New Roman" w:cs="Times New Roman"/>
          <w:sz w:val="24"/>
          <w:szCs w:val="24"/>
        </w:rPr>
        <w:t>дата</w:t>
      </w:r>
      <w:r w:rsidR="00761197">
        <w:rPr>
          <w:rFonts w:ascii="Times New Roman" w:hAnsi="Times New Roman" w:cs="Times New Roman"/>
          <w:sz w:val="24"/>
          <w:szCs w:val="24"/>
        </w:rPr>
        <w:t xml:space="preserve"> года специалистам отделения по вопросам миграции МО МВД России «Красноперекопский» по адресу: Республика Крым, г. Красноперекопск, ул. Менделеева, д. 7а.</w:t>
      </w:r>
    </w:p>
    <w:p w:rsidR="00BE4D8B" w:rsidRPr="00BE4D8B" w:rsidP="00E825A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Ковмир Е.В. </w:t>
      </w:r>
      <w:r w:rsidR="00783112">
        <w:rPr>
          <w:rFonts w:ascii="Times New Roman" w:hAnsi="Times New Roman" w:cs="Times New Roman"/>
          <w:sz w:val="24"/>
          <w:szCs w:val="24"/>
        </w:rPr>
        <w:t>дата</w:t>
      </w:r>
      <w:r>
        <w:rPr>
          <w:rFonts w:ascii="Times New Roman" w:hAnsi="Times New Roman" w:cs="Times New Roman"/>
          <w:sz w:val="24"/>
          <w:szCs w:val="24"/>
        </w:rPr>
        <w:t xml:space="preserve">, в период времени с 08 часов 00 минут по 17 часов 00 минут, находясь в отделении по вопросам миграции МО МВД России «Красноперекопский» по адресу: Республика Крым, г. Красноперекопск, ул. Менделеева, д. 7а, заверила своей подписью и передала в отделение по вопросам миграции МО МВД России «Красноперекопский» уведомление о прибытии иностранного гражданина </w:t>
      </w:r>
      <w:r w:rsidR="00783112">
        <w:rPr>
          <w:rFonts w:ascii="Times New Roman" w:hAnsi="Times New Roman" w:cs="Times New Roman"/>
          <w:sz w:val="24"/>
          <w:szCs w:val="24"/>
        </w:rPr>
        <w:t>ФИО</w:t>
      </w:r>
      <w:r>
        <w:rPr>
          <w:rFonts w:ascii="Times New Roman" w:hAnsi="Times New Roman" w:cs="Times New Roman"/>
          <w:sz w:val="24"/>
          <w:szCs w:val="24"/>
        </w:rPr>
        <w:t xml:space="preserve"> с указанием места пребывания: </w:t>
      </w:r>
      <w:r w:rsidR="00783112">
        <w:rPr>
          <w:rFonts w:ascii="Times New Roman" w:hAnsi="Times New Roman" w:cs="Times New Roman"/>
          <w:sz w:val="24"/>
          <w:szCs w:val="24"/>
        </w:rPr>
        <w:t xml:space="preserve">адрес </w:t>
      </w:r>
      <w:r>
        <w:rPr>
          <w:rFonts w:ascii="Times New Roman" w:hAnsi="Times New Roman" w:cs="Times New Roman"/>
          <w:sz w:val="24"/>
          <w:szCs w:val="24"/>
        </w:rPr>
        <w:t xml:space="preserve"> сроком пребывания с 06.05.2017 года </w:t>
      </w:r>
      <w:r w:rsidR="0061293F">
        <w:rPr>
          <w:rFonts w:ascii="Times New Roman" w:hAnsi="Times New Roman" w:cs="Times New Roman"/>
          <w:sz w:val="24"/>
          <w:szCs w:val="24"/>
        </w:rPr>
        <w:t>до 13.10.2017</w:t>
      </w:r>
      <w:r>
        <w:rPr>
          <w:rFonts w:ascii="Times New Roman" w:hAnsi="Times New Roman" w:cs="Times New Roman"/>
          <w:sz w:val="24"/>
          <w:szCs w:val="24"/>
        </w:rPr>
        <w:t xml:space="preserve"> года, уведомление о прибытии иностранного гражданина </w:t>
      </w:r>
      <w:r w:rsidR="00783112">
        <w:rPr>
          <w:rFonts w:ascii="Times New Roman" w:hAnsi="Times New Roman" w:cs="Times New Roman"/>
          <w:sz w:val="24"/>
          <w:szCs w:val="24"/>
        </w:rPr>
        <w:t>ФИО</w:t>
      </w:r>
      <w:r>
        <w:rPr>
          <w:rFonts w:ascii="Times New Roman" w:hAnsi="Times New Roman" w:cs="Times New Roman"/>
          <w:sz w:val="24"/>
          <w:szCs w:val="24"/>
        </w:rPr>
        <w:t xml:space="preserve"> с указанием места пребывания: </w:t>
      </w:r>
      <w:r w:rsidR="00783112">
        <w:rPr>
          <w:rFonts w:ascii="Times New Roman" w:hAnsi="Times New Roman" w:cs="Times New Roman"/>
          <w:sz w:val="24"/>
          <w:szCs w:val="24"/>
        </w:rPr>
        <w:t>адрес</w:t>
      </w:r>
      <w:r>
        <w:rPr>
          <w:rFonts w:ascii="Times New Roman" w:hAnsi="Times New Roman" w:cs="Times New Roman"/>
          <w:sz w:val="24"/>
          <w:szCs w:val="24"/>
        </w:rPr>
        <w:t xml:space="preserve"> сроком пребывания</w:t>
      </w:r>
      <w:r w:rsidR="0061293F">
        <w:rPr>
          <w:rFonts w:ascii="Times New Roman" w:hAnsi="Times New Roman" w:cs="Times New Roman"/>
          <w:sz w:val="24"/>
          <w:szCs w:val="24"/>
        </w:rPr>
        <w:t xml:space="preserve"> с 06.05.2017 года до 13.10.2017</w:t>
      </w:r>
      <w:r>
        <w:rPr>
          <w:rFonts w:ascii="Times New Roman" w:hAnsi="Times New Roman" w:cs="Times New Roman"/>
          <w:sz w:val="24"/>
          <w:szCs w:val="24"/>
        </w:rPr>
        <w:t xml:space="preserve"> года. При этом Ковмир Е.В. осознавала, что данные иностранные граждане пребывать (проживать)</w:t>
      </w:r>
      <w:r w:rsidR="0061293F">
        <w:rPr>
          <w:rFonts w:ascii="Times New Roman" w:hAnsi="Times New Roman" w:cs="Times New Roman"/>
          <w:sz w:val="24"/>
          <w:szCs w:val="24"/>
        </w:rPr>
        <w:t xml:space="preserve"> </w:t>
      </w:r>
      <w:r>
        <w:rPr>
          <w:rFonts w:ascii="Times New Roman" w:hAnsi="Times New Roman" w:cs="Times New Roman"/>
          <w:sz w:val="24"/>
          <w:szCs w:val="24"/>
        </w:rPr>
        <w:t>по указанному адресу:</w:t>
      </w:r>
      <w:r w:rsidRPr="00761197">
        <w:rPr>
          <w:rFonts w:ascii="Times New Roman" w:hAnsi="Times New Roman" w:cs="Times New Roman"/>
          <w:sz w:val="24"/>
          <w:szCs w:val="24"/>
        </w:rPr>
        <w:t xml:space="preserve"> </w:t>
      </w:r>
      <w:r w:rsidR="00783112">
        <w:rPr>
          <w:rFonts w:ascii="Times New Roman" w:hAnsi="Times New Roman" w:cs="Times New Roman"/>
          <w:sz w:val="24"/>
          <w:szCs w:val="24"/>
        </w:rPr>
        <w:t>адрес</w:t>
      </w:r>
      <w:r>
        <w:rPr>
          <w:rFonts w:ascii="Times New Roman" w:hAnsi="Times New Roman" w:cs="Times New Roman"/>
          <w:sz w:val="24"/>
          <w:szCs w:val="24"/>
        </w:rPr>
        <w:t xml:space="preserve">, где она зарегистрирована, не будут, так как фактически жилое помещение по указанному адресу иностранным гражданам не предоставлялось. Своими противоправными действиями, направленными на создание условий для незаконного пребывания иностранных граждан на территории Российской Федерации, Ковмир Е.В. </w:t>
      </w:r>
      <w:r>
        <w:rPr>
          <w:rFonts w:ascii="Times New Roman" w:hAnsi="Times New Roman" w:cs="Times New Roman"/>
          <w:sz w:val="24"/>
          <w:szCs w:val="24"/>
        </w:rPr>
        <w:t>нарушила требования ст. 7 ч. 3 ФЗ № 109-ФЗ «О миграционном учете иностранных граждан и лиц без гражданства в Российской Федерации» от 18.07.2006</w:t>
      </w:r>
      <w:r w:rsidR="0061293F">
        <w:rPr>
          <w:rFonts w:ascii="Times New Roman" w:hAnsi="Times New Roman" w:cs="Times New Roman"/>
          <w:sz w:val="24"/>
          <w:szCs w:val="24"/>
        </w:rPr>
        <w:t xml:space="preserve"> года, в соответствии с которой</w:t>
      </w:r>
      <w:r>
        <w:rPr>
          <w:rFonts w:ascii="Times New Roman" w:hAnsi="Times New Roman" w:cs="Times New Roman"/>
          <w:sz w:val="24"/>
          <w:szCs w:val="24"/>
        </w:rPr>
        <w:t xml:space="preserve"> временно пребывающее в Российской Федерации иностранные граждане или лица без гражданства, подлежат учету по месту пребывания, чем лишила возможности специалистов отделения по вопросам миграции МО МВД России «Красноперекопский», а также, органы, отслеживающие исполнение за</w:t>
      </w:r>
      <w:r w:rsidR="0061293F">
        <w:rPr>
          <w:rFonts w:ascii="Times New Roman" w:hAnsi="Times New Roman" w:cs="Times New Roman"/>
          <w:sz w:val="24"/>
          <w:szCs w:val="24"/>
        </w:rPr>
        <w:t>конодательных актов в Российской</w:t>
      </w:r>
      <w:r>
        <w:rPr>
          <w:rFonts w:ascii="Times New Roman" w:hAnsi="Times New Roman" w:cs="Times New Roman"/>
          <w:sz w:val="24"/>
          <w:szCs w:val="24"/>
        </w:rPr>
        <w:t xml:space="preserve"> Федерации, осу</w:t>
      </w:r>
      <w:r w:rsidR="0061293F">
        <w:rPr>
          <w:rFonts w:ascii="Times New Roman" w:hAnsi="Times New Roman" w:cs="Times New Roman"/>
          <w:sz w:val="24"/>
          <w:szCs w:val="24"/>
        </w:rPr>
        <w:t>ществлять контроль за соблюдением иностранными</w:t>
      </w:r>
      <w:r>
        <w:rPr>
          <w:rFonts w:ascii="Times New Roman" w:hAnsi="Times New Roman" w:cs="Times New Roman"/>
          <w:sz w:val="24"/>
          <w:szCs w:val="24"/>
        </w:rPr>
        <w:t xml:space="preserve"> гра</w:t>
      </w:r>
      <w:r w:rsidR="0061293F">
        <w:rPr>
          <w:rFonts w:ascii="Times New Roman" w:hAnsi="Times New Roman" w:cs="Times New Roman"/>
          <w:sz w:val="24"/>
          <w:szCs w:val="24"/>
        </w:rPr>
        <w:t>жданами правил миграционного уч</w:t>
      </w:r>
      <w:r>
        <w:rPr>
          <w:rFonts w:ascii="Times New Roman" w:hAnsi="Times New Roman" w:cs="Times New Roman"/>
          <w:sz w:val="24"/>
          <w:szCs w:val="24"/>
        </w:rPr>
        <w:t>ета и их</w:t>
      </w:r>
      <w:r w:rsidR="00E825A6">
        <w:rPr>
          <w:rFonts w:ascii="Times New Roman" w:hAnsi="Times New Roman" w:cs="Times New Roman"/>
          <w:sz w:val="24"/>
          <w:szCs w:val="24"/>
        </w:rPr>
        <w:t xml:space="preserve"> передвижением на территории Российской Федерации.</w:t>
      </w:r>
      <w:r>
        <w:rPr>
          <w:rFonts w:ascii="Times New Roman" w:hAnsi="Times New Roman" w:cs="Times New Roman"/>
          <w:sz w:val="24"/>
          <w:szCs w:val="24"/>
        </w:rPr>
        <w:t xml:space="preserve">  </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 xml:space="preserve">В </w:t>
      </w:r>
      <w:r w:rsidR="00E825A6">
        <w:rPr>
          <w:rFonts w:ascii="Times New Roman" w:hAnsi="Times New Roman" w:cs="Times New Roman"/>
          <w:sz w:val="24"/>
          <w:szCs w:val="24"/>
        </w:rPr>
        <w:t>судебном заседании подсудимая Ковмир Е.В.</w:t>
      </w:r>
      <w:r w:rsidR="0061293F">
        <w:rPr>
          <w:rFonts w:ascii="Times New Roman" w:hAnsi="Times New Roman" w:cs="Times New Roman"/>
          <w:sz w:val="24"/>
          <w:szCs w:val="24"/>
        </w:rPr>
        <w:t xml:space="preserve"> поддержала</w:t>
      </w:r>
      <w:r w:rsidRPr="00BE4D8B">
        <w:rPr>
          <w:rFonts w:ascii="Times New Roman" w:hAnsi="Times New Roman" w:cs="Times New Roman"/>
          <w:sz w:val="24"/>
          <w:szCs w:val="24"/>
        </w:rPr>
        <w:t xml:space="preserve"> заявленное при </w:t>
      </w:r>
      <w:r w:rsidR="0061293F">
        <w:rPr>
          <w:rFonts w:ascii="Times New Roman" w:hAnsi="Times New Roman" w:cs="Times New Roman"/>
          <w:sz w:val="24"/>
          <w:szCs w:val="24"/>
        </w:rPr>
        <w:t>ознакомлении с материалами дела в порядке ст. 217 УПК РФ</w:t>
      </w:r>
      <w:r w:rsidRPr="00BE4D8B">
        <w:rPr>
          <w:rFonts w:ascii="Times New Roman" w:hAnsi="Times New Roman" w:cs="Times New Roman"/>
          <w:sz w:val="24"/>
          <w:szCs w:val="24"/>
        </w:rPr>
        <w:t xml:space="preserve"> ходатайство о постановлении приговора без проведения судебного разбирательства и пояснила, что предъявленное обвинение ей понятно, с обвинением согласна в полном объеме. Данное ходатайство заявлено добровольно и после консультации с защитником, она также осознает характер и последствия постановления приговора без прове</w:t>
      </w:r>
      <w:r w:rsidR="00E825A6">
        <w:rPr>
          <w:rFonts w:ascii="Times New Roman" w:hAnsi="Times New Roman" w:cs="Times New Roman"/>
          <w:sz w:val="24"/>
          <w:szCs w:val="24"/>
        </w:rPr>
        <w:t>дения судебного разбирательства.</w:t>
      </w:r>
    </w:p>
    <w:p w:rsidR="00BE4D8B" w:rsidRPr="00BE4D8B" w:rsidP="00BE4D8B">
      <w:pPr>
        <w:pStyle w:val="ConsPlusNormal"/>
        <w:spacing w:before="200"/>
        <w:ind w:firstLine="540"/>
        <w:contextualSpacing/>
        <w:jc w:val="both"/>
        <w:rPr>
          <w:rFonts w:ascii="Times New Roman" w:hAnsi="Times New Roman" w:cs="Times New Roman"/>
          <w:sz w:val="24"/>
          <w:szCs w:val="24"/>
        </w:rPr>
      </w:pPr>
      <w:r w:rsidRPr="00BE4D8B">
        <w:rPr>
          <w:rFonts w:ascii="Times New Roman" w:hAnsi="Times New Roman" w:cs="Times New Roman"/>
          <w:sz w:val="24"/>
          <w:szCs w:val="24"/>
        </w:rPr>
        <w:t>Государственный обвинитель и защитник не возражали против заявленного ходатайства и принятия судебного решения без проведения судебного разбирательства.</w:t>
      </w:r>
    </w:p>
    <w:p w:rsidR="00BE4D8B" w:rsidP="00BE4D8B">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Поскольку подсудимая Ковмир Е.В.</w:t>
      </w:r>
      <w:r w:rsidRPr="00BE4D8B">
        <w:rPr>
          <w:rFonts w:ascii="Times New Roman" w:hAnsi="Times New Roman" w:cs="Times New Roman"/>
          <w:sz w:val="24"/>
          <w:szCs w:val="24"/>
        </w:rPr>
        <w:t xml:space="preserve">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признала полностью и добровольно ходатайствовала о постановлении приговора без проведения судебного разбирательства, после предварительной консультации с защитником, имеется согласие государственного обвинителя и защитника на принятие судебного решения без проведения судебного разбирательства,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w:t>
      </w:r>
    </w:p>
    <w:p w:rsidR="0061293F" w:rsidRPr="0061293F" w:rsidP="0061293F">
      <w:pPr>
        <w:pStyle w:val="BodyTextIndent2"/>
        <w:tabs>
          <w:tab w:val="left" w:pos="5245"/>
        </w:tabs>
        <w:spacing w:after="0" w:line="240" w:lineRule="auto"/>
        <w:ind w:left="0" w:firstLine="720"/>
        <w:contextualSpacing/>
        <w:jc w:val="both"/>
        <w:rPr>
          <w:sz w:val="24"/>
          <w:szCs w:val="24"/>
        </w:rPr>
      </w:pPr>
      <w:r w:rsidRPr="0061293F">
        <w:rPr>
          <w:sz w:val="24"/>
          <w:szCs w:val="24"/>
        </w:rPr>
        <w:t>Дознание по уголовному делу по ходата</w:t>
      </w:r>
      <w:r>
        <w:rPr>
          <w:sz w:val="24"/>
          <w:szCs w:val="24"/>
        </w:rPr>
        <w:t>йству обвиняемой Ковмир Е.В.</w:t>
      </w:r>
      <w:r w:rsidRPr="0061293F">
        <w:rPr>
          <w:sz w:val="24"/>
          <w:szCs w:val="24"/>
        </w:rPr>
        <w:t xml:space="preserve"> проведено в сокращенной форме.</w:t>
      </w:r>
    </w:p>
    <w:p w:rsidR="0061293F" w:rsidP="0061293F">
      <w:pPr>
        <w:spacing w:line="240" w:lineRule="auto"/>
        <w:ind w:firstLine="706"/>
        <w:contextualSpacing/>
        <w:jc w:val="both"/>
        <w:rPr>
          <w:rFonts w:ascii="Times New Roman" w:hAnsi="Times New Roman" w:cs="Times New Roman"/>
          <w:sz w:val="24"/>
          <w:szCs w:val="24"/>
        </w:rPr>
      </w:pPr>
      <w:r w:rsidRPr="0061293F">
        <w:rPr>
          <w:rFonts w:ascii="Times New Roman" w:hAnsi="Times New Roman" w:cs="Times New Roman"/>
          <w:sz w:val="24"/>
          <w:szCs w:val="24"/>
        </w:rPr>
        <w:t xml:space="preserve">В соответствии с ч.1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\l "sub_316" </w:instrText>
      </w:r>
      <w:r>
        <w:fldChar w:fldCharType="separate"/>
      </w:r>
      <w:r w:rsidRPr="0061293F">
        <w:rPr>
          <w:rFonts w:ascii="Times New Roman" w:hAnsi="Times New Roman" w:cs="Times New Roman"/>
          <w:sz w:val="24"/>
          <w:szCs w:val="24"/>
        </w:rPr>
        <w:t>статьями 316</w:t>
      </w:r>
      <w:r>
        <w:fldChar w:fldCharType="end"/>
      </w:r>
      <w:r w:rsidRPr="0061293F">
        <w:rPr>
          <w:rFonts w:ascii="Times New Roman" w:hAnsi="Times New Roman" w:cs="Times New Roman"/>
          <w:sz w:val="24"/>
          <w:szCs w:val="24"/>
        </w:rPr>
        <w:t xml:space="preserve"> и </w:t>
      </w:r>
      <w:r>
        <w:fldChar w:fldCharType="begin"/>
      </w:r>
      <w:r>
        <w:instrText xml:space="preserve"> HYPERLINK \l "sub_317" </w:instrText>
      </w:r>
      <w:r>
        <w:fldChar w:fldCharType="separate"/>
      </w:r>
      <w:r w:rsidRPr="0061293F">
        <w:rPr>
          <w:rFonts w:ascii="Times New Roman" w:hAnsi="Times New Roman" w:cs="Times New Roman"/>
          <w:sz w:val="24"/>
          <w:szCs w:val="24"/>
        </w:rPr>
        <w:t>317</w:t>
      </w:r>
      <w:r>
        <w:fldChar w:fldCharType="end"/>
      </w:r>
      <w:r w:rsidRPr="0061293F">
        <w:rPr>
          <w:rFonts w:ascii="Times New Roman" w:hAnsi="Times New Roman" w:cs="Times New Roman"/>
          <w:sz w:val="24"/>
          <w:szCs w:val="24"/>
        </w:rPr>
        <w:t xml:space="preserve"> настоящего Кодекса, с изъятиями, пре</w:t>
      </w:r>
      <w:r>
        <w:rPr>
          <w:rFonts w:ascii="Times New Roman" w:hAnsi="Times New Roman" w:cs="Times New Roman"/>
          <w:sz w:val="24"/>
          <w:szCs w:val="24"/>
        </w:rPr>
        <w:t>дусмотренными настоящей статьей.</w:t>
      </w:r>
    </w:p>
    <w:p w:rsidR="0061293F" w:rsidP="0061293F">
      <w:pPr>
        <w:spacing w:line="240" w:lineRule="auto"/>
        <w:ind w:firstLine="706"/>
        <w:contextualSpacing/>
        <w:jc w:val="both"/>
        <w:rPr>
          <w:rFonts w:ascii="Times New Roman" w:hAnsi="Times New Roman" w:cs="Times New Roman"/>
          <w:sz w:val="24"/>
          <w:szCs w:val="24"/>
        </w:rPr>
      </w:pPr>
      <w:r>
        <w:rPr>
          <w:rFonts w:ascii="Times New Roman" w:hAnsi="Times New Roman" w:cs="Times New Roman"/>
          <w:sz w:val="24"/>
          <w:szCs w:val="24"/>
        </w:rPr>
        <w:t>Проверив</w:t>
      </w:r>
      <w:r w:rsidRPr="00BE4D8B" w:rsidR="00BE4D8B">
        <w:rPr>
          <w:rFonts w:ascii="Times New Roman" w:hAnsi="Times New Roman" w:cs="Times New Roman"/>
          <w:sz w:val="24"/>
          <w:szCs w:val="24"/>
        </w:rPr>
        <w:t xml:space="preserve"> представленные суду доказательства, суд рассматривает их как допустимые и достаточные для вынесения обвинительного приговора, а предъявленное подсудимой обвинение, как обоснованное.</w:t>
      </w:r>
    </w:p>
    <w:p w:rsidR="00BE4D8B" w:rsidP="0061293F">
      <w:pPr>
        <w:spacing w:line="240" w:lineRule="auto"/>
        <w:ind w:firstLine="706"/>
        <w:contextualSpacing/>
        <w:jc w:val="both"/>
        <w:rPr>
          <w:rFonts w:ascii="Times New Roman" w:hAnsi="Times New Roman" w:cs="Times New Roman"/>
          <w:sz w:val="24"/>
          <w:szCs w:val="24"/>
        </w:rPr>
      </w:pPr>
      <w:r w:rsidRPr="00BE4D8B">
        <w:rPr>
          <w:rFonts w:ascii="Times New Roman" w:hAnsi="Times New Roman" w:cs="Times New Roman"/>
          <w:sz w:val="24"/>
          <w:szCs w:val="24"/>
        </w:rPr>
        <w:t>Вина подсуд</w:t>
      </w:r>
      <w:r w:rsidR="00E825A6">
        <w:rPr>
          <w:rFonts w:ascii="Times New Roman" w:hAnsi="Times New Roman" w:cs="Times New Roman"/>
          <w:sz w:val="24"/>
          <w:szCs w:val="24"/>
        </w:rPr>
        <w:t>имой в совершенном преступлении</w:t>
      </w:r>
      <w:r w:rsidRPr="00BE4D8B">
        <w:rPr>
          <w:rFonts w:ascii="Times New Roman" w:hAnsi="Times New Roman" w:cs="Times New Roman"/>
          <w:sz w:val="24"/>
          <w:szCs w:val="24"/>
        </w:rPr>
        <w:t xml:space="preserve"> объективно подтверждается собранными по делу и представленными суду доказательствами, анализ которых позволил сделать вывод о доказанности вины подсудимой в совершенном преступлении.</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Исследов</w:t>
      </w:r>
      <w:r>
        <w:rPr>
          <w:rFonts w:ascii="Times New Roman" w:hAnsi="Times New Roman" w:cs="Times New Roman"/>
          <w:sz w:val="24"/>
          <w:szCs w:val="24"/>
        </w:rPr>
        <w:t>ав данные о личности подсудимой</w:t>
      </w:r>
      <w:r w:rsidRPr="0061293F">
        <w:rPr>
          <w:rFonts w:ascii="Times New Roman" w:hAnsi="Times New Roman" w:cs="Times New Roman"/>
          <w:sz w:val="24"/>
          <w:szCs w:val="24"/>
        </w:rPr>
        <w:t>, прин</w:t>
      </w:r>
      <w:r>
        <w:rPr>
          <w:rFonts w:ascii="Times New Roman" w:hAnsi="Times New Roman" w:cs="Times New Roman"/>
          <w:sz w:val="24"/>
          <w:szCs w:val="24"/>
        </w:rPr>
        <w:t>имая во внимание, что подсудимая</w:t>
      </w:r>
      <w:r w:rsidRPr="0061293F">
        <w:rPr>
          <w:rFonts w:ascii="Times New Roman" w:hAnsi="Times New Roman" w:cs="Times New Roman"/>
          <w:sz w:val="24"/>
          <w:szCs w:val="24"/>
        </w:rPr>
        <w:t xml:space="preserve"> не состоит на учёте у врача-психиатра</w:t>
      </w:r>
      <w:r>
        <w:rPr>
          <w:rFonts w:ascii="Times New Roman" w:hAnsi="Times New Roman" w:cs="Times New Roman"/>
          <w:sz w:val="24"/>
          <w:szCs w:val="24"/>
        </w:rPr>
        <w:t xml:space="preserve"> и не состоит на учете у врача нарколога, поведение подсудимой</w:t>
      </w:r>
      <w:r w:rsidRPr="0061293F">
        <w:rPr>
          <w:rFonts w:ascii="Times New Roman" w:hAnsi="Times New Roman" w:cs="Times New Roman"/>
          <w:sz w:val="24"/>
          <w:szCs w:val="24"/>
        </w:rPr>
        <w:t xml:space="preserve"> в ход</w:t>
      </w:r>
      <w:r>
        <w:rPr>
          <w:rFonts w:ascii="Times New Roman" w:hAnsi="Times New Roman" w:cs="Times New Roman"/>
          <w:sz w:val="24"/>
          <w:szCs w:val="24"/>
        </w:rPr>
        <w:t>е судебного разбирательства, ее</w:t>
      </w:r>
      <w:r w:rsidRPr="0061293F">
        <w:rPr>
          <w:rFonts w:ascii="Times New Roman" w:hAnsi="Times New Roman" w:cs="Times New Roman"/>
          <w:sz w:val="24"/>
          <w:szCs w:val="24"/>
        </w:rPr>
        <w:t xml:space="preserve"> характеристику по месту жительства, мировой судья прих</w:t>
      </w:r>
      <w:r>
        <w:rPr>
          <w:rFonts w:ascii="Times New Roman" w:hAnsi="Times New Roman" w:cs="Times New Roman"/>
          <w:sz w:val="24"/>
          <w:szCs w:val="24"/>
        </w:rPr>
        <w:t>одит к выводу, что Ковмир Е.В. следует считать вменяемой</w:t>
      </w:r>
      <w:r w:rsidRPr="0061293F">
        <w:rPr>
          <w:rFonts w:ascii="Times New Roman" w:hAnsi="Times New Roman" w:cs="Times New Roman"/>
          <w:sz w:val="24"/>
          <w:szCs w:val="24"/>
        </w:rPr>
        <w:t xml:space="preserve"> </w:t>
      </w:r>
      <w:r>
        <w:rPr>
          <w:rFonts w:ascii="Times New Roman" w:hAnsi="Times New Roman" w:cs="Times New Roman"/>
          <w:sz w:val="24"/>
          <w:szCs w:val="24"/>
        </w:rPr>
        <w:t>в отношении инкриминируемого ей</w:t>
      </w:r>
      <w:r w:rsidRPr="0061293F">
        <w:rPr>
          <w:rFonts w:ascii="Times New Roman" w:hAnsi="Times New Roman" w:cs="Times New Roman"/>
          <w:sz w:val="24"/>
          <w:szCs w:val="24"/>
        </w:rPr>
        <w:t xml:space="preserve"> преступного дея</w:t>
      </w:r>
      <w:r>
        <w:rPr>
          <w:rFonts w:ascii="Times New Roman" w:hAnsi="Times New Roman" w:cs="Times New Roman"/>
          <w:sz w:val="24"/>
          <w:szCs w:val="24"/>
        </w:rPr>
        <w:t xml:space="preserve">ния, предусмотренного ст. 322.3 </w:t>
      </w:r>
      <w:r w:rsidRPr="0061293F">
        <w:rPr>
          <w:rFonts w:ascii="Times New Roman" w:hAnsi="Times New Roman" w:cs="Times New Roman"/>
          <w:sz w:val="24"/>
          <w:szCs w:val="24"/>
        </w:rPr>
        <w:t>Уголовного кодекса РФ, как на момент совершения преступления, так и на момент рассмотрения в</w:t>
      </w:r>
      <w:r>
        <w:rPr>
          <w:rFonts w:ascii="Times New Roman" w:hAnsi="Times New Roman" w:cs="Times New Roman"/>
          <w:sz w:val="24"/>
          <w:szCs w:val="24"/>
        </w:rPr>
        <w:t xml:space="preserve"> суде уголовного дела по ее</w:t>
      </w:r>
      <w:r w:rsidRPr="0061293F">
        <w:rPr>
          <w:rFonts w:ascii="Times New Roman" w:hAnsi="Times New Roman" w:cs="Times New Roman"/>
          <w:sz w:val="24"/>
          <w:szCs w:val="24"/>
        </w:rPr>
        <w:t xml:space="preserve"> обвинению в совершении того же преступления.</w:t>
      </w:r>
    </w:p>
    <w:p w:rsidR="0061293F" w:rsidP="0061293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Действия Ковмир Е.В. суд квалифицирует</w:t>
      </w:r>
      <w:r w:rsidRPr="00BE4D8B" w:rsidR="00BE4D8B">
        <w:rPr>
          <w:rFonts w:ascii="Times New Roman" w:hAnsi="Times New Roman" w:cs="Times New Roman"/>
          <w:sz w:val="24"/>
          <w:szCs w:val="24"/>
        </w:rPr>
        <w:t xml:space="preserve"> по ст. 322.3 УК РФ как фиктивная постановка на учет иностранных граждан по месту пребывания в жилом помещении в Российской Федерации.</w:t>
      </w:r>
    </w:p>
    <w:p w:rsidR="0061293F" w:rsidP="0061293F">
      <w:pPr>
        <w:spacing w:line="240" w:lineRule="auto"/>
        <w:ind w:firstLine="709"/>
        <w:contextualSpacing/>
        <w:jc w:val="both"/>
        <w:rPr>
          <w:rFonts w:ascii="Times New Roman" w:hAnsi="Times New Roman" w:cs="Times New Roman"/>
          <w:sz w:val="24"/>
          <w:szCs w:val="24"/>
        </w:rPr>
      </w:pPr>
      <w:r w:rsidRPr="00BE4D8B">
        <w:rPr>
          <w:rFonts w:ascii="Times New Roman" w:hAnsi="Times New Roman" w:cs="Times New Roman"/>
          <w:sz w:val="24"/>
          <w:szCs w:val="24"/>
        </w:rPr>
        <w:t>При решении вопроса о виде и мере наказания подсудимой суд учитывает характер и степень общественной опасности совершенного ею преступления, относ</w:t>
      </w:r>
      <w:r w:rsidR="00E825A6">
        <w:rPr>
          <w:rFonts w:ascii="Times New Roman" w:hAnsi="Times New Roman" w:cs="Times New Roman"/>
          <w:sz w:val="24"/>
          <w:szCs w:val="24"/>
        </w:rPr>
        <w:t xml:space="preserve">ящегося к </w:t>
      </w:r>
      <w:r w:rsidR="00E825A6">
        <w:rPr>
          <w:rFonts w:ascii="Times New Roman" w:hAnsi="Times New Roman" w:cs="Times New Roman"/>
          <w:sz w:val="24"/>
          <w:szCs w:val="24"/>
        </w:rPr>
        <w:t>категории преступлений</w:t>
      </w:r>
      <w:r w:rsidRPr="00BE4D8B">
        <w:rPr>
          <w:rFonts w:ascii="Times New Roman" w:hAnsi="Times New Roman" w:cs="Times New Roman"/>
          <w:sz w:val="24"/>
          <w:szCs w:val="24"/>
        </w:rPr>
        <w:t xml:space="preserve"> небольшой тяжести, данные о личности подсудимой, которая вину в совершении преступления признала полностью, в содеянном раскаялась, осознала противоправность своего деяния, по месту жительств</w:t>
      </w:r>
      <w:r w:rsidR="00E825A6">
        <w:rPr>
          <w:rFonts w:ascii="Times New Roman" w:hAnsi="Times New Roman" w:cs="Times New Roman"/>
          <w:sz w:val="24"/>
          <w:szCs w:val="24"/>
        </w:rPr>
        <w:t xml:space="preserve">а характеризуется положительно, ранее не судима, не работает, семья подсудимой имеет статус многодетной. </w:t>
      </w:r>
      <w:r w:rsidRPr="00BE4D8B">
        <w:rPr>
          <w:rFonts w:ascii="Times New Roman" w:hAnsi="Times New Roman" w:cs="Times New Roman"/>
          <w:sz w:val="24"/>
          <w:szCs w:val="24"/>
        </w:rPr>
        <w:t>Суд также принимает во внимание влияние назначенного наказания на исправление подсудимой.</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В</w:t>
      </w:r>
      <w:r w:rsidRPr="0061293F" w:rsidR="00BE4D8B">
        <w:rPr>
          <w:rFonts w:ascii="Times New Roman" w:hAnsi="Times New Roman" w:cs="Times New Roman"/>
          <w:sz w:val="24"/>
          <w:szCs w:val="24"/>
        </w:rPr>
        <w:t xml:space="preserve"> качестве обстоятельств, смягчающих наказание подс</w:t>
      </w:r>
      <w:r w:rsidRPr="0061293F">
        <w:rPr>
          <w:rFonts w:ascii="Times New Roman" w:hAnsi="Times New Roman" w:cs="Times New Roman"/>
          <w:sz w:val="24"/>
          <w:szCs w:val="24"/>
        </w:rPr>
        <w:t>удимой Ковмир Е.В.</w:t>
      </w:r>
      <w:r w:rsidRPr="0061293F" w:rsidR="00BE4D8B">
        <w:rPr>
          <w:rFonts w:ascii="Times New Roman" w:hAnsi="Times New Roman" w:cs="Times New Roman"/>
          <w:sz w:val="24"/>
          <w:szCs w:val="24"/>
        </w:rPr>
        <w:t xml:space="preserve">, </w:t>
      </w:r>
      <w:r w:rsidRPr="0061293F">
        <w:rPr>
          <w:rFonts w:ascii="Times New Roman" w:hAnsi="Times New Roman" w:cs="Times New Roman"/>
          <w:sz w:val="24"/>
          <w:szCs w:val="24"/>
        </w:rPr>
        <w:t xml:space="preserve">суд на основании п. «г» ч. 1 ст. 61 УК РФ признает наличие двух малолетних детей – </w:t>
      </w:r>
      <w:r w:rsidR="00783112">
        <w:rPr>
          <w:rFonts w:ascii="Times New Roman" w:hAnsi="Times New Roman" w:cs="Times New Roman"/>
          <w:sz w:val="24"/>
          <w:szCs w:val="24"/>
        </w:rPr>
        <w:t>ФИО,</w:t>
      </w:r>
      <w:r w:rsidRPr="0061293F">
        <w:rPr>
          <w:rFonts w:ascii="Times New Roman" w:hAnsi="Times New Roman" w:cs="Times New Roman"/>
          <w:sz w:val="24"/>
          <w:szCs w:val="24"/>
        </w:rPr>
        <w:t xml:space="preserve"> </w:t>
      </w:r>
      <w:r w:rsidR="00783112">
        <w:rPr>
          <w:rFonts w:ascii="Times New Roman" w:hAnsi="Times New Roman" w:cs="Times New Roman"/>
          <w:sz w:val="24"/>
          <w:szCs w:val="24"/>
        </w:rPr>
        <w:t>дата</w:t>
      </w:r>
      <w:r w:rsidRPr="0061293F">
        <w:rPr>
          <w:rFonts w:ascii="Times New Roman" w:hAnsi="Times New Roman" w:cs="Times New Roman"/>
          <w:sz w:val="24"/>
          <w:szCs w:val="24"/>
        </w:rPr>
        <w:t xml:space="preserve"> года рождения и </w:t>
      </w:r>
      <w:r w:rsidR="00783112">
        <w:rPr>
          <w:rFonts w:ascii="Times New Roman" w:hAnsi="Times New Roman" w:cs="Times New Roman"/>
          <w:sz w:val="24"/>
          <w:szCs w:val="24"/>
        </w:rPr>
        <w:t>ФИО,</w:t>
      </w:r>
      <w:r w:rsidRPr="0061293F">
        <w:rPr>
          <w:rFonts w:ascii="Times New Roman" w:hAnsi="Times New Roman" w:cs="Times New Roman"/>
          <w:sz w:val="24"/>
          <w:szCs w:val="24"/>
        </w:rPr>
        <w:t xml:space="preserve"> </w:t>
      </w:r>
      <w:r w:rsidR="00783112">
        <w:rPr>
          <w:rFonts w:ascii="Times New Roman" w:hAnsi="Times New Roman" w:cs="Times New Roman"/>
          <w:sz w:val="24"/>
          <w:szCs w:val="24"/>
        </w:rPr>
        <w:t xml:space="preserve">дата </w:t>
      </w:r>
      <w:r w:rsidRPr="0061293F">
        <w:rPr>
          <w:rFonts w:ascii="Times New Roman" w:hAnsi="Times New Roman" w:cs="Times New Roman"/>
          <w:sz w:val="24"/>
          <w:szCs w:val="24"/>
        </w:rPr>
        <w:t xml:space="preserve">года рождения, на основании п. «и» ч. 1 ст. 61 УК РФ признает  смягчающим обстоятельством  активное способствование раскрытию и расследованию преступления, на основании ч. 2 ст. </w:t>
      </w:r>
      <w:r w:rsidR="00FC7841">
        <w:rPr>
          <w:rFonts w:ascii="Times New Roman" w:hAnsi="Times New Roman" w:cs="Times New Roman"/>
          <w:sz w:val="24"/>
          <w:szCs w:val="24"/>
        </w:rPr>
        <w:t>61 УК РФ  - признание подсудимой</w:t>
      </w:r>
      <w:r w:rsidRPr="0061293F">
        <w:rPr>
          <w:rFonts w:ascii="Times New Roman" w:hAnsi="Times New Roman" w:cs="Times New Roman"/>
          <w:sz w:val="24"/>
          <w:szCs w:val="24"/>
        </w:rPr>
        <w:t xml:space="preserve"> своей вины полностью и раскаяние в содеянном. </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Обстоятельств, отягчающих наказание подсудимой, в соответствии с положениями ст. 63 УК РФ, судом не установлено.</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Основания для освобождения от наказания, постановления приговора без назначения наказания или прекращения уголовного дела отсутствуют.</w:t>
      </w:r>
    </w:p>
    <w:p w:rsidR="0061293F" w:rsidP="0061293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Применение положений 2</w:t>
      </w:r>
      <w:r w:rsidRPr="0061293F" w:rsidR="00BE4D8B">
        <w:rPr>
          <w:rFonts w:ascii="Times New Roman" w:hAnsi="Times New Roman" w:cs="Times New Roman"/>
          <w:sz w:val="24"/>
          <w:szCs w:val="24"/>
        </w:rPr>
        <w:t xml:space="preserve"> примечания к ст. 322.3 УК РФ судом не установлено.</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Руководствуясь требованиями ч. 6 ст. 15 УПК РФ, суд не входит в обсуждение вопроса об изменении категории настоящего преступления, поскольку он</w:t>
      </w:r>
      <w:r w:rsidR="00FC7841">
        <w:rPr>
          <w:rFonts w:ascii="Times New Roman" w:hAnsi="Times New Roman" w:cs="Times New Roman"/>
          <w:sz w:val="24"/>
          <w:szCs w:val="24"/>
        </w:rPr>
        <w:t>о относи</w:t>
      </w:r>
      <w:r w:rsidRPr="0061293F">
        <w:rPr>
          <w:rFonts w:ascii="Times New Roman" w:hAnsi="Times New Roman" w:cs="Times New Roman"/>
          <w:sz w:val="24"/>
          <w:szCs w:val="24"/>
        </w:rPr>
        <w:t>тся к категории преступлений небольшой тяжести на основании ч. 2 ст. 15 УК РФ и изменение категории на менее тяжкую, невозможно.</w:t>
      </w:r>
    </w:p>
    <w:p w:rsidR="0061293F" w:rsidRP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Анализируя исследованные в ходе судебного разбирательства доказательства, учитывая характер и степень общест</w:t>
      </w:r>
      <w:r w:rsidRPr="0061293F" w:rsidR="00E825A6">
        <w:rPr>
          <w:rFonts w:ascii="Times New Roman" w:hAnsi="Times New Roman" w:cs="Times New Roman"/>
          <w:sz w:val="24"/>
          <w:szCs w:val="24"/>
        </w:rPr>
        <w:t>венной опасности совершенного Ковмир Е.В.</w:t>
      </w:r>
      <w:r w:rsidRPr="0061293F">
        <w:rPr>
          <w:rFonts w:ascii="Times New Roman" w:hAnsi="Times New Roman" w:cs="Times New Roman"/>
          <w:sz w:val="24"/>
          <w:szCs w:val="24"/>
        </w:rPr>
        <w:t xml:space="preserve"> преступления, конкретные обстоятельства содеянного, данные о личности подсудимой, которая ранее не судима, суд считает необходимым назначить подсудимой наказание в виде штрафа, исходя из следующего.</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В соответствии с ч. 1 ст. 56 УК РФ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настоящего Кодекса, за исключением преступлений, предусмотренных частью первой статьи 228, частью первой статьи 231 и статьей 233 настоящего Кодекса, или только если соответствующей статьей Особенной части настоящего Кодекса лишение свободы предусмотрено как единственный вид наказания.</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Поскольку подсудимой совершено впервые преступление небольшой тяжести, отягчающих обстоятельств по делу не имеется, к исключениям, указанным в ч. 1 ст. 56 УК РФ вменяемое преступление не отнесено, санкция статьи включает несколько альтернативных видов наказаний, наказание в виде лишения свободы в данному случае назначено быть не может.</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Применение наказания в виде принудительных работ суд считает нецелесообразным, поскольку подсудимая осуществляет уход за малолетними детьми.</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 xml:space="preserve">Вместе с тем, санкция ст. 322.3 </w:t>
      </w:r>
      <w:r w:rsidRPr="0061293F" w:rsidR="00B961B2">
        <w:rPr>
          <w:rFonts w:ascii="Times New Roman" w:hAnsi="Times New Roman" w:cs="Times New Roman"/>
          <w:sz w:val="24"/>
          <w:szCs w:val="24"/>
        </w:rPr>
        <w:t xml:space="preserve">УК РФ </w:t>
      </w:r>
      <w:r w:rsidRPr="0061293F">
        <w:rPr>
          <w:rFonts w:ascii="Times New Roman" w:hAnsi="Times New Roman" w:cs="Times New Roman"/>
          <w:sz w:val="24"/>
          <w:szCs w:val="24"/>
        </w:rPr>
        <w:t>предусматривает наказание в виде штрафа в размере от ста тысяч до пятисот тысяч рублей или в размере заработной платы или иного дохода осужденного, за период до трех лет.</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У</w:t>
      </w:r>
      <w:r w:rsidRPr="0061293F" w:rsidR="00BE4D8B">
        <w:rPr>
          <w:rFonts w:ascii="Times New Roman" w:hAnsi="Times New Roman" w:cs="Times New Roman"/>
          <w:sz w:val="24"/>
          <w:szCs w:val="24"/>
        </w:rPr>
        <w:t xml:space="preserve">читывая обстоятельства дела, материальное </w:t>
      </w:r>
      <w:r w:rsidRPr="0061293F" w:rsidR="00E825A6">
        <w:rPr>
          <w:rFonts w:ascii="Times New Roman" w:hAnsi="Times New Roman" w:cs="Times New Roman"/>
          <w:sz w:val="24"/>
          <w:szCs w:val="24"/>
        </w:rPr>
        <w:t xml:space="preserve">положение подсудимой, </w:t>
      </w:r>
      <w:r w:rsidRPr="0061293F">
        <w:rPr>
          <w:rFonts w:ascii="Times New Roman" w:hAnsi="Times New Roman" w:cs="Times New Roman"/>
          <w:sz w:val="24"/>
          <w:szCs w:val="24"/>
        </w:rPr>
        <w:t>которая не работает, то</w:t>
      </w:r>
      <w:r w:rsidRPr="0061293F" w:rsidR="00B961B2">
        <w:rPr>
          <w:rFonts w:ascii="Times New Roman" w:hAnsi="Times New Roman" w:cs="Times New Roman"/>
          <w:sz w:val="24"/>
          <w:szCs w:val="24"/>
        </w:rPr>
        <w:t xml:space="preserve"> обстоятельство</w:t>
      </w:r>
      <w:r w:rsidRPr="0061293F" w:rsidR="00BE4D8B">
        <w:rPr>
          <w:rFonts w:ascii="Times New Roman" w:hAnsi="Times New Roman" w:cs="Times New Roman"/>
          <w:sz w:val="24"/>
          <w:szCs w:val="24"/>
        </w:rPr>
        <w:t>,</w:t>
      </w:r>
      <w:r w:rsidRPr="0061293F">
        <w:rPr>
          <w:rFonts w:ascii="Times New Roman" w:hAnsi="Times New Roman" w:cs="Times New Roman"/>
          <w:sz w:val="24"/>
          <w:szCs w:val="24"/>
        </w:rPr>
        <w:t xml:space="preserve"> что семья подсудимой имеет статус многодетной, совокупность </w:t>
      </w:r>
      <w:r w:rsidRPr="0061293F" w:rsidR="00B961B2">
        <w:rPr>
          <w:rFonts w:ascii="Times New Roman" w:hAnsi="Times New Roman" w:cs="Times New Roman"/>
          <w:sz w:val="24"/>
          <w:szCs w:val="24"/>
        </w:rPr>
        <w:t xml:space="preserve">установленных судом </w:t>
      </w:r>
      <w:r w:rsidRPr="0061293F">
        <w:rPr>
          <w:rFonts w:ascii="Times New Roman" w:hAnsi="Times New Roman" w:cs="Times New Roman"/>
          <w:sz w:val="24"/>
          <w:szCs w:val="24"/>
        </w:rPr>
        <w:t xml:space="preserve">смягчающих обстоятельств, </w:t>
      </w:r>
      <w:r w:rsidRPr="0061293F" w:rsidR="00BE4D8B">
        <w:rPr>
          <w:rFonts w:ascii="Times New Roman" w:hAnsi="Times New Roman" w:cs="Times New Roman"/>
          <w:sz w:val="24"/>
          <w:szCs w:val="24"/>
        </w:rPr>
        <w:t>иные данные, характеризующие личность</w:t>
      </w:r>
      <w:r w:rsidRPr="0061293F" w:rsidR="00B961B2">
        <w:rPr>
          <w:rFonts w:ascii="Times New Roman" w:hAnsi="Times New Roman" w:cs="Times New Roman"/>
          <w:sz w:val="24"/>
          <w:szCs w:val="24"/>
        </w:rPr>
        <w:t xml:space="preserve"> подсудимой</w:t>
      </w:r>
      <w:r w:rsidRPr="0061293F" w:rsidR="00BE4D8B">
        <w:rPr>
          <w:rFonts w:ascii="Times New Roman" w:hAnsi="Times New Roman" w:cs="Times New Roman"/>
          <w:sz w:val="24"/>
          <w:szCs w:val="24"/>
        </w:rPr>
        <w:t xml:space="preserve">, </w:t>
      </w:r>
      <w:r w:rsidRPr="0061293F">
        <w:rPr>
          <w:rFonts w:ascii="Times New Roman" w:hAnsi="Times New Roman" w:cs="Times New Roman"/>
          <w:sz w:val="24"/>
          <w:szCs w:val="24"/>
        </w:rPr>
        <w:t xml:space="preserve">суд </w:t>
      </w:r>
      <w:r w:rsidRPr="0061293F" w:rsidR="00BE4D8B">
        <w:rPr>
          <w:rFonts w:ascii="Times New Roman" w:hAnsi="Times New Roman" w:cs="Times New Roman"/>
          <w:sz w:val="24"/>
          <w:szCs w:val="24"/>
        </w:rPr>
        <w:t>находит совокупность таких обстоятельств исключ</w:t>
      </w:r>
      <w:r w:rsidRPr="0061293F">
        <w:rPr>
          <w:rFonts w:ascii="Times New Roman" w:hAnsi="Times New Roman" w:cs="Times New Roman"/>
          <w:sz w:val="24"/>
          <w:szCs w:val="24"/>
        </w:rPr>
        <w:t>ительными и полагает возможным</w:t>
      </w:r>
      <w:r w:rsidRPr="0061293F" w:rsidR="00BE4D8B">
        <w:rPr>
          <w:rFonts w:ascii="Times New Roman" w:hAnsi="Times New Roman" w:cs="Times New Roman"/>
          <w:sz w:val="24"/>
          <w:szCs w:val="24"/>
        </w:rPr>
        <w:t xml:space="preserve"> применение положений ст. 64 УК РФ и назначение наказания в виде штрафа в размере более мягком, чем предусмотрено за данное преступление.</w:t>
      </w:r>
    </w:p>
    <w:p w:rsidR="0061293F" w:rsidP="0061293F">
      <w:pPr>
        <w:spacing w:line="240" w:lineRule="auto"/>
        <w:ind w:firstLine="709"/>
        <w:contextualSpacing/>
        <w:jc w:val="both"/>
        <w:rPr>
          <w:rFonts w:ascii="Times New Roman" w:hAnsi="Times New Roman" w:cs="Times New Roman"/>
          <w:sz w:val="24"/>
          <w:szCs w:val="24"/>
        </w:rPr>
      </w:pPr>
      <w:r w:rsidRPr="0061293F">
        <w:rPr>
          <w:rFonts w:ascii="Times New Roman" w:hAnsi="Times New Roman" w:cs="Times New Roman"/>
          <w:sz w:val="24"/>
          <w:szCs w:val="24"/>
        </w:rPr>
        <w:t>Меру</w:t>
      </w:r>
      <w:r w:rsidRPr="0061293F" w:rsidR="00402A27">
        <w:rPr>
          <w:rFonts w:ascii="Times New Roman" w:hAnsi="Times New Roman" w:cs="Times New Roman"/>
          <w:sz w:val="24"/>
          <w:szCs w:val="24"/>
        </w:rPr>
        <w:t xml:space="preserve"> процессуального принуждения в виде обязательства о явке следует отменить, в</w:t>
      </w:r>
      <w:r w:rsidRPr="0061293F" w:rsidR="00402A27">
        <w:rPr>
          <w:rFonts w:ascii="Times New Roman" w:hAnsi="Times New Roman" w:cs="Times New Roman"/>
          <w:color w:val="000000"/>
          <w:sz w:val="24"/>
          <w:szCs w:val="24"/>
        </w:rPr>
        <w:t xml:space="preserve"> целях обеспечения исполнения приговора избрать в отношении подсудимой меру пресечения в виде </w:t>
      </w:r>
      <w:r w:rsidRPr="0061293F" w:rsidR="00402A27">
        <w:rPr>
          <w:rFonts w:ascii="Times New Roman" w:hAnsi="Times New Roman" w:cs="Times New Roman"/>
          <w:sz w:val="24"/>
          <w:szCs w:val="24"/>
        </w:rPr>
        <w:t xml:space="preserve"> подписки</w:t>
      </w:r>
      <w:r w:rsidRPr="0061293F">
        <w:rPr>
          <w:rFonts w:ascii="Times New Roman" w:hAnsi="Times New Roman" w:cs="Times New Roman"/>
          <w:sz w:val="24"/>
          <w:szCs w:val="24"/>
        </w:rPr>
        <w:t xml:space="preserve"> о невыезде и надлежащем поведении</w:t>
      </w:r>
      <w:r w:rsidRPr="0061293F" w:rsidR="00B961B2">
        <w:rPr>
          <w:rFonts w:ascii="Times New Roman" w:hAnsi="Times New Roman" w:cs="Times New Roman"/>
          <w:sz w:val="24"/>
          <w:szCs w:val="24"/>
        </w:rPr>
        <w:t>.</w:t>
      </w:r>
    </w:p>
    <w:p w:rsidR="0061293F" w:rsidRPr="00252D2C" w:rsidP="0061293F">
      <w:pPr>
        <w:spacing w:line="240" w:lineRule="auto"/>
        <w:ind w:firstLine="709"/>
        <w:contextualSpacing/>
        <w:jc w:val="both"/>
        <w:rPr>
          <w:rFonts w:ascii="Times New Roman" w:hAnsi="Times New Roman" w:cs="Times New Roman"/>
          <w:sz w:val="24"/>
          <w:szCs w:val="24"/>
        </w:rPr>
      </w:pPr>
      <w:r w:rsidRPr="00252D2C">
        <w:rPr>
          <w:rFonts w:ascii="Times New Roman" w:hAnsi="Times New Roman" w:cs="Times New Roman"/>
          <w:sz w:val="24"/>
          <w:szCs w:val="24"/>
        </w:rPr>
        <w:t>Гражданский иск по делу не заявлен.</w:t>
      </w:r>
    </w:p>
    <w:p w:rsidR="0061293F" w:rsidRPr="00252D2C" w:rsidP="0061293F">
      <w:pPr>
        <w:spacing w:line="240" w:lineRule="auto"/>
        <w:ind w:firstLine="709"/>
        <w:contextualSpacing/>
        <w:jc w:val="both"/>
        <w:rPr>
          <w:rFonts w:ascii="Times New Roman" w:hAnsi="Times New Roman" w:cs="Times New Roman"/>
          <w:sz w:val="24"/>
          <w:szCs w:val="24"/>
        </w:rPr>
      </w:pPr>
      <w:r w:rsidRPr="00252D2C">
        <w:rPr>
          <w:rFonts w:ascii="Times New Roman" w:hAnsi="Times New Roman" w:cs="Times New Roman"/>
          <w:sz w:val="24"/>
          <w:szCs w:val="24"/>
        </w:rPr>
        <w:t>Вещественные доказательства по делу отсутствуют.</w:t>
      </w:r>
    </w:p>
    <w:p w:rsidR="00252D2C" w:rsidRPr="00252D2C" w:rsidP="00252D2C">
      <w:pPr>
        <w:spacing w:line="240" w:lineRule="auto"/>
        <w:ind w:firstLine="709"/>
        <w:contextualSpacing/>
        <w:jc w:val="both"/>
        <w:rPr>
          <w:rFonts w:ascii="Times New Roman" w:hAnsi="Times New Roman" w:cs="Times New Roman"/>
          <w:sz w:val="24"/>
          <w:szCs w:val="24"/>
        </w:rPr>
      </w:pPr>
      <w:r w:rsidRPr="00252D2C">
        <w:rPr>
          <w:rFonts w:ascii="Times New Roman" w:hAnsi="Times New Roman" w:cs="Times New Roman"/>
          <w:sz w:val="24"/>
          <w:szCs w:val="24"/>
        </w:rPr>
        <w:t>П</w:t>
      </w:r>
      <w:r w:rsidRPr="00252D2C" w:rsidR="00BE4D8B">
        <w:rPr>
          <w:rFonts w:ascii="Times New Roman" w:hAnsi="Times New Roman" w:cs="Times New Roman"/>
          <w:sz w:val="24"/>
          <w:szCs w:val="24"/>
        </w:rPr>
        <w:t xml:space="preserve">роцессуальные издержки по оплате услуг адвоката </w:t>
      </w:r>
      <w:r w:rsidRPr="00252D2C">
        <w:rPr>
          <w:rFonts w:ascii="Times New Roman" w:hAnsi="Times New Roman" w:cs="Times New Roman"/>
          <w:sz w:val="24"/>
          <w:szCs w:val="24"/>
        </w:rPr>
        <w:t>Варламовой Ж.А. подлежат возмещению за счет средств</w:t>
      </w:r>
      <w:r w:rsidRPr="00252D2C" w:rsidR="00BE4D8B">
        <w:rPr>
          <w:rFonts w:ascii="Times New Roman" w:hAnsi="Times New Roman" w:cs="Times New Roman"/>
          <w:sz w:val="24"/>
          <w:szCs w:val="24"/>
        </w:rPr>
        <w:t xml:space="preserve"> федерального бюджета.</w:t>
      </w:r>
    </w:p>
    <w:p w:rsidR="00BE4D8B" w:rsidRPr="00BE4D8B" w:rsidP="00252D2C">
      <w:pPr>
        <w:spacing w:line="240" w:lineRule="auto"/>
        <w:ind w:firstLine="709"/>
        <w:contextualSpacing/>
        <w:jc w:val="both"/>
        <w:rPr>
          <w:rFonts w:ascii="Times New Roman" w:hAnsi="Times New Roman" w:cs="Times New Roman"/>
          <w:sz w:val="24"/>
          <w:szCs w:val="24"/>
        </w:rPr>
      </w:pPr>
      <w:r w:rsidRPr="00252D2C">
        <w:rPr>
          <w:rFonts w:ascii="Times New Roman" w:hAnsi="Times New Roman" w:cs="Times New Roman"/>
          <w:sz w:val="24"/>
          <w:szCs w:val="24"/>
        </w:rPr>
        <w:t>На основании изложенного, руководствуясь ст. ст. 307 - 309, 314 - 316 УПК РФ, суд</w:t>
      </w:r>
    </w:p>
    <w:p w:rsidR="00BE4D8B" w:rsidRPr="00BE4D8B" w:rsidP="00BE4D8B">
      <w:pPr>
        <w:pStyle w:val="ConsPlusNormal"/>
        <w:contextualSpacing/>
        <w:jc w:val="center"/>
        <w:rPr>
          <w:rFonts w:ascii="Times New Roman" w:hAnsi="Times New Roman" w:cs="Times New Roman"/>
          <w:sz w:val="24"/>
          <w:szCs w:val="24"/>
        </w:rPr>
      </w:pPr>
      <w:r w:rsidRPr="00BE4D8B">
        <w:rPr>
          <w:rFonts w:ascii="Times New Roman" w:hAnsi="Times New Roman" w:cs="Times New Roman"/>
          <w:sz w:val="24"/>
          <w:szCs w:val="24"/>
        </w:rPr>
        <w:t>приговорил:</w:t>
      </w:r>
    </w:p>
    <w:p w:rsidR="00BE4D8B" w:rsidRPr="00BE4D8B" w:rsidP="00BE4D8B">
      <w:pPr>
        <w:pStyle w:val="ConsPlusNormal"/>
        <w:contextualSpacing/>
        <w:jc w:val="center"/>
        <w:rPr>
          <w:rFonts w:ascii="Times New Roman" w:hAnsi="Times New Roman" w:cs="Times New Roman"/>
          <w:sz w:val="24"/>
          <w:szCs w:val="24"/>
        </w:rPr>
      </w:pPr>
    </w:p>
    <w:p w:rsidR="00BE4D8B" w:rsidRPr="00BE4D8B" w:rsidP="00BE4D8B">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Ковмир </w:t>
      </w:r>
      <w:r w:rsidR="00783112">
        <w:rPr>
          <w:rFonts w:ascii="Times New Roman" w:hAnsi="Times New Roman" w:cs="Times New Roman"/>
          <w:sz w:val="24"/>
          <w:szCs w:val="24"/>
        </w:rPr>
        <w:t>Е.В.</w:t>
      </w:r>
      <w:r w:rsidRPr="00BE4D8B">
        <w:rPr>
          <w:rFonts w:ascii="Times New Roman" w:hAnsi="Times New Roman" w:cs="Times New Roman"/>
          <w:sz w:val="24"/>
          <w:szCs w:val="24"/>
        </w:rPr>
        <w:t xml:space="preserve"> признать виновной в совершении преступления, предусмотренного ст. 322.3 УК РФ и назначить ей наказание, с применением ст. 64 УК </w:t>
      </w:r>
      <w:r>
        <w:rPr>
          <w:rFonts w:ascii="Times New Roman" w:hAnsi="Times New Roman" w:cs="Times New Roman"/>
          <w:sz w:val="24"/>
          <w:szCs w:val="24"/>
        </w:rPr>
        <w:t>РФ, в виде штрафа в размере 30000 (тридцать</w:t>
      </w:r>
      <w:r w:rsidRPr="00BE4D8B">
        <w:rPr>
          <w:rFonts w:ascii="Times New Roman" w:hAnsi="Times New Roman" w:cs="Times New Roman"/>
          <w:sz w:val="24"/>
          <w:szCs w:val="24"/>
        </w:rPr>
        <w:t xml:space="preserve"> тысяч) рублей.</w:t>
      </w:r>
    </w:p>
    <w:p w:rsidR="00402A27" w:rsidP="00402A27">
      <w:pPr>
        <w:spacing w:line="240" w:lineRule="auto"/>
        <w:contextualSpacing/>
        <w:jc w:val="both"/>
        <w:rPr>
          <w:rFonts w:ascii="Times New Roman" w:hAnsi="Times New Roman" w:cs="Times New Roman"/>
          <w:sz w:val="24"/>
          <w:szCs w:val="24"/>
        </w:rPr>
      </w:pPr>
      <w:r w:rsidRPr="00402A27">
        <w:rPr>
          <w:rFonts w:ascii="Times New Roman" w:hAnsi="Times New Roman" w:cs="Times New Roman"/>
          <w:sz w:val="24"/>
          <w:szCs w:val="24"/>
        </w:rPr>
        <w:t xml:space="preserve">            Избрать в от</w:t>
      </w:r>
      <w:r>
        <w:rPr>
          <w:rFonts w:ascii="Times New Roman" w:hAnsi="Times New Roman" w:cs="Times New Roman"/>
          <w:sz w:val="24"/>
          <w:szCs w:val="24"/>
        </w:rPr>
        <w:t>ношении Ковмир Е.В.</w:t>
      </w:r>
      <w:r w:rsidRPr="00402A27">
        <w:rPr>
          <w:rFonts w:ascii="Times New Roman" w:hAnsi="Times New Roman" w:cs="Times New Roman"/>
          <w:sz w:val="24"/>
          <w:szCs w:val="24"/>
        </w:rPr>
        <w:t xml:space="preserve"> меру пресечения в виде подписки о невыезде и надлежащем поведении до вступления приговора в законную силу.</w:t>
      </w:r>
    </w:p>
    <w:p w:rsidR="00402A27" w:rsidRPr="00402A27" w:rsidP="00402A2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П</w:t>
      </w:r>
      <w:r w:rsidRPr="00BE4D8B">
        <w:rPr>
          <w:rFonts w:ascii="Times New Roman" w:hAnsi="Times New Roman" w:cs="Times New Roman"/>
          <w:sz w:val="24"/>
          <w:szCs w:val="24"/>
        </w:rPr>
        <w:t xml:space="preserve">роцессуальные издержки по оплате услуг адвоката </w:t>
      </w:r>
      <w:r w:rsidR="00252D2C">
        <w:rPr>
          <w:rFonts w:ascii="Times New Roman" w:hAnsi="Times New Roman" w:cs="Times New Roman"/>
          <w:sz w:val="24"/>
          <w:szCs w:val="24"/>
        </w:rPr>
        <w:t>Варламовой Ж.А. подлежат возмещению за счет средств</w:t>
      </w:r>
      <w:r w:rsidRPr="00BE4D8B">
        <w:rPr>
          <w:rFonts w:ascii="Times New Roman" w:hAnsi="Times New Roman" w:cs="Times New Roman"/>
          <w:sz w:val="24"/>
          <w:szCs w:val="24"/>
        </w:rPr>
        <w:t xml:space="preserve"> федерального бюджета.</w:t>
      </w:r>
    </w:p>
    <w:p w:rsidR="00402A27" w:rsidRPr="00402A27" w:rsidP="00402A27">
      <w:pPr>
        <w:spacing w:line="240" w:lineRule="auto"/>
        <w:ind w:firstLine="539"/>
        <w:contextualSpacing/>
        <w:jc w:val="both"/>
        <w:rPr>
          <w:rFonts w:ascii="Times New Roman" w:hAnsi="Times New Roman" w:cs="Times New Roman"/>
          <w:sz w:val="24"/>
          <w:szCs w:val="24"/>
        </w:rPr>
      </w:pPr>
      <w:r w:rsidRPr="00402A27">
        <w:rPr>
          <w:rFonts w:ascii="Times New Roman" w:hAnsi="Times New Roman" w:cs="Times New Roman"/>
          <w:sz w:val="24"/>
          <w:szCs w:val="24"/>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w:t>
      </w:r>
    </w:p>
    <w:p w:rsidR="00402A27" w:rsidRPr="00402A27" w:rsidP="00402A27">
      <w:pPr>
        <w:spacing w:line="240" w:lineRule="auto"/>
        <w:ind w:firstLine="539"/>
        <w:contextualSpacing/>
        <w:jc w:val="both"/>
        <w:rPr>
          <w:rFonts w:ascii="Times New Roman" w:hAnsi="Times New Roman" w:cs="Times New Roman"/>
          <w:sz w:val="24"/>
          <w:szCs w:val="24"/>
        </w:rPr>
      </w:pPr>
      <w:r w:rsidRPr="00402A27">
        <w:rPr>
          <w:rFonts w:ascii="Times New Roman" w:hAnsi="Times New Roman" w:cs="Times New Roman"/>
          <w:sz w:val="24"/>
          <w:szCs w:val="24"/>
        </w:rPr>
        <w:t>В соответствии со ст.317 УПК РФ не допускается обжалование приговора по основанию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несправедливостью приговора.</w:t>
      </w:r>
    </w:p>
    <w:p w:rsidR="00402A27" w:rsidRPr="00402A27" w:rsidP="00402A27">
      <w:pPr>
        <w:spacing w:line="240" w:lineRule="auto"/>
        <w:ind w:firstLine="539"/>
        <w:contextualSpacing/>
        <w:jc w:val="both"/>
        <w:rPr>
          <w:rFonts w:ascii="Times New Roman" w:hAnsi="Times New Roman" w:cs="Times New Roman"/>
          <w:sz w:val="24"/>
          <w:szCs w:val="24"/>
        </w:rPr>
      </w:pPr>
      <w:r w:rsidRPr="00402A27">
        <w:rPr>
          <w:rFonts w:ascii="Times New Roman" w:hAnsi="Times New Roman" w:cs="Times New Roman"/>
          <w:sz w:val="24"/>
          <w:szCs w:val="24"/>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402A27" w:rsidRPr="00402A27" w:rsidP="00402A27">
      <w:pPr>
        <w:spacing w:line="240" w:lineRule="auto"/>
        <w:ind w:firstLine="539"/>
        <w:contextualSpacing/>
        <w:jc w:val="both"/>
        <w:rPr>
          <w:rFonts w:ascii="Times New Roman" w:hAnsi="Times New Roman" w:cs="Times New Roman"/>
          <w:color w:val="000000"/>
          <w:sz w:val="24"/>
          <w:szCs w:val="24"/>
        </w:rPr>
      </w:pPr>
    </w:p>
    <w:p w:rsidR="00402A27" w:rsidRPr="00402A27" w:rsidP="00402A27">
      <w:pPr>
        <w:spacing w:line="240" w:lineRule="auto"/>
        <w:ind w:firstLine="539"/>
        <w:contextualSpacing/>
        <w:jc w:val="both"/>
        <w:rPr>
          <w:rFonts w:ascii="Times New Roman" w:hAnsi="Times New Roman" w:cs="Times New Roman"/>
          <w:sz w:val="24"/>
          <w:szCs w:val="24"/>
        </w:rPr>
      </w:pPr>
      <w:r w:rsidRPr="00402A27">
        <w:rPr>
          <w:rFonts w:ascii="Times New Roman" w:hAnsi="Times New Roman" w:cs="Times New Roman"/>
          <w:sz w:val="24"/>
          <w:szCs w:val="24"/>
        </w:rPr>
        <w:t>Мировой судья:                                                                                        М.В. Матюшенко</w:t>
      </w:r>
    </w:p>
    <w:p w:rsidR="00BE4D8B" w:rsidRPr="00BE4D8B" w:rsidP="00BE4D8B">
      <w:pPr>
        <w:pStyle w:val="ConsPlusNormal"/>
        <w:contextualSpacing/>
        <w:jc w:val="right"/>
        <w:rPr>
          <w:rFonts w:ascii="Times New Roman" w:hAnsi="Times New Roman" w:cs="Times New Roman"/>
          <w:sz w:val="24"/>
          <w:szCs w:val="24"/>
        </w:rPr>
      </w:pPr>
    </w:p>
    <w:p w:rsidR="00BA4CB6" w:rsidRPr="00BE4D8B" w:rsidP="00BE4D8B">
      <w:pPr>
        <w:spacing w:line="240" w:lineRule="auto"/>
        <w:contextualSpacing/>
        <w:rPr>
          <w:rFonts w:ascii="Times New Roman" w:hAnsi="Times New Roman" w:cs="Times New Roman"/>
          <w:sz w:val="24"/>
          <w:szCs w:val="24"/>
        </w:rPr>
      </w:pPr>
    </w:p>
    <w:sectPr w:rsidSect="003B2D36">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1311"/>
      <w:docPartObj>
        <w:docPartGallery w:val="Page Numbers (Bottom of Page)"/>
        <w:docPartUnique/>
      </w:docPartObj>
    </w:sdtPr>
    <w:sdtContent>
      <w:p w:rsidR="00252D2C">
        <w:pPr>
          <w:pStyle w:val="Footer"/>
          <w:jc w:val="right"/>
        </w:pPr>
        <w:r>
          <w:fldChar w:fldCharType="begin"/>
        </w:r>
        <w:r>
          <w:instrText xml:space="preserve"> PAGE   \* MERGEFORMAT </w:instrText>
        </w:r>
        <w:r>
          <w:fldChar w:fldCharType="separate"/>
        </w:r>
        <w:r w:rsidR="00783112">
          <w:rPr>
            <w:noProof/>
          </w:rPr>
          <w:t>4</w:t>
        </w:r>
        <w:r w:rsidR="00783112">
          <w:rPr>
            <w:noProof/>
          </w:rPr>
          <w:fldChar w:fldCharType="end"/>
        </w:r>
      </w:p>
    </w:sdtContent>
  </w:sdt>
  <w:p w:rsidR="00252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BE4D8B"/>
    <w:rsid w:val="00252D2C"/>
    <w:rsid w:val="002A7179"/>
    <w:rsid w:val="003B2D36"/>
    <w:rsid w:val="00402A27"/>
    <w:rsid w:val="00515755"/>
    <w:rsid w:val="0061293F"/>
    <w:rsid w:val="00695804"/>
    <w:rsid w:val="00761197"/>
    <w:rsid w:val="00783112"/>
    <w:rsid w:val="00B961B2"/>
    <w:rsid w:val="00BA4CB6"/>
    <w:rsid w:val="00BE4D8B"/>
    <w:rsid w:val="00C8400E"/>
    <w:rsid w:val="00D51133"/>
    <w:rsid w:val="00DD1505"/>
    <w:rsid w:val="00E825A6"/>
    <w:rsid w:val="00FC78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E4D8B"/>
    <w:pPr>
      <w:widowControl w:val="0"/>
      <w:autoSpaceDE w:val="0"/>
      <w:autoSpaceDN w:val="0"/>
      <w:adjustRightInd w:val="0"/>
      <w:spacing w:after="0" w:line="240" w:lineRule="auto"/>
    </w:pPr>
    <w:rPr>
      <w:rFonts w:ascii="Arial" w:hAnsi="Arial" w:cs="Arial"/>
      <w:sz w:val="20"/>
      <w:szCs w:val="20"/>
    </w:rPr>
  </w:style>
  <w:style w:type="paragraph" w:styleId="BodyTextIndent">
    <w:name w:val="Body Text Indent"/>
    <w:basedOn w:val="Normal"/>
    <w:link w:val="a"/>
    <w:unhideWhenUsed/>
    <w:rsid w:val="00E825A6"/>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rsid w:val="00E825A6"/>
    <w:rPr>
      <w:rFonts w:ascii="Times New Roman" w:eastAsia="Times New Roman" w:hAnsi="Times New Roman" w:cs="Times New Roman"/>
      <w:sz w:val="20"/>
      <w:szCs w:val="20"/>
    </w:rPr>
  </w:style>
  <w:style w:type="paragraph" w:styleId="BodyTextIndent2">
    <w:name w:val="Body Text Indent 2"/>
    <w:basedOn w:val="Normal"/>
    <w:link w:val="2"/>
    <w:uiPriority w:val="99"/>
    <w:semiHidden/>
    <w:unhideWhenUsed/>
    <w:rsid w:val="0061293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
    <w:name w:val="Основной текст с отступом 2 Знак"/>
    <w:basedOn w:val="DefaultParagraphFont"/>
    <w:link w:val="BodyTextIndent2"/>
    <w:uiPriority w:val="99"/>
    <w:semiHidden/>
    <w:rsid w:val="0061293F"/>
    <w:rPr>
      <w:rFonts w:ascii="Times New Roman" w:eastAsia="Times New Roman" w:hAnsi="Times New Roman" w:cs="Times New Roman"/>
      <w:sz w:val="20"/>
      <w:szCs w:val="20"/>
    </w:rPr>
  </w:style>
  <w:style w:type="paragraph" w:styleId="Revision">
    <w:name w:val="Revision"/>
    <w:hidden/>
    <w:uiPriority w:val="99"/>
    <w:semiHidden/>
    <w:rsid w:val="00252D2C"/>
    <w:pPr>
      <w:spacing w:after="0" w:line="240" w:lineRule="auto"/>
    </w:pPr>
  </w:style>
  <w:style w:type="paragraph" w:styleId="BalloonText">
    <w:name w:val="Balloon Text"/>
    <w:basedOn w:val="Normal"/>
    <w:link w:val="a0"/>
    <w:uiPriority w:val="99"/>
    <w:semiHidden/>
    <w:unhideWhenUsed/>
    <w:rsid w:val="00252D2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52D2C"/>
    <w:rPr>
      <w:rFonts w:ascii="Tahoma" w:hAnsi="Tahoma" w:cs="Tahoma"/>
      <w:sz w:val="16"/>
      <w:szCs w:val="16"/>
    </w:rPr>
  </w:style>
  <w:style w:type="paragraph" w:styleId="Header">
    <w:name w:val="header"/>
    <w:basedOn w:val="Normal"/>
    <w:link w:val="a1"/>
    <w:uiPriority w:val="99"/>
    <w:semiHidden/>
    <w:unhideWhenUsed/>
    <w:rsid w:val="00252D2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252D2C"/>
  </w:style>
  <w:style w:type="paragraph" w:styleId="Footer">
    <w:name w:val="footer"/>
    <w:basedOn w:val="Normal"/>
    <w:link w:val="a2"/>
    <w:uiPriority w:val="99"/>
    <w:unhideWhenUsed/>
    <w:rsid w:val="00252D2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52D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4F5D-5923-4241-ADB6-CFD57946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