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F76D0" w:rsidRPr="006F76D0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1-58-37</w:t>
      </w:r>
      <w:r w:rsidRPr="006F76D0">
        <w:rPr>
          <w:rFonts w:ascii="Times New Roman" w:hAnsi="Times New Roman" w:cs="Times New Roman"/>
          <w:sz w:val="24"/>
          <w:szCs w:val="24"/>
        </w:rPr>
        <w:t>/2017</w:t>
      </w:r>
    </w:p>
    <w:p w:rsidR="006F76D0" w:rsidRPr="006F76D0" w:rsidP="006F76D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6D0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6F76D0" w:rsidRPr="006F76D0" w:rsidP="006F76D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6D0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6F76D0" w:rsidP="006F76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7A7" w:rsidRPr="006F76D0" w:rsidP="006F76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D0" w:rsidRPr="006F76D0" w:rsidP="006F76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96BBC">
        <w:rPr>
          <w:rFonts w:ascii="Times New Roman" w:hAnsi="Times New Roman" w:cs="Times New Roman"/>
          <w:sz w:val="24"/>
          <w:szCs w:val="24"/>
        </w:rPr>
        <w:t>05 дека</w:t>
      </w:r>
      <w:r w:rsidRPr="006F76D0">
        <w:rPr>
          <w:rFonts w:ascii="Times New Roman" w:hAnsi="Times New Roman" w:cs="Times New Roman"/>
          <w:sz w:val="24"/>
          <w:szCs w:val="24"/>
        </w:rPr>
        <w:t>бря 2017  года</w:t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  <w:t>г. Красноперекопск</w:t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</w:p>
    <w:p w:rsidR="006F76D0" w:rsidRPr="006F76D0" w:rsidP="006F76D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58 Красноперекопского судебного района Республики Крым</w:t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sz w:val="24"/>
          <w:szCs w:val="24"/>
        </w:rPr>
        <w:t>Матюшенко М.В.</w:t>
      </w:r>
    </w:p>
    <w:p w:rsidR="006F76D0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  <w:t>Васютинской А.С.</w:t>
      </w:r>
    </w:p>
    <w:p w:rsidR="006F76D0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с участием:</w:t>
      </w:r>
    </w:p>
    <w:p w:rsidR="009F4415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25528">
        <w:rPr>
          <w:rFonts w:ascii="Times New Roman" w:hAnsi="Times New Roman" w:cs="Times New Roman"/>
          <w:sz w:val="24"/>
          <w:szCs w:val="24"/>
        </w:rPr>
        <w:t xml:space="preserve"> обвинителя – прокурора </w:t>
      </w:r>
      <w:r w:rsidRPr="006F76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55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96FD6">
        <w:rPr>
          <w:rFonts w:ascii="Times New Roman" w:hAnsi="Times New Roman" w:cs="Times New Roman"/>
          <w:sz w:val="24"/>
          <w:szCs w:val="24"/>
        </w:rPr>
        <w:t>Ерух Т.В.</w:t>
      </w:r>
    </w:p>
    <w:p w:rsidR="006F76D0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подсудимого</w:t>
      </w:r>
      <w:r w:rsidR="009F4415">
        <w:rPr>
          <w:rFonts w:ascii="Times New Roman" w:hAnsi="Times New Roman" w:cs="Times New Roman"/>
          <w:sz w:val="24"/>
          <w:szCs w:val="24"/>
        </w:rPr>
        <w:t xml:space="preserve"> </w:t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</w:r>
      <w:r w:rsidR="009F4415">
        <w:rPr>
          <w:rFonts w:ascii="Times New Roman" w:hAnsi="Times New Roman" w:cs="Times New Roman"/>
          <w:sz w:val="24"/>
          <w:szCs w:val="24"/>
        </w:rPr>
        <w:tab/>
        <w:t xml:space="preserve">            Белокурова А.В.</w:t>
      </w:r>
    </w:p>
    <w:p w:rsidR="006F76D0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защи</w:t>
      </w:r>
      <w:r w:rsidR="00C25528">
        <w:rPr>
          <w:rFonts w:ascii="Times New Roman" w:hAnsi="Times New Roman" w:cs="Times New Roman"/>
          <w:sz w:val="24"/>
          <w:szCs w:val="24"/>
        </w:rPr>
        <w:t>тника</w:t>
      </w:r>
      <w:r w:rsidR="00C25528">
        <w:rPr>
          <w:rFonts w:ascii="Times New Roman" w:hAnsi="Times New Roman" w:cs="Times New Roman"/>
          <w:sz w:val="24"/>
          <w:szCs w:val="24"/>
        </w:rPr>
        <w:tab/>
      </w:r>
      <w:r w:rsidR="00C25528">
        <w:rPr>
          <w:rFonts w:ascii="Times New Roman" w:hAnsi="Times New Roman" w:cs="Times New Roman"/>
          <w:sz w:val="24"/>
          <w:szCs w:val="24"/>
        </w:rPr>
        <w:tab/>
      </w:r>
      <w:r w:rsidR="00C25528">
        <w:rPr>
          <w:rFonts w:ascii="Times New Roman" w:hAnsi="Times New Roman" w:cs="Times New Roman"/>
          <w:sz w:val="24"/>
          <w:szCs w:val="24"/>
        </w:rPr>
        <w:tab/>
      </w:r>
      <w:r w:rsidR="00C25528">
        <w:rPr>
          <w:rFonts w:ascii="Times New Roman" w:hAnsi="Times New Roman" w:cs="Times New Roman"/>
          <w:sz w:val="24"/>
          <w:szCs w:val="24"/>
        </w:rPr>
        <w:tab/>
      </w:r>
      <w:r w:rsidR="00C25528">
        <w:rPr>
          <w:rFonts w:ascii="Times New Roman" w:hAnsi="Times New Roman" w:cs="Times New Roman"/>
          <w:sz w:val="24"/>
          <w:szCs w:val="24"/>
        </w:rPr>
        <w:tab/>
      </w:r>
      <w:r w:rsidR="00C25528">
        <w:rPr>
          <w:rFonts w:ascii="Times New Roman" w:hAnsi="Times New Roman" w:cs="Times New Roman"/>
          <w:sz w:val="24"/>
          <w:szCs w:val="24"/>
        </w:rPr>
        <w:tab/>
      </w:r>
      <w:r w:rsidR="00C25528">
        <w:rPr>
          <w:rFonts w:ascii="Times New Roman" w:hAnsi="Times New Roman" w:cs="Times New Roman"/>
          <w:sz w:val="24"/>
          <w:szCs w:val="24"/>
        </w:rPr>
        <w:tab/>
      </w:r>
      <w:r w:rsidR="00C25528">
        <w:rPr>
          <w:rFonts w:ascii="Times New Roman" w:hAnsi="Times New Roman" w:cs="Times New Roman"/>
          <w:sz w:val="24"/>
          <w:szCs w:val="24"/>
        </w:rPr>
        <w:tab/>
        <w:t xml:space="preserve"> Поповой А.М.</w:t>
      </w:r>
      <w:r w:rsidRPr="006F76D0">
        <w:rPr>
          <w:rFonts w:ascii="Times New Roman" w:hAnsi="Times New Roman" w:cs="Times New Roman"/>
          <w:sz w:val="24"/>
          <w:szCs w:val="24"/>
        </w:rPr>
        <w:t>,</w:t>
      </w:r>
    </w:p>
    <w:p w:rsidR="006F76D0" w:rsidRPr="006F76D0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6F76D0">
        <w:rPr>
          <w:color w:val="000000"/>
        </w:rPr>
        <w:t xml:space="preserve">рассмотрев в открытом судебном заседании в особом порядке судебного разбирательства уголовное дело по обвинению </w:t>
      </w:r>
    </w:p>
    <w:p w:rsidR="006F76D0" w:rsidRPr="006F76D0" w:rsidP="009F4415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Белокурова </w:t>
      </w:r>
      <w:r w:rsidR="00BF777F">
        <w:rPr>
          <w:rFonts w:ascii="Times New Roman" w:hAnsi="Times New Roman" w:cs="Times New Roman"/>
          <w:sz w:val="24"/>
          <w:szCs w:val="24"/>
        </w:rPr>
        <w:t>А.В.</w:t>
      </w:r>
      <w:r w:rsidRPr="006F76D0">
        <w:rPr>
          <w:rFonts w:ascii="Times New Roman" w:hAnsi="Times New Roman" w:cs="Times New Roman"/>
          <w:sz w:val="24"/>
          <w:szCs w:val="24"/>
        </w:rPr>
        <w:t xml:space="preserve">, </w:t>
      </w:r>
      <w:r w:rsidR="00BF777F">
        <w:rPr>
          <w:rFonts w:ascii="Times New Roman" w:hAnsi="Times New Roman" w:cs="Times New Roman"/>
          <w:sz w:val="24"/>
          <w:szCs w:val="24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</w:rPr>
        <w:t>, ранее</w:t>
      </w:r>
      <w:r w:rsidRPr="006F76D0">
        <w:rPr>
          <w:rFonts w:ascii="Times New Roman" w:hAnsi="Times New Roman" w:cs="Times New Roman"/>
          <w:sz w:val="24"/>
          <w:szCs w:val="24"/>
        </w:rPr>
        <w:t xml:space="preserve"> судимого</w:t>
      </w:r>
      <w:r>
        <w:rPr>
          <w:rFonts w:ascii="Times New Roman" w:hAnsi="Times New Roman" w:cs="Times New Roman"/>
          <w:sz w:val="24"/>
          <w:szCs w:val="24"/>
        </w:rPr>
        <w:t xml:space="preserve"> приговором Красноперекопского районного суда Республики Крым от 16.05.2017 года по п. «б» ч. 2 ст. 158 УК РФ к штрафу в размере 30000 рублей, штраф не оплачен</w:t>
      </w:r>
      <w:r w:rsidRPr="006F76D0">
        <w:rPr>
          <w:rFonts w:ascii="Times New Roman" w:hAnsi="Times New Roman" w:cs="Times New Roman"/>
          <w:sz w:val="24"/>
          <w:szCs w:val="24"/>
        </w:rPr>
        <w:t xml:space="preserve">, </w:t>
      </w:r>
      <w:r w:rsidR="00296FD6">
        <w:rPr>
          <w:rFonts w:ascii="Times New Roman" w:hAnsi="Times New Roman" w:cs="Times New Roman"/>
          <w:sz w:val="24"/>
          <w:szCs w:val="24"/>
        </w:rPr>
        <w:t>осужден приговором мирового судьи судебного участка № 58 Красноперекопского судебного района Республики Крым от 05.12.2017 года по ст. 319 УК РФ к 5 месяца</w:t>
      </w:r>
      <w:r w:rsidR="00C25528">
        <w:rPr>
          <w:rFonts w:ascii="Times New Roman" w:hAnsi="Times New Roman" w:cs="Times New Roman"/>
          <w:sz w:val="24"/>
          <w:szCs w:val="24"/>
        </w:rPr>
        <w:t>м</w:t>
      </w:r>
      <w:r w:rsidR="00296FD6">
        <w:rPr>
          <w:rFonts w:ascii="Times New Roman" w:hAnsi="Times New Roman" w:cs="Times New Roman"/>
          <w:sz w:val="24"/>
          <w:szCs w:val="24"/>
        </w:rPr>
        <w:t xml:space="preserve"> исправительных доход с удержанием 10 % в доход государства ежемесячно, </w:t>
      </w:r>
      <w:r w:rsidRPr="006F76D0">
        <w:rPr>
          <w:rFonts w:ascii="Times New Roman" w:hAnsi="Times New Roman" w:cs="Times New Roman"/>
          <w:sz w:val="24"/>
          <w:szCs w:val="24"/>
        </w:rPr>
        <w:t>зарегистрированного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F777F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76D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BF777F">
        <w:rPr>
          <w:rFonts w:ascii="Times New Roman" w:hAnsi="Times New Roman" w:cs="Times New Roman"/>
          <w:sz w:val="24"/>
          <w:szCs w:val="24"/>
        </w:rPr>
        <w:t>адрес</w:t>
      </w:r>
      <w:r w:rsidRPr="006F76D0">
        <w:rPr>
          <w:rFonts w:ascii="Times New Roman" w:hAnsi="Times New Roman" w:cs="Times New Roman"/>
          <w:sz w:val="24"/>
          <w:szCs w:val="24"/>
        </w:rPr>
        <w:t>, в отношении которого избрана мера пресечения в виде подписки о невыезде и надлежащем поведении,</w:t>
      </w:r>
    </w:p>
    <w:p w:rsidR="006F76D0" w:rsidRPr="006F76D0" w:rsidP="006F76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обвиняемого в совершении преступления, предусмотренного ч.</w:t>
      </w:r>
      <w:r w:rsidR="00296FD6">
        <w:rPr>
          <w:rFonts w:ascii="Times New Roman" w:hAnsi="Times New Roman" w:cs="Times New Roman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sz w:val="24"/>
          <w:szCs w:val="24"/>
        </w:rPr>
        <w:t>1 ст.</w:t>
      </w:r>
      <w:r w:rsidR="00296FD6">
        <w:rPr>
          <w:rFonts w:ascii="Times New Roman" w:hAnsi="Times New Roman" w:cs="Times New Roman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sz w:val="24"/>
          <w:szCs w:val="24"/>
        </w:rPr>
        <w:t xml:space="preserve">139 УК РФ, </w:t>
      </w:r>
    </w:p>
    <w:p w:rsidR="006F76D0" w:rsidRPr="006F76D0" w:rsidP="006F76D0">
      <w:pPr>
        <w:pStyle w:val="BodyText"/>
        <w:ind w:left="2832" w:firstLine="708"/>
        <w:contextualSpacing/>
        <w:outlineLvl w:val="0"/>
        <w:rPr>
          <w:b/>
          <w:i/>
        </w:rPr>
      </w:pPr>
    </w:p>
    <w:p w:rsidR="006F76D0" w:rsidRPr="006F76D0" w:rsidP="006F76D0">
      <w:pPr>
        <w:pStyle w:val="BodyText"/>
        <w:ind w:left="2832" w:firstLine="708"/>
        <w:contextualSpacing/>
        <w:outlineLvl w:val="0"/>
        <w:rPr>
          <w:b/>
        </w:rPr>
      </w:pPr>
      <w:r w:rsidRPr="006F76D0">
        <w:rPr>
          <w:b/>
        </w:rPr>
        <w:t>УСТАНОВИЛ:</w:t>
      </w:r>
    </w:p>
    <w:p w:rsidR="006F76D0" w:rsidRPr="006F76D0" w:rsidP="006F76D0">
      <w:pPr>
        <w:pStyle w:val="BodyText"/>
        <w:contextualSpacing/>
        <w:jc w:val="center"/>
        <w:rPr>
          <w:b/>
          <w:i/>
        </w:rPr>
      </w:pPr>
    </w:p>
    <w:p w:rsidR="006F76D0" w:rsidRPr="006F76D0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Белокуров </w:t>
      </w:r>
      <w:r w:rsidR="00BF777F">
        <w:rPr>
          <w:rFonts w:ascii="Times New Roman" w:hAnsi="Times New Roman" w:cs="Times New Roman"/>
          <w:sz w:val="24"/>
          <w:szCs w:val="24"/>
        </w:rPr>
        <w:t>А.В.</w:t>
      </w:r>
      <w:r w:rsidRPr="006F76D0">
        <w:rPr>
          <w:rFonts w:ascii="Times New Roman" w:hAnsi="Times New Roman" w:cs="Times New Roman"/>
          <w:sz w:val="24"/>
          <w:szCs w:val="24"/>
        </w:rPr>
        <w:t xml:space="preserve"> совершил преступление против конституционных прав и свобод человека и гражданина при следующих обстоятельствах.</w:t>
      </w:r>
    </w:p>
    <w:p w:rsidR="009F4415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15.10.2017 года, примерно в 14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50 минут Белокуров А.В. с целью употребления спиртного пришел по месту жительства </w:t>
      </w:r>
      <w:r w:rsidR="00BF777F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F777F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, и позвонил в звонок. </w:t>
      </w:r>
      <w:r w:rsidR="00BF777F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вышла к воротам дома и спросила цель визита Белокурова А.В. Последний попросил у нее денег и спиртное. </w:t>
      </w:r>
      <w:r w:rsidR="00BF777F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ответила отказом и, так как видеть его не желала, потребовала, чтобы тот уходил, после чего вернулась обратно к себе в дом.</w:t>
      </w:r>
    </w:p>
    <w:p w:rsidR="006F76D0" w:rsidRPr="006F76D0" w:rsidP="009F441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момент у Белокурова А.В. возник преступный умысел, направленный на незаконное проникновение в жилище, расположенное по вышеуказанному адресу. </w:t>
      </w:r>
    </w:p>
    <w:p w:rsidR="00296FD6" w:rsidRPr="006F76D0" w:rsidP="00296FD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 xml:space="preserve">Незамедлительно реализуя </w:t>
      </w:r>
      <w:r w:rsidR="009F4415">
        <w:rPr>
          <w:rFonts w:ascii="Times New Roman" w:hAnsi="Times New Roman" w:cs="Times New Roman"/>
          <w:sz w:val="24"/>
          <w:szCs w:val="24"/>
        </w:rPr>
        <w:t xml:space="preserve">свой </w:t>
      </w:r>
      <w:r w:rsidRPr="006F76D0">
        <w:rPr>
          <w:rFonts w:ascii="Times New Roman" w:hAnsi="Times New Roman" w:cs="Times New Roman"/>
          <w:sz w:val="24"/>
          <w:szCs w:val="24"/>
        </w:rPr>
        <w:t xml:space="preserve">преступный умысел,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конституционного </w:t>
      </w:r>
      <w:r w:rsidR="009F4415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BF777F">
        <w:rPr>
          <w:rFonts w:ascii="Times New Roman" w:hAnsi="Times New Roman" w:cs="Times New Roman"/>
          <w:sz w:val="24"/>
          <w:szCs w:val="24"/>
        </w:rPr>
        <w:t>ФИО</w:t>
      </w:r>
      <w:r w:rsidR="009F4415">
        <w:rPr>
          <w:rFonts w:ascii="Times New Roman" w:hAnsi="Times New Roman" w:cs="Times New Roman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sz w:val="24"/>
          <w:szCs w:val="24"/>
        </w:rPr>
        <w:t xml:space="preserve">на неприкосновенность жилища и желая этого, </w:t>
      </w:r>
      <w:r w:rsidR="009F4415">
        <w:rPr>
          <w:rFonts w:ascii="Times New Roman" w:hAnsi="Times New Roman" w:cs="Times New Roman"/>
          <w:sz w:val="24"/>
          <w:szCs w:val="24"/>
        </w:rPr>
        <w:t>понимая, что ему запрещено заходить в указанный дом, свободного доступа в данное жилище он не имеет, Белокуров А.В., 15.10.2017 года примерно в 15 часов 20 минут, находясь в состоянии алкогольного опьянения, открыл цепочку, на которую была закрыта калитка</w:t>
      </w:r>
      <w:r w:rsidR="00DD1D02">
        <w:rPr>
          <w:rFonts w:ascii="Times New Roman" w:hAnsi="Times New Roman" w:cs="Times New Roman"/>
          <w:sz w:val="24"/>
          <w:szCs w:val="24"/>
        </w:rPr>
        <w:t xml:space="preserve"> во двор и проследовал к двери, ведущей в дом, которая была не заперта, после чего, через дверной проем незаконно проник в дом по вышеуказанному адресу, против воли проживающей в нем </w:t>
      </w:r>
      <w:r w:rsidR="00BF777F">
        <w:rPr>
          <w:rFonts w:ascii="Times New Roman" w:hAnsi="Times New Roman" w:cs="Times New Roman"/>
          <w:sz w:val="24"/>
          <w:szCs w:val="24"/>
        </w:rPr>
        <w:t>ФИО,</w:t>
      </w:r>
      <w:r w:rsidRPr="006F76D0">
        <w:rPr>
          <w:rFonts w:ascii="Times New Roman" w:hAnsi="Times New Roman" w:cs="Times New Roman"/>
          <w:sz w:val="24"/>
          <w:szCs w:val="24"/>
        </w:rPr>
        <w:t xml:space="preserve"> в результате чего нарушил конституционное право последней на </w:t>
      </w:r>
      <w:r>
        <w:rPr>
          <w:rFonts w:ascii="Times New Roman" w:hAnsi="Times New Roman" w:cs="Times New Roman"/>
          <w:sz w:val="24"/>
          <w:szCs w:val="24"/>
        </w:rPr>
        <w:t xml:space="preserve">неприкосновенность </w:t>
      </w:r>
      <w:r w:rsidRPr="006F76D0">
        <w:rPr>
          <w:rFonts w:ascii="Times New Roman" w:hAnsi="Times New Roman" w:cs="Times New Roman"/>
          <w:sz w:val="24"/>
          <w:szCs w:val="24"/>
        </w:rPr>
        <w:t>жилища, предусмотренное ст. 25 Конституции Российской Федерации.</w:t>
      </w:r>
    </w:p>
    <w:p w:rsidR="006F76D0" w:rsidRPr="006F76D0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В судебном заседании, после изложения государственным обвинителем предъявленного подсудимому об</w:t>
      </w:r>
      <w:r w:rsidR="00DD1D02">
        <w:rPr>
          <w:rFonts w:ascii="Times New Roman" w:hAnsi="Times New Roman" w:cs="Times New Roman"/>
          <w:sz w:val="24"/>
          <w:szCs w:val="24"/>
        </w:rPr>
        <w:t xml:space="preserve">винения, подсудимый Белокуров А.В. </w:t>
      </w:r>
      <w:r w:rsidRPr="006F76D0">
        <w:rPr>
          <w:rFonts w:ascii="Times New Roman" w:hAnsi="Times New Roman" w:cs="Times New Roman"/>
          <w:sz w:val="24"/>
          <w:szCs w:val="24"/>
        </w:rPr>
        <w:t xml:space="preserve">пояснил, что обвинение ему понятно, он с ним полностью согласен, фактические обстоятельства дела не оспаривает и поддерживает ранее заявленное им ходатайство о постановлении приговора без проведения судебного разбирательства, пояснив, что осознает характер и </w:t>
      </w:r>
      <w:r w:rsidRPr="006F76D0">
        <w:rPr>
          <w:rFonts w:ascii="Times New Roman" w:hAnsi="Times New Roman" w:cs="Times New Roman"/>
          <w:sz w:val="24"/>
          <w:szCs w:val="24"/>
        </w:rPr>
        <w:t>последствия заявленного ходатайства, которое заявил добровольно, после консультации с защитником.</w:t>
      </w:r>
    </w:p>
    <w:p w:rsidR="006F76D0" w:rsidRPr="006F76D0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Защитник адвокат</w:t>
      </w:r>
      <w:r w:rsidRPr="006F76D0">
        <w:rPr>
          <w:rFonts w:ascii="Times New Roman" w:hAnsi="Times New Roman" w:cs="Times New Roman"/>
          <w:sz w:val="24"/>
          <w:szCs w:val="24"/>
        </w:rPr>
        <w:t xml:space="preserve"> </w:t>
      </w:r>
      <w:r w:rsidR="00296FD6">
        <w:rPr>
          <w:rFonts w:ascii="Times New Roman" w:hAnsi="Times New Roman" w:cs="Times New Roman"/>
          <w:sz w:val="24"/>
          <w:szCs w:val="24"/>
        </w:rPr>
        <w:t>Попова А.М.</w:t>
      </w:r>
      <w:r w:rsidRPr="006F7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поддержал</w:t>
      </w:r>
      <w:r w:rsidR="00296FD6">
        <w:rPr>
          <w:rFonts w:ascii="Times New Roman" w:hAnsi="Times New Roman" w:cs="Times New Roman"/>
          <w:sz w:val="24"/>
          <w:szCs w:val="24"/>
        </w:rPr>
        <w:t>а</w:t>
      </w:r>
      <w:r w:rsidRPr="006F76D0">
        <w:rPr>
          <w:rFonts w:ascii="Times New Roman" w:hAnsi="Times New Roman" w:cs="Times New Roman"/>
          <w:sz w:val="24"/>
          <w:szCs w:val="24"/>
        </w:rPr>
        <w:t xml:space="preserve"> ходатайство подсудимого, не возражал</w:t>
      </w:r>
      <w:r w:rsidR="00C25528">
        <w:rPr>
          <w:rFonts w:ascii="Times New Roman" w:hAnsi="Times New Roman" w:cs="Times New Roman"/>
          <w:sz w:val="24"/>
          <w:szCs w:val="24"/>
        </w:rPr>
        <w:t>а</w:t>
      </w:r>
      <w:r w:rsidRPr="006F76D0">
        <w:rPr>
          <w:rFonts w:ascii="Times New Roman" w:hAnsi="Times New Roman" w:cs="Times New Roman"/>
          <w:sz w:val="24"/>
          <w:szCs w:val="24"/>
        </w:rPr>
        <w:t xml:space="preserve"> о рассмотрении уголовного дела в особом порядке. </w:t>
      </w:r>
    </w:p>
    <w:p w:rsidR="006F76D0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Потерп</w:t>
      </w:r>
      <w:r w:rsidR="00D96BBC">
        <w:rPr>
          <w:rFonts w:ascii="Times New Roman" w:hAnsi="Times New Roman" w:cs="Times New Roman"/>
          <w:sz w:val="24"/>
          <w:szCs w:val="24"/>
        </w:rPr>
        <w:t xml:space="preserve">евшая </w:t>
      </w:r>
      <w:r w:rsidR="00BF777F">
        <w:rPr>
          <w:rFonts w:ascii="Times New Roman" w:hAnsi="Times New Roman" w:cs="Times New Roman"/>
          <w:sz w:val="24"/>
          <w:szCs w:val="24"/>
        </w:rPr>
        <w:t>ФИО</w:t>
      </w:r>
      <w:r w:rsidR="00D96BBC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явилась, согласно письменного заявления</w:t>
      </w:r>
      <w:r w:rsidR="00A576A2">
        <w:rPr>
          <w:rFonts w:ascii="Times New Roman" w:hAnsi="Times New Roman" w:cs="Times New Roman"/>
          <w:sz w:val="24"/>
          <w:szCs w:val="24"/>
        </w:rPr>
        <w:t xml:space="preserve"> </w:t>
      </w:r>
      <w:r w:rsidR="00D96BBC">
        <w:rPr>
          <w:rFonts w:ascii="Times New Roman" w:hAnsi="Times New Roman" w:cs="Times New Roman"/>
          <w:sz w:val="24"/>
          <w:szCs w:val="24"/>
        </w:rPr>
        <w:t>не возражает</w:t>
      </w:r>
      <w:r w:rsidRPr="006F76D0">
        <w:rPr>
          <w:rFonts w:ascii="Times New Roman" w:hAnsi="Times New Roman" w:cs="Times New Roman"/>
          <w:sz w:val="24"/>
          <w:szCs w:val="24"/>
        </w:rPr>
        <w:t xml:space="preserve"> против рассмотрения дела в особом порядке.</w:t>
      </w:r>
    </w:p>
    <w:p w:rsidR="006F76D0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Государственный обвинитель</w:t>
      </w:r>
      <w:r w:rsidRPr="006F76D0">
        <w:rPr>
          <w:rFonts w:ascii="Times New Roman" w:hAnsi="Times New Roman" w:cs="Times New Roman"/>
          <w:sz w:val="24"/>
          <w:szCs w:val="24"/>
        </w:rPr>
        <w:t xml:space="preserve"> </w:t>
      </w:r>
      <w:r w:rsidR="00296FD6">
        <w:rPr>
          <w:rStyle w:val="fio8"/>
          <w:rFonts w:ascii="Times New Roman" w:hAnsi="Times New Roman" w:cs="Times New Roman"/>
          <w:color w:val="000000"/>
          <w:sz w:val="24"/>
          <w:szCs w:val="24"/>
        </w:rPr>
        <w:t xml:space="preserve">Ерух Т.В. 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согласилась с данным ходатайством подсудимого, сославшись на ст. 314 Уголовно-процессуального кодекса РФ, поскольку наказание за преступление, предусмотренное ч. 1 ст. 139 Уголовного кодекса РФ, не превышает десяти лет лишения свободы.</w:t>
      </w:r>
    </w:p>
    <w:p w:rsidR="006F76D0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Учитывая, что подсудимый согласен с предъявленным обвинением в полном объеме, ходатайство о постановлении приговора без проведения судебного разбирательства в особом порядке было заявлено им добровольно, в момент ознакомления с материалами уголовного дела, после консультации с защитником, подсудимый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возражает, наказание за совершенное подсудимым преступление не превышает 10 лет лишения свободы, основания для прекращения уголовного дела отсутствуют, суд считает возможным постановить в отношении подсудимого обвинительный приговор без проведения судебного разбирательства в общем порядке.</w:t>
      </w:r>
    </w:p>
    <w:p w:rsidR="006F76D0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Российской Федерации, не установлено.</w:t>
      </w:r>
    </w:p>
    <w:p w:rsidR="006F76D0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Выслушав участников судебного разбирательства, изучив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делу, в связи с чем д</w:t>
      </w:r>
      <w:r w:rsidR="00DD1D02">
        <w:rPr>
          <w:rFonts w:ascii="Times New Roman" w:hAnsi="Times New Roman" w:cs="Times New Roman"/>
          <w:color w:val="000000"/>
          <w:sz w:val="24"/>
          <w:szCs w:val="24"/>
        </w:rPr>
        <w:t>ействия подсудимого Белокурова А.В.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суд квалифицирует  по ч. 1 ст. 139 Уголовного кодекса РФ - как незаконное проникновение в жилище, совершенное против воли проживающего в нем лица. </w:t>
      </w:r>
    </w:p>
    <w:p w:rsidR="006F76D0" w:rsidRPr="006F76D0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Исследовав данные о личности подсудимого, принимая во внимание, что подсудимый не состоит</w:t>
      </w:r>
      <w:r w:rsidR="00DD1D02">
        <w:rPr>
          <w:rFonts w:ascii="Times New Roman" w:hAnsi="Times New Roman" w:cs="Times New Roman"/>
          <w:color w:val="000000"/>
          <w:sz w:val="24"/>
          <w:szCs w:val="24"/>
        </w:rPr>
        <w:t xml:space="preserve"> на учёте у врача-психиатра,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его характеристику по месту жительства, поведение подсудимого в ходе судебного разбирательства, суд приходит к выводу, что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D1D02">
        <w:rPr>
          <w:rStyle w:val="fio2"/>
          <w:rFonts w:ascii="Times New Roman" w:hAnsi="Times New Roman" w:cs="Times New Roman"/>
          <w:color w:val="000000"/>
          <w:sz w:val="24"/>
          <w:szCs w:val="24"/>
        </w:rPr>
        <w:t>Белокурова А.В.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следует считать вменяемым в отношении инкриминируемого ему преступного деяния, предусмотренного ч. 1 ст. 139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6F76D0" w:rsidRPr="006F76D0" w:rsidP="006F7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Обсуждая вопрос о виде и мере наказания, мировой судья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подсудимого и условия жизни его семьи.</w:t>
      </w:r>
    </w:p>
    <w:p w:rsidR="006F76D0" w:rsidP="006F7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личности Белокурова А.В.  установлено, что он</w:t>
      </w:r>
      <w:r w:rsidRPr="006F76D0">
        <w:rPr>
          <w:rFonts w:ascii="Times New Roman" w:hAnsi="Times New Roman" w:cs="Times New Roman"/>
          <w:sz w:val="24"/>
          <w:szCs w:val="24"/>
        </w:rPr>
        <w:t xml:space="preserve"> </w:t>
      </w:r>
      <w:r w:rsidR="00296FD6">
        <w:rPr>
          <w:rFonts w:ascii="Times New Roman" w:hAnsi="Times New Roman" w:cs="Times New Roman"/>
          <w:sz w:val="24"/>
          <w:szCs w:val="24"/>
        </w:rPr>
        <w:t xml:space="preserve">не </w:t>
      </w:r>
      <w:r w:rsidRPr="006F76D0">
        <w:rPr>
          <w:rFonts w:ascii="Times New Roman" w:hAnsi="Times New Roman" w:cs="Times New Roman"/>
          <w:sz w:val="24"/>
          <w:szCs w:val="24"/>
        </w:rPr>
        <w:t xml:space="preserve">женат, детей не имеет, по месту жительства характеризуется </w:t>
      </w:r>
      <w:r w:rsidR="00D96BBC">
        <w:rPr>
          <w:rFonts w:ascii="Times New Roman" w:hAnsi="Times New Roman" w:cs="Times New Roman"/>
          <w:sz w:val="24"/>
          <w:szCs w:val="24"/>
        </w:rPr>
        <w:t>отрицательно,</w:t>
      </w:r>
      <w:r w:rsidRPr="006F76D0">
        <w:rPr>
          <w:rFonts w:ascii="Times New Roman" w:hAnsi="Times New Roman" w:cs="Times New Roman"/>
          <w:sz w:val="24"/>
          <w:szCs w:val="24"/>
        </w:rPr>
        <w:t xml:space="preserve"> трудоспособен, однако постоянного ист</w:t>
      </w:r>
      <w:r>
        <w:rPr>
          <w:rFonts w:ascii="Times New Roman" w:hAnsi="Times New Roman" w:cs="Times New Roman"/>
          <w:sz w:val="24"/>
          <w:szCs w:val="24"/>
        </w:rPr>
        <w:t xml:space="preserve">очника дохода не имеет, </w:t>
      </w:r>
      <w:r w:rsidR="00D96BBC">
        <w:rPr>
          <w:rFonts w:ascii="Times New Roman" w:hAnsi="Times New Roman" w:cs="Times New Roman"/>
          <w:sz w:val="24"/>
          <w:szCs w:val="24"/>
        </w:rPr>
        <w:t xml:space="preserve">на момент совершения инкриминируемого преступления </w:t>
      </w:r>
      <w:r w:rsidRPr="006F76D0">
        <w:rPr>
          <w:rFonts w:ascii="Times New Roman" w:hAnsi="Times New Roman" w:cs="Times New Roman"/>
          <w:sz w:val="24"/>
          <w:szCs w:val="24"/>
        </w:rPr>
        <w:t xml:space="preserve"> судим</w:t>
      </w:r>
      <w:r w:rsidRPr="00D96BBC" w:rsidR="00D96BBC">
        <w:rPr>
          <w:rFonts w:ascii="Times New Roman" w:hAnsi="Times New Roman" w:cs="Times New Roman"/>
          <w:sz w:val="24"/>
          <w:szCs w:val="24"/>
        </w:rPr>
        <w:t xml:space="preserve"> </w:t>
      </w:r>
      <w:r w:rsidR="00D96BBC">
        <w:rPr>
          <w:rFonts w:ascii="Times New Roman" w:hAnsi="Times New Roman" w:cs="Times New Roman"/>
          <w:sz w:val="24"/>
          <w:szCs w:val="24"/>
        </w:rPr>
        <w:t xml:space="preserve">приговором Красноперекопского районного суда Республики Крым от 16.05.2017 года по п. «б» ч. 2 ст. 158 УК РФ к штрафу в размере </w:t>
      </w:r>
      <w:r w:rsidR="00296FD6">
        <w:rPr>
          <w:rFonts w:ascii="Times New Roman" w:hAnsi="Times New Roman" w:cs="Times New Roman"/>
          <w:sz w:val="24"/>
          <w:szCs w:val="24"/>
        </w:rPr>
        <w:t>30000 рублей, штраф не оплачен.</w:t>
      </w:r>
    </w:p>
    <w:p w:rsidR="00DD1D02" w:rsidRPr="00D96BBC" w:rsidP="00D96B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C43">
        <w:rPr>
          <w:rFonts w:ascii="Times New Roman" w:eastAsia="Times New Roman" w:hAnsi="Times New Roman" w:cs="Times New Roman"/>
          <w:sz w:val="24"/>
          <w:szCs w:val="24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6F76D0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6D0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мировой судья не обсуждает вопрос об изменении категории преступления на менее тяжкую категорию.</w:t>
      </w:r>
    </w:p>
    <w:p w:rsidR="006F76D0" w:rsidP="006F7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576A2">
        <w:rPr>
          <w:rFonts w:ascii="Times New Roman" w:hAnsi="Times New Roman" w:cs="Times New Roman"/>
          <w:color w:val="000000"/>
          <w:sz w:val="24"/>
          <w:szCs w:val="24"/>
        </w:rPr>
        <w:t>Обстоятельствами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, смягчающим</w:t>
      </w:r>
      <w:r w:rsidR="00A576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наказание, суд признает в силу ч. 2 ст. 61 УК РФ - признание подсудимым своей вины полностью и раскаяние в содеянном.</w:t>
      </w:r>
    </w:p>
    <w:p w:rsidR="006F76D0" w:rsidP="006F7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Обстоятельством,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отягчающим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наказание подсудимого, в порядке ч. 1.1 ст. 63 УК РФ, с учётом характера и степени общественной опасности преступления, обстоятельств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совершения преступления, личности подсудимого, того обстоятельства, что состояние алкогольного опьянения способствовало совершению преступления, суд признает совершение преступления в состоянии опьянения, вызванном употреблением алкоголя.</w:t>
      </w:r>
    </w:p>
    <w:p w:rsidR="003E778E" w:rsidP="003E77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того, в соответствии с п. «а» ч. 1 ст. 63 УК РФ  суд признает в качестве отягчающего наказания обстоятельства рецидив преступлений.</w:t>
      </w:r>
    </w:p>
    <w:p w:rsidR="003E778E" w:rsidP="00D96B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8E">
        <w:rPr>
          <w:rFonts w:ascii="Times New Roman" w:hAnsi="Times New Roman" w:cs="Times New Roman"/>
          <w:sz w:val="24"/>
          <w:szCs w:val="24"/>
        </w:rPr>
        <w:t>При назначе</w:t>
      </w:r>
      <w:r>
        <w:rPr>
          <w:rFonts w:ascii="Times New Roman" w:hAnsi="Times New Roman" w:cs="Times New Roman"/>
          <w:sz w:val="24"/>
          <w:szCs w:val="24"/>
        </w:rPr>
        <w:t>нии наказания Белокурову А.В.</w:t>
      </w:r>
      <w:r w:rsidRPr="003E778E">
        <w:rPr>
          <w:rFonts w:ascii="Times New Roman" w:hAnsi="Times New Roman" w:cs="Times New Roman"/>
          <w:sz w:val="24"/>
          <w:szCs w:val="24"/>
        </w:rPr>
        <w:t xml:space="preserve"> суд в соответствии со ст. 60 УК РФ учитывает характер и степень общественной опасности совершенного пр</w:t>
      </w:r>
      <w:r w:rsidR="00296FD6">
        <w:rPr>
          <w:rFonts w:ascii="Times New Roman" w:hAnsi="Times New Roman" w:cs="Times New Roman"/>
          <w:sz w:val="24"/>
          <w:szCs w:val="24"/>
        </w:rPr>
        <w:t>еступления, личность виновного,</w:t>
      </w:r>
      <w:r w:rsidRPr="003E778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аличие смягчающих и отягчающих </w:t>
      </w:r>
      <w:r w:rsidRPr="003E778E">
        <w:rPr>
          <w:rFonts w:ascii="Times New Roman" w:hAnsi="Times New Roman" w:cs="Times New Roman"/>
          <w:sz w:val="24"/>
          <w:szCs w:val="24"/>
        </w:rPr>
        <w:t>наказание обстоятельств, а также влияние назначенного наказания на исправление лица и приходит к выводу, что для достижения целей наказания и для исправления подсудимого ему необходимо назначить наказание в виде исправительных работ в пределах санкции ч. 1 ст. 139 УК РФ</w:t>
      </w:r>
      <w:r w:rsidRPr="00897220" w:rsidR="00897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EA0546" w:rsidR="00897220">
        <w:rPr>
          <w:rFonts w:ascii="Times New Roman" w:eastAsia="Times New Roman" w:hAnsi="Times New Roman"/>
          <w:sz w:val="24"/>
          <w:szCs w:val="24"/>
        </w:rPr>
        <w:t>отбыванием наказания в месте, определенном органами местного самоуправления по согласованию с уголовно-исполнительной инспекцией, в райо</w:t>
      </w:r>
      <w:r w:rsidR="00897220">
        <w:rPr>
          <w:rFonts w:ascii="Times New Roman" w:eastAsia="Times New Roman" w:hAnsi="Times New Roman"/>
          <w:sz w:val="24"/>
          <w:szCs w:val="24"/>
        </w:rPr>
        <w:t>не места жительства осужденного</w:t>
      </w:r>
      <w:r w:rsidRPr="003E778E">
        <w:rPr>
          <w:rFonts w:ascii="Times New Roman" w:hAnsi="Times New Roman" w:cs="Times New Roman"/>
          <w:sz w:val="24"/>
          <w:szCs w:val="24"/>
        </w:rPr>
        <w:t>. Учитывая наличие рецидива преступлений, основания для назначения более мягких видов наказания отсутствуют.</w:t>
      </w:r>
    </w:p>
    <w:p w:rsidR="00D96BBC" w:rsidP="00D96BB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BBC">
        <w:rPr>
          <w:rFonts w:ascii="Times New Roman" w:hAnsi="Times New Roman" w:cs="Times New Roman"/>
        </w:rPr>
        <w:t xml:space="preserve">   </w:t>
      </w:r>
      <w:r w:rsidRPr="00D96BBC"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подсудимому наказания в виде  исправительных работ согласно ч. 5 ст. 50 УК РФ, не установлено.</w:t>
      </w:r>
    </w:p>
    <w:p w:rsidR="00296FD6" w:rsidP="00296FD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96FD6">
        <w:rPr>
          <w:rFonts w:ascii="Times New Roman" w:hAnsi="Times New Roman" w:cs="Times New Roman"/>
          <w:sz w:val="24"/>
          <w:szCs w:val="24"/>
        </w:rPr>
        <w:t>Суд не находит оснований для примене</w:t>
      </w:r>
      <w:r>
        <w:rPr>
          <w:rFonts w:ascii="Times New Roman" w:hAnsi="Times New Roman" w:cs="Times New Roman"/>
          <w:sz w:val="24"/>
          <w:szCs w:val="24"/>
        </w:rPr>
        <w:t>ния ст. 64 УК РФ и ст. 73 УК РФ.</w:t>
      </w:r>
    </w:p>
    <w:p w:rsidR="00D96BBC" w:rsidRPr="00296FD6" w:rsidP="00296FD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Приговором мирового судьи судебного участка № 58 Красноперекопского судебного района Республики Крым от 05.12.2017 года Белокуров А</w:t>
      </w:r>
      <w:r w:rsidR="00296FD6">
        <w:rPr>
          <w:rFonts w:ascii="Times New Roman" w:hAnsi="Times New Roman" w:cs="Times New Roman"/>
          <w:color w:val="000000"/>
          <w:sz w:val="24"/>
          <w:szCs w:val="24"/>
        </w:rPr>
        <w:t>.В. осужден по ст. 319 УК РФ к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месяцам исправительных работ </w:t>
      </w:r>
      <w:r w:rsidR="00296FD6">
        <w:rPr>
          <w:rFonts w:ascii="Times New Roman" w:hAnsi="Times New Roman" w:cs="Times New Roman"/>
          <w:color w:val="000000"/>
          <w:sz w:val="24"/>
          <w:szCs w:val="24"/>
        </w:rPr>
        <w:t xml:space="preserve">с удержанием из заработка 10 </w:t>
      </w:r>
      <w:r w:rsidR="003B369E">
        <w:rPr>
          <w:rFonts w:ascii="Times New Roman" w:hAnsi="Times New Roman" w:cs="Times New Roman"/>
          <w:color w:val="000000"/>
          <w:sz w:val="24"/>
          <w:szCs w:val="24"/>
        </w:rPr>
        <w:t>% в доход государства ежемесячно.</w:t>
      </w:r>
    </w:p>
    <w:p w:rsidR="00D96BBC" w:rsidRPr="003B369E" w:rsidP="00296F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учетом того, </w:t>
      </w:r>
      <w:r w:rsidR="003B369E">
        <w:rPr>
          <w:rFonts w:ascii="Times New Roman" w:hAnsi="Times New Roman" w:cs="Times New Roman"/>
          <w:color w:val="000000"/>
          <w:sz w:val="24"/>
          <w:szCs w:val="24"/>
        </w:rPr>
        <w:t>что инкриминируемое Белокурову А.В.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преступление, предусмотренное ч. 1 ст. 139 УК РФ, было совершено им </w:t>
      </w:r>
      <w:r w:rsidR="003B369E">
        <w:rPr>
          <w:rFonts w:ascii="Times New Roman" w:hAnsi="Times New Roman" w:cs="Times New Roman"/>
          <w:color w:val="000000"/>
          <w:sz w:val="24"/>
          <w:szCs w:val="24"/>
        </w:rPr>
        <w:t>15.10</w:t>
      </w:r>
      <w:r>
        <w:rPr>
          <w:rFonts w:ascii="Times New Roman" w:hAnsi="Times New Roman" w:cs="Times New Roman"/>
          <w:color w:val="000000"/>
          <w:sz w:val="24"/>
          <w:szCs w:val="24"/>
        </w:rPr>
        <w:t>.2017 года, то есть до вынесения приговора мирового судьи</w:t>
      </w:r>
      <w:r w:rsidR="003B369E">
        <w:rPr>
          <w:rFonts w:ascii="Times New Roman" w:hAnsi="Times New Roman" w:cs="Times New Roman"/>
          <w:color w:val="000000"/>
          <w:sz w:val="24"/>
          <w:szCs w:val="24"/>
        </w:rPr>
        <w:t xml:space="preserve"> от 05.12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.2017 года, суд считает необходимым назначить окончательное наказание </w:t>
      </w:r>
      <w:r w:rsidR="003B369E">
        <w:rPr>
          <w:rFonts w:ascii="Times New Roman" w:hAnsi="Times New Roman" w:cs="Times New Roman"/>
          <w:color w:val="000000"/>
          <w:sz w:val="24"/>
          <w:szCs w:val="24"/>
        </w:rPr>
        <w:t>Белокурову А.В.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ч. 5 ст. 69 УК РФ путем частичного сложения назначенного наказания с наказанием по приговору мирового судьи</w:t>
      </w:r>
      <w:r w:rsidR="003B369E">
        <w:rPr>
          <w:rFonts w:ascii="Times New Roman" w:hAnsi="Times New Roman" w:cs="Times New Roman"/>
          <w:color w:val="000000"/>
          <w:sz w:val="24"/>
          <w:szCs w:val="24"/>
        </w:rPr>
        <w:t xml:space="preserve"> от 05.12</w:t>
      </w:r>
      <w:r>
        <w:rPr>
          <w:rFonts w:ascii="Times New Roman" w:hAnsi="Times New Roman" w:cs="Times New Roman"/>
          <w:color w:val="000000"/>
          <w:sz w:val="24"/>
          <w:szCs w:val="24"/>
        </w:rPr>
        <w:t>.2017 года.</w:t>
      </w:r>
    </w:p>
    <w:p w:rsidR="003E778E" w:rsidP="003E77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Приговор Красноперекопского районного суда Республики Крым от 16.05.2017 года в отношении Белокурова А.В., которым ему назначено наказание по п. «б» ч. 2 ст. 158 УК РФ в виде штрафа в размере 30000 рублей следует оставить на самостояте</w:t>
      </w:r>
      <w:r w:rsidR="00897220">
        <w:rPr>
          <w:rFonts w:ascii="Times New Roman" w:hAnsi="Times New Roman" w:cs="Times New Roman"/>
          <w:sz w:val="24"/>
          <w:szCs w:val="24"/>
        </w:rPr>
        <w:t>льном исполнении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78E" w:rsidP="003E77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8E">
        <w:rPr>
          <w:rFonts w:ascii="Times New Roman" w:hAnsi="Times New Roman" w:cs="Times New Roman"/>
          <w:sz w:val="24"/>
          <w:szCs w:val="24"/>
        </w:rPr>
        <w:t>Меру пресечения в виде подписки о невы</w:t>
      </w:r>
      <w:r>
        <w:rPr>
          <w:rFonts w:ascii="Times New Roman" w:hAnsi="Times New Roman" w:cs="Times New Roman"/>
          <w:sz w:val="24"/>
          <w:szCs w:val="24"/>
        </w:rPr>
        <w:t>езде и надлежащем поведении Белокурову А.В.</w:t>
      </w:r>
      <w:r w:rsidRPr="003E778E">
        <w:rPr>
          <w:rFonts w:ascii="Times New Roman" w:hAnsi="Times New Roman" w:cs="Times New Roman"/>
          <w:sz w:val="24"/>
          <w:szCs w:val="24"/>
        </w:rPr>
        <w:t xml:space="preserve"> до вступления приговора в законную силу следует оставить без изменения.</w:t>
      </w:r>
    </w:p>
    <w:p w:rsidR="003E778E" w:rsidP="003E77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78E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3E778E" w:rsidP="003E77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о вещественных доказательствах подлежит разрешению в соответствии с ч. 3 ст. 81 УПК РФ.</w:t>
      </w:r>
    </w:p>
    <w:p w:rsidR="00897220" w:rsidP="008972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61E1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Процессуальные издержки, подлежащие выплате адвокату </w:t>
      </w:r>
      <w:r w:rsidR="00296FD6">
        <w:rPr>
          <w:rFonts w:ascii="Times New Roman" w:hAnsi="Times New Roman"/>
          <w:sz w:val="24"/>
          <w:szCs w:val="24"/>
        </w:rPr>
        <w:t>Поповой А.М.</w:t>
      </w:r>
      <w:r w:rsidRPr="00AA61E1">
        <w:rPr>
          <w:rFonts w:ascii="Times New Roman" w:eastAsia="Times New Roman" w:hAnsi="Times New Roman" w:cs="Times New Roman"/>
          <w:sz w:val="24"/>
          <w:szCs w:val="24"/>
        </w:rPr>
        <w:t>, следует возместить за счет средств федерального бюджета</w:t>
      </w:r>
      <w:r>
        <w:rPr>
          <w:rFonts w:ascii="Times New Roman" w:hAnsi="Times New Roman"/>
          <w:sz w:val="24"/>
          <w:szCs w:val="24"/>
        </w:rPr>
        <w:t>.</w:t>
      </w:r>
    </w:p>
    <w:p w:rsidR="00296FD6" w:rsidRPr="00C25528" w:rsidP="00C255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78E">
        <w:rPr>
          <w:rFonts w:ascii="Times New Roman" w:hAnsi="Times New Roman" w:cs="Times New Roman"/>
          <w:color w:val="000000"/>
          <w:sz w:val="24"/>
          <w:szCs w:val="24"/>
        </w:rPr>
        <w:t>На основании изложенного, руководствуясь статьями 302-304, 307-309, 316-317 Уголовно-процессуального кодекса РФ, суд</w:t>
      </w:r>
      <w:r>
        <w:rPr>
          <w:color w:val="000000"/>
        </w:rPr>
        <w:t xml:space="preserve">                                      </w:t>
      </w:r>
    </w:p>
    <w:p w:rsidR="006F76D0" w:rsidRPr="003E778E" w:rsidP="00296FD6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3E778E">
        <w:rPr>
          <w:color w:val="000000"/>
        </w:rPr>
        <w:t>ПРИГОВОРИЛ:</w:t>
      </w:r>
    </w:p>
    <w:p w:rsidR="007367A7" w:rsidRPr="003E778E" w:rsidP="003E778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6F76D0" w:rsidP="008972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B369E">
        <w:rPr>
          <w:rFonts w:ascii="Times New Roman" w:hAnsi="Times New Roman" w:cs="Times New Roman"/>
          <w:color w:val="000000"/>
          <w:sz w:val="24"/>
          <w:szCs w:val="24"/>
        </w:rPr>
        <w:t xml:space="preserve">        Белокурова</w:t>
      </w:r>
      <w:r w:rsidR="00C25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777F">
        <w:rPr>
          <w:rFonts w:ascii="Times New Roman" w:hAnsi="Times New Roman" w:cs="Times New Roman"/>
          <w:color w:val="000000"/>
          <w:sz w:val="24"/>
          <w:szCs w:val="24"/>
        </w:rPr>
        <w:t>А.В.</w:t>
      </w:r>
      <w:r w:rsidRPr="003B369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B369E">
        <w:rPr>
          <w:rFonts w:ascii="Times New Roman" w:hAnsi="Times New Roman" w:cs="Times New Roman"/>
          <w:color w:val="000000"/>
          <w:sz w:val="24"/>
          <w:szCs w:val="24"/>
        </w:rPr>
        <w:t>признать</w:t>
      </w:r>
      <w:r w:rsidRPr="00897220">
        <w:rPr>
          <w:rFonts w:ascii="Times New Roman" w:hAnsi="Times New Roman" w:cs="Times New Roman"/>
          <w:color w:val="000000"/>
          <w:sz w:val="24"/>
          <w:szCs w:val="24"/>
        </w:rPr>
        <w:t xml:space="preserve"> виновным в совершении преступления, предусмотренного ч. 1 ст. 139 Уголовного код</w:t>
      </w:r>
      <w:r w:rsidRPr="00897220">
        <w:rPr>
          <w:rFonts w:ascii="Times New Roman" w:hAnsi="Times New Roman" w:cs="Times New Roman"/>
          <w:color w:val="000000"/>
        </w:rPr>
        <w:t xml:space="preserve">екса РФ, </w:t>
      </w:r>
      <w:r w:rsidRPr="00897220" w:rsidR="00897220">
        <w:rPr>
          <w:rFonts w:ascii="Times New Roman" w:hAnsi="Times New Roman" w:cs="Times New Roman"/>
          <w:sz w:val="24"/>
          <w:szCs w:val="24"/>
        </w:rPr>
        <w:t>и н</w:t>
      </w:r>
      <w:r w:rsidRPr="00001CE1" w:rsidR="00897220">
        <w:rPr>
          <w:rFonts w:ascii="Times New Roman" w:hAnsi="Times New Roman" w:cs="Times New Roman"/>
          <w:sz w:val="24"/>
          <w:szCs w:val="24"/>
        </w:rPr>
        <w:t>азначить ему наказание в ви</w:t>
      </w:r>
      <w:r w:rsidR="00897220">
        <w:rPr>
          <w:rFonts w:ascii="Times New Roman" w:hAnsi="Times New Roman" w:cs="Times New Roman"/>
          <w:sz w:val="24"/>
          <w:szCs w:val="24"/>
        </w:rPr>
        <w:t>де</w:t>
      </w:r>
      <w:r w:rsidRPr="00001CE1" w:rsidR="00897220">
        <w:rPr>
          <w:rFonts w:ascii="Times New Roman" w:hAnsi="Times New Roman" w:cs="Times New Roman"/>
          <w:sz w:val="24"/>
          <w:szCs w:val="24"/>
        </w:rPr>
        <w:t xml:space="preserve"> </w:t>
      </w:r>
      <w:r w:rsidR="00296FD6">
        <w:rPr>
          <w:rFonts w:ascii="Times New Roman" w:hAnsi="Times New Roman" w:cs="Times New Roman"/>
          <w:sz w:val="24"/>
          <w:szCs w:val="24"/>
        </w:rPr>
        <w:t>6 (шести</w:t>
      </w:r>
      <w:r w:rsidR="00897220">
        <w:rPr>
          <w:rFonts w:ascii="Times New Roman" w:hAnsi="Times New Roman" w:cs="Times New Roman"/>
          <w:sz w:val="24"/>
          <w:szCs w:val="24"/>
        </w:rPr>
        <w:t>) месяцев исправительных работ</w:t>
      </w:r>
      <w:r w:rsidR="00296FD6">
        <w:rPr>
          <w:rFonts w:ascii="Times New Roman" w:hAnsi="Times New Roman" w:cs="Times New Roman"/>
          <w:sz w:val="24"/>
          <w:szCs w:val="24"/>
        </w:rPr>
        <w:t xml:space="preserve"> с удержанием из его заработка 10</w:t>
      </w:r>
      <w:r w:rsidR="00897220">
        <w:rPr>
          <w:rFonts w:ascii="Times New Roman" w:hAnsi="Times New Roman" w:cs="Times New Roman"/>
          <w:sz w:val="24"/>
          <w:szCs w:val="24"/>
        </w:rPr>
        <w:t xml:space="preserve"> % в доход государства </w:t>
      </w:r>
      <w:r w:rsidR="00897220">
        <w:rPr>
          <w:rFonts w:ascii="Times New Roman" w:eastAsia="Times New Roman" w:hAnsi="Times New Roman"/>
          <w:sz w:val="24"/>
          <w:szCs w:val="24"/>
        </w:rPr>
        <w:t>ежемесячно.</w:t>
      </w:r>
    </w:p>
    <w:p w:rsidR="003B369E" w:rsidP="003B369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</w:pPr>
      <w:r>
        <w:rPr>
          <w:color w:val="000000"/>
        </w:rPr>
        <w:t xml:space="preserve">На основании ч. 5 ст. 69 УК РФ по совокупности преступлений путем частичного сложения вновь назначенного наказания с наказанием по приговору мирового судьи судебного участка № 58 Красноперекопского судебного района Республики Крым от 05.12.2017 года, окончательно назначить Белокурову </w:t>
      </w:r>
      <w:r w:rsidR="00BF777F">
        <w:rPr>
          <w:color w:val="000000"/>
        </w:rPr>
        <w:t>А.В.</w:t>
      </w:r>
      <w:r>
        <w:rPr>
          <w:color w:val="000000"/>
        </w:rPr>
        <w:t xml:space="preserve"> наказание в виде 8 </w:t>
      </w:r>
      <w:r w:rsidR="001105C5">
        <w:rPr>
          <w:color w:val="000000"/>
        </w:rPr>
        <w:t xml:space="preserve">(восьми) </w:t>
      </w:r>
      <w:r>
        <w:rPr>
          <w:color w:val="000000"/>
        </w:rPr>
        <w:t>месяцев</w:t>
      </w:r>
      <w:r>
        <w:t xml:space="preserve"> исправительных работ с удержанием из его заработка </w:t>
      </w:r>
      <w:r w:rsidR="00296FD6">
        <w:t>10</w:t>
      </w:r>
      <w:r w:rsidRPr="00AC2196">
        <w:t xml:space="preserve"> %</w:t>
      </w:r>
      <w:r>
        <w:t xml:space="preserve"> в доход государства ежемесячно.</w:t>
      </w:r>
    </w:p>
    <w:p w:rsidR="00296FD6" w:rsidRPr="00296FD6" w:rsidP="00296F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FD6">
        <w:rPr>
          <w:rFonts w:ascii="Times New Roman" w:hAnsi="Times New Roman" w:cs="Times New Roman"/>
          <w:sz w:val="24"/>
          <w:szCs w:val="24"/>
        </w:rPr>
        <w:t>Наказание, назначенное в отношении Белокурова А.В. приговором Красноперекопского районного суда Республики Крым от 16.05.2017 года по п. «б» ч. 2 ст. 158 УК РФ в виде штрафа в размере 30000 рублей, исполнять самостоятельно.</w:t>
      </w:r>
    </w:p>
    <w:p w:rsidR="006F76D0" w:rsidP="006F76D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Меру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пресечения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Белокурову </w:t>
      </w:r>
      <w:r w:rsidR="00BF777F">
        <w:rPr>
          <w:rStyle w:val="fio2"/>
          <w:rFonts w:ascii="Times New Roman" w:hAnsi="Times New Roman" w:cs="Times New Roman"/>
          <w:color w:val="000000"/>
          <w:sz w:val="24"/>
          <w:szCs w:val="24"/>
        </w:rPr>
        <w:t>А.В.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в виде подписки о невыезде и надлежащем поведении до вступления приговора в законную силу оставить без изменения.</w:t>
      </w:r>
    </w:p>
    <w:p w:rsidR="00897220" w:rsidP="006F76D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вступлению приговора в законную силу вещественное доказательство по делу – пластиковую бутылку с жидкостью, переданную на хранение потерпевшей </w:t>
      </w:r>
      <w:r w:rsidR="00BF777F">
        <w:rPr>
          <w:rFonts w:ascii="Times New Roman" w:hAnsi="Times New Roman" w:cs="Times New Roman"/>
          <w:color w:val="000000"/>
          <w:sz w:val="24"/>
          <w:szCs w:val="24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</w:rPr>
        <w:t>, - оставить в ее распоряжении.</w:t>
      </w:r>
    </w:p>
    <w:p w:rsidR="007367A7" w:rsidRPr="007367A7" w:rsidP="007367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F76D0">
        <w:rPr>
          <w:rFonts w:ascii="Times New Roman" w:hAnsi="Times New Roman" w:cs="Times New Roman"/>
          <w:sz w:val="24"/>
          <w:szCs w:val="24"/>
        </w:rPr>
        <w:t xml:space="preserve">     </w:t>
      </w:r>
      <w:r w:rsidRPr="006F76D0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Процессуальные издержки, подлежащие выплате адвокату </w:t>
      </w:r>
      <w:r w:rsidR="00296FD6">
        <w:rPr>
          <w:rFonts w:ascii="Times New Roman" w:hAnsi="Times New Roman" w:cs="Times New Roman"/>
          <w:sz w:val="24"/>
          <w:szCs w:val="24"/>
        </w:rPr>
        <w:t>Поповой А.М.</w:t>
      </w:r>
      <w:r w:rsidRPr="006F76D0">
        <w:rPr>
          <w:rFonts w:ascii="Times New Roman" w:eastAsia="Times New Roman" w:hAnsi="Times New Roman" w:cs="Times New Roman"/>
          <w:sz w:val="24"/>
          <w:szCs w:val="24"/>
        </w:rPr>
        <w:t>, следует возместить за счет средств федерального бюджета.</w:t>
      </w:r>
    </w:p>
    <w:p w:rsidR="006F76D0" w:rsidRPr="006F76D0" w:rsidP="006F76D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7367A7" w:rsidRPr="006F76D0" w:rsidP="0089722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6F76D0" w:rsidP="007367A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</w:t>
      </w:r>
      <w:r w:rsidR="007367A7">
        <w:rPr>
          <w:rFonts w:ascii="Times New Roman" w:hAnsi="Times New Roman" w:cs="Times New Roman"/>
          <w:sz w:val="24"/>
          <w:szCs w:val="24"/>
        </w:rPr>
        <w:t xml:space="preserve">ляционной инстанции. </w:t>
      </w:r>
      <w:r w:rsidRPr="006F76D0">
        <w:rPr>
          <w:rFonts w:ascii="Times New Roman" w:hAnsi="Times New Roman" w:cs="Times New Roman"/>
          <w:sz w:val="24"/>
          <w:szCs w:val="24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6F76D0" w:rsidRPr="006F76D0" w:rsidP="00296F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 w:rsidR="007367A7">
        <w:rPr>
          <w:rFonts w:ascii="Times New Roman" w:hAnsi="Times New Roman" w:cs="Times New Roman"/>
          <w:sz w:val="24"/>
          <w:szCs w:val="24"/>
        </w:rPr>
        <w:t xml:space="preserve">:  </w:t>
      </w:r>
      <w:r w:rsidRPr="006F76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67A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67A7">
        <w:rPr>
          <w:rFonts w:ascii="Times New Roman" w:hAnsi="Times New Roman" w:cs="Times New Roman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67A7">
        <w:rPr>
          <w:rFonts w:ascii="Times New Roman" w:hAnsi="Times New Roman" w:cs="Times New Roman"/>
          <w:sz w:val="24"/>
          <w:szCs w:val="24"/>
        </w:rPr>
        <w:t xml:space="preserve">  </w:t>
      </w:r>
      <w:r w:rsidRPr="006F76D0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6F76D0" w:rsidRPr="006F76D0" w:rsidP="006F76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6F76D0" w:rsidRPr="006F76D0" w:rsidP="006F76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6D0" w:rsidRPr="006F76D0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6D0" w:rsidRPr="006F76D0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6D0" w:rsidRPr="006F76D0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6D0" w:rsidRPr="006F76D0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6D0" w:rsidRPr="006F76D0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F76D0" w:rsidRPr="006F76D0" w:rsidP="006F76D0">
      <w:pPr>
        <w:pStyle w:val="Header"/>
        <w:tabs>
          <w:tab w:val="clear" w:pos="4677"/>
          <w:tab w:val="clear" w:pos="9355"/>
        </w:tabs>
        <w:ind w:right="-5"/>
        <w:contextualSpacing/>
        <w:jc w:val="both"/>
      </w:pPr>
      <w:r w:rsidRPr="006F76D0">
        <w:t xml:space="preserve">              </w:t>
      </w:r>
    </w:p>
    <w:p w:rsidR="006F76D0" w:rsidRPr="006F76D0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F76D0" w:rsidRPr="006F76D0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pStyle w:val="Header"/>
        <w:tabs>
          <w:tab w:val="clear" w:pos="4677"/>
          <w:tab w:val="clear" w:pos="9355"/>
        </w:tabs>
        <w:ind w:right="-5"/>
        <w:contextualSpacing/>
        <w:jc w:val="both"/>
      </w:pPr>
      <w:r w:rsidRPr="006F76D0">
        <w:t xml:space="preserve">          </w:t>
      </w:r>
    </w:p>
    <w:p w:rsidR="009D5356" w:rsidRPr="006F76D0" w:rsidP="006F76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1F375B">
      <w:headerReference w:type="even" r:id="rId4"/>
      <w:headerReference w:type="default" r:id="rId5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3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53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3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77F">
      <w:rPr>
        <w:rStyle w:val="PageNumber"/>
        <w:noProof/>
      </w:rPr>
      <w:t>4</w:t>
    </w:r>
    <w:r>
      <w:rPr>
        <w:rStyle w:val="PageNumber"/>
      </w:rPr>
      <w:fldChar w:fldCharType="end"/>
    </w:r>
  </w:p>
  <w:p w:rsidR="00FF53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6F76D0"/>
    <w:rsid w:val="00001CE1"/>
    <w:rsid w:val="000A7BA3"/>
    <w:rsid w:val="001105C5"/>
    <w:rsid w:val="002144C4"/>
    <w:rsid w:val="00251C71"/>
    <w:rsid w:val="00296FD6"/>
    <w:rsid w:val="003A3DEF"/>
    <w:rsid w:val="003B369E"/>
    <w:rsid w:val="003E778E"/>
    <w:rsid w:val="004840FE"/>
    <w:rsid w:val="005A2C43"/>
    <w:rsid w:val="006F76D0"/>
    <w:rsid w:val="007367A7"/>
    <w:rsid w:val="00834D0C"/>
    <w:rsid w:val="00897220"/>
    <w:rsid w:val="008D3913"/>
    <w:rsid w:val="009941F9"/>
    <w:rsid w:val="009D091A"/>
    <w:rsid w:val="009D5356"/>
    <w:rsid w:val="009F4415"/>
    <w:rsid w:val="00A576A2"/>
    <w:rsid w:val="00AA4158"/>
    <w:rsid w:val="00AA61E1"/>
    <w:rsid w:val="00AA67F9"/>
    <w:rsid w:val="00AC2196"/>
    <w:rsid w:val="00BF777F"/>
    <w:rsid w:val="00C25528"/>
    <w:rsid w:val="00CE58CF"/>
    <w:rsid w:val="00D96BBC"/>
    <w:rsid w:val="00DB1DDA"/>
    <w:rsid w:val="00DD1D02"/>
    <w:rsid w:val="00EA0546"/>
    <w:rsid w:val="00EB7281"/>
    <w:rsid w:val="00EE27C7"/>
    <w:rsid w:val="00FF5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7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F76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6D0"/>
  </w:style>
  <w:style w:type="paragraph" w:styleId="BodyText">
    <w:name w:val="Body Text"/>
    <w:basedOn w:val="Normal"/>
    <w:link w:val="a0"/>
    <w:rsid w:val="006F76D0"/>
    <w:pPr>
      <w:spacing w:after="0" w:line="240" w:lineRule="auto"/>
      <w:ind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rsid w:val="006F76D0"/>
    <w:pPr>
      <w:spacing w:after="0" w:line="240" w:lineRule="auto"/>
      <w:ind w:right="-545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6D0"/>
  </w:style>
  <w:style w:type="character" w:customStyle="1" w:styleId="fio8">
    <w:name w:val="fio8"/>
    <w:basedOn w:val="DefaultParagraphFont"/>
    <w:rsid w:val="006F76D0"/>
  </w:style>
  <w:style w:type="character" w:customStyle="1" w:styleId="fio2">
    <w:name w:val="fio2"/>
    <w:basedOn w:val="DefaultParagraphFont"/>
    <w:rsid w:val="006F76D0"/>
  </w:style>
  <w:style w:type="paragraph" w:customStyle="1" w:styleId="ConsPlusNormal">
    <w:name w:val="ConsPlusNormal"/>
    <w:rsid w:val="003E77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3E7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