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EC5" w:rsidRPr="00B60F21" w:rsidP="0090658C">
      <w:pPr>
        <w:jc w:val="right"/>
        <w:rPr>
          <w:sz w:val="22"/>
          <w:szCs w:val="22"/>
        </w:rPr>
      </w:pPr>
      <w:r w:rsidRPr="00B60F21">
        <w:rPr>
          <w:sz w:val="22"/>
          <w:szCs w:val="22"/>
        </w:rPr>
        <w:t>Дело № 1-59-</w:t>
      </w:r>
      <w:r w:rsidRPr="00B60F21" w:rsidR="002F7D21">
        <w:rPr>
          <w:sz w:val="22"/>
          <w:szCs w:val="22"/>
        </w:rPr>
        <w:t>9/2025</w:t>
      </w:r>
    </w:p>
    <w:p w:rsidR="006D6CAC" w:rsidRPr="00B60F21" w:rsidP="0090658C">
      <w:pPr>
        <w:shd w:val="clear" w:color="auto" w:fill="FFFFFF"/>
        <w:ind w:firstLine="709"/>
        <w:jc w:val="right"/>
        <w:rPr>
          <w:sz w:val="22"/>
          <w:szCs w:val="22"/>
        </w:rPr>
      </w:pPr>
      <w:r w:rsidRPr="00B60F21">
        <w:rPr>
          <w:sz w:val="22"/>
          <w:szCs w:val="22"/>
        </w:rPr>
        <w:t>УИД 91</w:t>
      </w:r>
      <w:r w:rsidRPr="00B60F21">
        <w:rPr>
          <w:sz w:val="22"/>
          <w:szCs w:val="22"/>
          <w:lang w:val="en-US"/>
        </w:rPr>
        <w:t>MS</w:t>
      </w:r>
      <w:r w:rsidRPr="00B60F21">
        <w:rPr>
          <w:sz w:val="22"/>
          <w:szCs w:val="22"/>
        </w:rPr>
        <w:t>005</w:t>
      </w:r>
      <w:r w:rsidRPr="00B60F21" w:rsidR="002F7D21">
        <w:rPr>
          <w:sz w:val="22"/>
          <w:szCs w:val="22"/>
        </w:rPr>
        <w:t>8</w:t>
      </w:r>
      <w:r w:rsidRPr="00B60F21">
        <w:rPr>
          <w:sz w:val="22"/>
          <w:szCs w:val="22"/>
        </w:rPr>
        <w:t>-01-202</w:t>
      </w:r>
      <w:r w:rsidRPr="00B60F21" w:rsidR="002F7D21">
        <w:rPr>
          <w:sz w:val="22"/>
          <w:szCs w:val="22"/>
        </w:rPr>
        <w:t>5</w:t>
      </w:r>
      <w:r w:rsidRPr="00B60F21">
        <w:rPr>
          <w:sz w:val="22"/>
          <w:szCs w:val="22"/>
        </w:rPr>
        <w:t>-000</w:t>
      </w:r>
      <w:r w:rsidRPr="00B60F21" w:rsidR="002F7D21">
        <w:rPr>
          <w:sz w:val="22"/>
          <w:szCs w:val="22"/>
        </w:rPr>
        <w:t>74</w:t>
      </w:r>
      <w:r w:rsidRPr="00B60F21">
        <w:rPr>
          <w:sz w:val="22"/>
          <w:szCs w:val="22"/>
        </w:rPr>
        <w:t>4-</w:t>
      </w:r>
      <w:r w:rsidRPr="00B60F21" w:rsidR="002F7D21">
        <w:rPr>
          <w:sz w:val="22"/>
          <w:szCs w:val="22"/>
        </w:rPr>
        <w:t>11</w:t>
      </w:r>
    </w:p>
    <w:p w:rsidR="006D6CAC" w:rsidRPr="00B60F21" w:rsidP="0090658C">
      <w:pPr>
        <w:jc w:val="right"/>
        <w:rPr>
          <w:sz w:val="22"/>
          <w:szCs w:val="22"/>
        </w:rPr>
      </w:pPr>
    </w:p>
    <w:p w:rsidR="001E5EC5" w:rsidRPr="00B60F21" w:rsidP="0090658C">
      <w:pPr>
        <w:jc w:val="center"/>
        <w:rPr>
          <w:sz w:val="22"/>
          <w:szCs w:val="22"/>
        </w:rPr>
      </w:pPr>
      <w:r w:rsidRPr="00B60F21">
        <w:rPr>
          <w:sz w:val="22"/>
          <w:szCs w:val="22"/>
        </w:rPr>
        <w:t>П</w:t>
      </w:r>
      <w:r w:rsidRPr="00B60F21">
        <w:rPr>
          <w:sz w:val="22"/>
          <w:szCs w:val="22"/>
        </w:rPr>
        <w:t xml:space="preserve"> Р И Г О В О Р</w:t>
      </w:r>
    </w:p>
    <w:p w:rsidR="001E5EC5" w:rsidRPr="00B60F21" w:rsidP="0090658C">
      <w:pPr>
        <w:jc w:val="center"/>
        <w:rPr>
          <w:sz w:val="22"/>
          <w:szCs w:val="22"/>
        </w:rPr>
      </w:pPr>
      <w:r w:rsidRPr="00B60F21">
        <w:rPr>
          <w:sz w:val="22"/>
          <w:szCs w:val="22"/>
        </w:rPr>
        <w:t>Именем Российской Федерации</w:t>
      </w:r>
    </w:p>
    <w:p w:rsidR="001E5EC5" w:rsidRPr="00B60F21" w:rsidP="0090658C">
      <w:pPr>
        <w:jc w:val="center"/>
        <w:rPr>
          <w:sz w:val="22"/>
          <w:szCs w:val="22"/>
        </w:rPr>
      </w:pPr>
    </w:p>
    <w:p w:rsidR="001E5EC5" w:rsidRPr="00B60F21" w:rsidP="0090658C">
      <w:pPr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3 </w:t>
      </w:r>
      <w:r w:rsidRPr="00B60F21" w:rsidR="006D6CAC">
        <w:rPr>
          <w:sz w:val="22"/>
          <w:szCs w:val="22"/>
        </w:rPr>
        <w:t>ию</w:t>
      </w:r>
      <w:r w:rsidRPr="00B60F21">
        <w:rPr>
          <w:sz w:val="22"/>
          <w:szCs w:val="22"/>
        </w:rPr>
        <w:t xml:space="preserve">ля 2025 г. </w:t>
      </w:r>
      <w:r w:rsidRPr="00B60F21">
        <w:rPr>
          <w:sz w:val="22"/>
          <w:szCs w:val="22"/>
        </w:rPr>
        <w:tab/>
      </w:r>
      <w:r w:rsidRPr="00B60F21">
        <w:rPr>
          <w:sz w:val="22"/>
          <w:szCs w:val="22"/>
        </w:rPr>
        <w:tab/>
      </w:r>
      <w:r w:rsidRPr="00B60F21">
        <w:rPr>
          <w:sz w:val="22"/>
          <w:szCs w:val="22"/>
        </w:rPr>
        <w:tab/>
      </w:r>
      <w:r w:rsidRPr="00B60F21">
        <w:rPr>
          <w:sz w:val="22"/>
          <w:szCs w:val="22"/>
        </w:rPr>
        <w:tab/>
      </w:r>
      <w:r w:rsidRPr="00B60F21">
        <w:rPr>
          <w:sz w:val="22"/>
          <w:szCs w:val="22"/>
        </w:rPr>
        <w:tab/>
      </w:r>
      <w:r w:rsidRPr="00B60F21">
        <w:rPr>
          <w:sz w:val="22"/>
          <w:szCs w:val="22"/>
        </w:rPr>
        <w:tab/>
        <w:t xml:space="preserve">                г. Красноперекопск</w:t>
      </w:r>
    </w:p>
    <w:p w:rsidR="001E5EC5" w:rsidRPr="00B60F21" w:rsidP="0090658C">
      <w:pPr>
        <w:jc w:val="both"/>
        <w:rPr>
          <w:sz w:val="22"/>
          <w:szCs w:val="22"/>
        </w:rPr>
      </w:pPr>
    </w:p>
    <w:p w:rsidR="002F7D21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Мировой судья судебного участка № 59 Красноперекопского судебного района (Красноп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 xml:space="preserve">рекопский </w:t>
      </w:r>
      <w:r w:rsidRPr="00B60F21">
        <w:rPr>
          <w:sz w:val="22"/>
          <w:szCs w:val="22"/>
        </w:rPr>
        <w:t>муниципальный район и городской округ Кра</w:t>
      </w:r>
      <w:r w:rsidRPr="00B60F21">
        <w:rPr>
          <w:sz w:val="22"/>
          <w:szCs w:val="22"/>
        </w:rPr>
        <w:t>с</w:t>
      </w:r>
      <w:r w:rsidRPr="00B60F21">
        <w:rPr>
          <w:sz w:val="22"/>
          <w:szCs w:val="22"/>
        </w:rPr>
        <w:t>ноперекопск) Республики Крым                            Мердымшаева Д.Р.,</w:t>
      </w:r>
    </w:p>
    <w:p w:rsidR="002F7D21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при помощнике мирового судьи                  Чубаровой И.П.,</w:t>
      </w:r>
    </w:p>
    <w:p w:rsidR="002F7D21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с участием:</w:t>
      </w:r>
    </w:p>
    <w:p w:rsidR="002F7D21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государственного обвинителя – помощника Красноперекопского  ме</w:t>
      </w:r>
      <w:r w:rsidRPr="00B60F21">
        <w:rPr>
          <w:sz w:val="22"/>
          <w:szCs w:val="22"/>
        </w:rPr>
        <w:t>ж</w:t>
      </w:r>
      <w:r w:rsidRPr="00B60F21">
        <w:rPr>
          <w:sz w:val="22"/>
          <w:szCs w:val="22"/>
        </w:rPr>
        <w:t>рай</w:t>
      </w:r>
      <w:r w:rsidRPr="00B60F21">
        <w:rPr>
          <w:sz w:val="22"/>
          <w:szCs w:val="22"/>
        </w:rPr>
        <w:t>онного прокурора Республики Крым                 Пыханова  Д.А.,</w:t>
      </w:r>
    </w:p>
    <w:p w:rsidR="001E5EC5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подсудимо</w:t>
      </w:r>
      <w:r w:rsidRPr="00B60F21" w:rsidR="00C374AB">
        <w:rPr>
          <w:sz w:val="22"/>
          <w:szCs w:val="22"/>
        </w:rPr>
        <w:t>го</w:t>
      </w:r>
      <w:r w:rsidRPr="00B60F21">
        <w:rPr>
          <w:sz w:val="22"/>
          <w:szCs w:val="22"/>
        </w:rPr>
        <w:t xml:space="preserve">                                                      </w:t>
      </w:r>
      <w:r w:rsidRPr="00B60F21" w:rsidR="002F7D21">
        <w:rPr>
          <w:sz w:val="22"/>
          <w:szCs w:val="22"/>
        </w:rPr>
        <w:t>Небель Д</w:t>
      </w:r>
      <w:r w:rsidRPr="00B60F21" w:rsidR="00C374AB">
        <w:rPr>
          <w:sz w:val="22"/>
          <w:szCs w:val="22"/>
        </w:rPr>
        <w:t>.С</w:t>
      </w:r>
      <w:r w:rsidRPr="00B60F21">
        <w:rPr>
          <w:sz w:val="22"/>
          <w:szCs w:val="22"/>
        </w:rPr>
        <w:t>.,</w:t>
      </w:r>
    </w:p>
    <w:p w:rsidR="001E5EC5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защитника подсудимого – адвоката </w:t>
      </w:r>
      <w:r w:rsidRPr="00B60F21" w:rsidR="002F7D21">
        <w:rPr>
          <w:sz w:val="22"/>
          <w:szCs w:val="22"/>
        </w:rPr>
        <w:t>Фрич Н.Ю</w:t>
      </w:r>
      <w:r w:rsidRPr="00B60F21">
        <w:rPr>
          <w:sz w:val="22"/>
          <w:szCs w:val="22"/>
        </w:rPr>
        <w:t>., представивше</w:t>
      </w:r>
      <w:r w:rsidRPr="00B60F21" w:rsidR="002F7D21">
        <w:rPr>
          <w:sz w:val="22"/>
          <w:szCs w:val="22"/>
        </w:rPr>
        <w:t>й</w:t>
      </w:r>
      <w:r w:rsidRPr="00B60F21">
        <w:rPr>
          <w:sz w:val="22"/>
          <w:szCs w:val="22"/>
        </w:rPr>
        <w:t xml:space="preserve"> ордер № </w:t>
      </w:r>
      <w:r w:rsidRPr="00B60F21" w:rsidR="00B60F21">
        <w:rPr>
          <w:sz w:val="22"/>
          <w:szCs w:val="22"/>
        </w:rPr>
        <w:t>…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от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 xml:space="preserve">ДАТА </w:t>
      </w:r>
      <w:r w:rsidRPr="00B60F21">
        <w:rPr>
          <w:sz w:val="22"/>
          <w:szCs w:val="22"/>
        </w:rPr>
        <w:t xml:space="preserve">г., удостоверение № </w:t>
      </w:r>
      <w:r w:rsidRPr="00B60F21" w:rsidR="00B60F21">
        <w:rPr>
          <w:sz w:val="22"/>
          <w:szCs w:val="22"/>
        </w:rPr>
        <w:t>…</w:t>
      </w:r>
      <w:r w:rsidRPr="00B60F21">
        <w:rPr>
          <w:sz w:val="22"/>
          <w:szCs w:val="22"/>
        </w:rPr>
        <w:t xml:space="preserve"> от </w:t>
      </w:r>
      <w:r w:rsidRPr="00B60F21" w:rsidR="00B60F21">
        <w:rPr>
          <w:sz w:val="22"/>
          <w:szCs w:val="22"/>
        </w:rPr>
        <w:t xml:space="preserve">ДАТА </w:t>
      </w:r>
      <w:r w:rsidRPr="00B60F21">
        <w:rPr>
          <w:sz w:val="22"/>
          <w:szCs w:val="22"/>
        </w:rPr>
        <w:t>г.,</w:t>
      </w:r>
    </w:p>
    <w:p w:rsidR="001E5EC5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рассмотрев в открытом судебном заседании уголовное дело </w:t>
      </w:r>
      <w:r w:rsidRPr="00B60F21" w:rsidR="002F7D21">
        <w:rPr>
          <w:sz w:val="22"/>
          <w:szCs w:val="22"/>
        </w:rPr>
        <w:t>по обвин</w:t>
      </w:r>
      <w:r w:rsidRPr="00B60F21" w:rsidR="002F7D21">
        <w:rPr>
          <w:sz w:val="22"/>
          <w:szCs w:val="22"/>
        </w:rPr>
        <w:t>е</w:t>
      </w:r>
      <w:r w:rsidRPr="00B60F21" w:rsidR="002F7D21">
        <w:rPr>
          <w:sz w:val="22"/>
          <w:szCs w:val="22"/>
        </w:rPr>
        <w:t>нию</w:t>
      </w:r>
      <w:r w:rsidRPr="00B60F21">
        <w:rPr>
          <w:sz w:val="22"/>
          <w:szCs w:val="22"/>
        </w:rPr>
        <w:t xml:space="preserve"> </w:t>
      </w:r>
    </w:p>
    <w:p w:rsidR="007B11EF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Небель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 xml:space="preserve">Д.С., </w:t>
      </w:r>
      <w:r w:rsidRPr="00B60F21" w:rsidR="00B60F21">
        <w:rPr>
          <w:color w:val="FF0000"/>
          <w:sz w:val="22"/>
          <w:szCs w:val="22"/>
        </w:rPr>
        <w:t>ПЕРСОНАЛЬНЫЕ ДАННЫЕ,</w:t>
      </w:r>
    </w:p>
    <w:p w:rsidR="00DA77E5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в совершении</w:t>
      </w:r>
      <w:r w:rsidRPr="00B60F21" w:rsidR="00C62419">
        <w:rPr>
          <w:sz w:val="22"/>
          <w:szCs w:val="22"/>
        </w:rPr>
        <w:t xml:space="preserve"> </w:t>
      </w:r>
      <w:r w:rsidRPr="00B60F21" w:rsidR="0073218C">
        <w:rPr>
          <w:sz w:val="22"/>
          <w:szCs w:val="22"/>
        </w:rPr>
        <w:t xml:space="preserve">преступления, предусмотренного </w:t>
      </w:r>
      <w:r w:rsidRPr="00B60F21" w:rsidR="005A4C0C">
        <w:rPr>
          <w:sz w:val="22"/>
          <w:szCs w:val="22"/>
        </w:rPr>
        <w:t xml:space="preserve">ч. 1 </w:t>
      </w:r>
      <w:r w:rsidRPr="00B60F21" w:rsidR="0073218C">
        <w:rPr>
          <w:sz w:val="22"/>
          <w:szCs w:val="22"/>
        </w:rPr>
        <w:t xml:space="preserve">ст. </w:t>
      </w:r>
      <w:r w:rsidRPr="00B60F21" w:rsidR="005A4C0C">
        <w:rPr>
          <w:sz w:val="22"/>
          <w:szCs w:val="22"/>
        </w:rPr>
        <w:t>1</w:t>
      </w:r>
      <w:r w:rsidRPr="00B60F21" w:rsidR="0073218C">
        <w:rPr>
          <w:sz w:val="22"/>
          <w:szCs w:val="22"/>
        </w:rPr>
        <w:t>1</w:t>
      </w:r>
      <w:r w:rsidRPr="00B60F21" w:rsidR="005507FF">
        <w:rPr>
          <w:sz w:val="22"/>
          <w:szCs w:val="22"/>
        </w:rPr>
        <w:t>9</w:t>
      </w:r>
      <w:r w:rsidRPr="00B60F21" w:rsidR="0073218C">
        <w:rPr>
          <w:sz w:val="22"/>
          <w:szCs w:val="22"/>
        </w:rPr>
        <w:t xml:space="preserve"> </w:t>
      </w:r>
      <w:r w:rsidRPr="00B60F21" w:rsidR="005A4C0C">
        <w:rPr>
          <w:sz w:val="22"/>
          <w:szCs w:val="22"/>
        </w:rPr>
        <w:t>Уголовного кодекса Росси</w:t>
      </w:r>
      <w:r w:rsidRPr="00B60F21" w:rsidR="005A4C0C">
        <w:rPr>
          <w:sz w:val="22"/>
          <w:szCs w:val="22"/>
        </w:rPr>
        <w:t>й</w:t>
      </w:r>
      <w:r w:rsidRPr="00B60F21" w:rsidR="005A4C0C">
        <w:rPr>
          <w:sz w:val="22"/>
          <w:szCs w:val="22"/>
        </w:rPr>
        <w:t>ской Федерации</w:t>
      </w:r>
      <w:r w:rsidRPr="00B60F21" w:rsidR="0073218C">
        <w:rPr>
          <w:sz w:val="22"/>
          <w:szCs w:val="22"/>
        </w:rPr>
        <w:t>,</w:t>
      </w:r>
    </w:p>
    <w:p w:rsidR="0073218C" w:rsidRPr="00B60F21" w:rsidP="0090658C">
      <w:pPr>
        <w:ind w:firstLine="709"/>
        <w:jc w:val="center"/>
        <w:rPr>
          <w:sz w:val="22"/>
          <w:szCs w:val="22"/>
        </w:rPr>
      </w:pPr>
      <w:r w:rsidRPr="00B60F21">
        <w:rPr>
          <w:sz w:val="22"/>
          <w:szCs w:val="22"/>
        </w:rPr>
        <w:t xml:space="preserve">у с т а н о в и </w:t>
      </w:r>
      <w:r w:rsidRPr="00B60F21">
        <w:rPr>
          <w:sz w:val="22"/>
          <w:szCs w:val="22"/>
        </w:rPr>
        <w:t>л</w:t>
      </w:r>
      <w:r w:rsidRPr="00B60F21">
        <w:rPr>
          <w:sz w:val="22"/>
          <w:szCs w:val="22"/>
        </w:rPr>
        <w:t>:</w:t>
      </w:r>
    </w:p>
    <w:p w:rsidR="0090658C" w:rsidRPr="00B60F21" w:rsidP="0090658C">
      <w:pPr>
        <w:ind w:firstLine="740"/>
        <w:jc w:val="both"/>
        <w:rPr>
          <w:sz w:val="22"/>
          <w:szCs w:val="22"/>
        </w:rPr>
      </w:pPr>
      <w:r w:rsidRPr="00B60F21">
        <w:rPr>
          <w:color w:val="000000"/>
          <w:sz w:val="22"/>
          <w:szCs w:val="22"/>
          <w:lang w:bidi="ru-RU"/>
        </w:rPr>
        <w:t xml:space="preserve">Небель Д.С. совершил угрозу убийством, </w:t>
      </w:r>
      <w:r w:rsidRPr="00B60F21">
        <w:rPr>
          <w:sz w:val="22"/>
          <w:szCs w:val="22"/>
        </w:rPr>
        <w:t>при наличии основания оп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саться осуществл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 xml:space="preserve">ния этой угрозы, при </w:t>
      </w:r>
      <w:r w:rsidRPr="00B60F21">
        <w:rPr>
          <w:sz w:val="22"/>
          <w:szCs w:val="22"/>
        </w:rPr>
        <w:t>следующих обстоятельствах.</w:t>
      </w:r>
    </w:p>
    <w:p w:rsidR="002428C1" w:rsidRPr="00B60F21" w:rsidP="002428C1">
      <w:pPr>
        <w:ind w:firstLine="740"/>
        <w:jc w:val="both"/>
        <w:rPr>
          <w:sz w:val="22"/>
          <w:szCs w:val="22"/>
        </w:rPr>
      </w:pPr>
      <w:r w:rsidRPr="00B60F21">
        <w:rPr>
          <w:color w:val="000000"/>
          <w:sz w:val="22"/>
          <w:szCs w:val="22"/>
          <w:lang w:bidi="ru-RU"/>
        </w:rPr>
        <w:t>ДАТА ВРЕМЯ</w:t>
      </w:r>
      <w:r w:rsidRPr="00B60F21" w:rsidR="000A76D9">
        <w:rPr>
          <w:color w:val="000000"/>
          <w:sz w:val="22"/>
          <w:szCs w:val="22"/>
          <w:lang w:bidi="ru-RU"/>
        </w:rPr>
        <w:t xml:space="preserve"> </w:t>
      </w:r>
      <w:r w:rsidRPr="00B60F21" w:rsidR="0090658C">
        <w:rPr>
          <w:color w:val="000000"/>
          <w:sz w:val="22"/>
          <w:szCs w:val="22"/>
          <w:lang w:bidi="ru-RU"/>
        </w:rPr>
        <w:t>Небель</w:t>
      </w:r>
      <w:r w:rsidRPr="00B60F21" w:rsidR="0090658C">
        <w:rPr>
          <w:color w:val="000000"/>
          <w:sz w:val="22"/>
          <w:szCs w:val="22"/>
          <w:lang w:bidi="ru-RU"/>
        </w:rPr>
        <w:t xml:space="preserve"> Д.С.</w:t>
      </w:r>
      <w:r w:rsidRPr="00B60F21" w:rsidR="000F7A78">
        <w:rPr>
          <w:color w:val="000000"/>
          <w:sz w:val="22"/>
          <w:szCs w:val="22"/>
          <w:lang w:bidi="ru-RU"/>
        </w:rPr>
        <w:t>,</w:t>
      </w:r>
      <w:r w:rsidRPr="00B60F21" w:rsidR="0090658C">
        <w:rPr>
          <w:color w:val="000000"/>
          <w:sz w:val="22"/>
          <w:szCs w:val="22"/>
          <w:lang w:bidi="ru-RU"/>
        </w:rPr>
        <w:t xml:space="preserve"> </w:t>
      </w:r>
      <w:r w:rsidRPr="00B60F21" w:rsidR="000F7A78">
        <w:rPr>
          <w:color w:val="000000"/>
          <w:sz w:val="22"/>
          <w:szCs w:val="22"/>
          <w:lang w:bidi="ru-RU"/>
        </w:rPr>
        <w:t xml:space="preserve">находясь </w:t>
      </w:r>
      <w:r w:rsidRPr="00B60F21">
        <w:rPr>
          <w:sz w:val="22"/>
          <w:szCs w:val="22"/>
        </w:rPr>
        <w:t>АДРЕС</w:t>
      </w:r>
      <w:r w:rsidRPr="00B60F21" w:rsidR="000F7A78">
        <w:rPr>
          <w:color w:val="000000"/>
          <w:sz w:val="22"/>
          <w:szCs w:val="22"/>
          <w:lang w:bidi="ru-RU"/>
        </w:rPr>
        <w:t xml:space="preserve"> имея умысел на осуществление угрозы убийством, желая вызвать у </w:t>
      </w:r>
      <w:r w:rsidRPr="00B60F21" w:rsidR="000F7A78">
        <w:rPr>
          <w:sz w:val="22"/>
          <w:szCs w:val="22"/>
        </w:rPr>
        <w:t>С</w:t>
      </w:r>
      <w:r w:rsidRPr="00B60F21">
        <w:rPr>
          <w:sz w:val="22"/>
          <w:szCs w:val="22"/>
        </w:rPr>
        <w:t>.</w:t>
      </w:r>
      <w:r w:rsidRPr="00B60F21" w:rsidR="000F7A78">
        <w:rPr>
          <w:sz w:val="22"/>
          <w:szCs w:val="22"/>
        </w:rPr>
        <w:t>И.Г. страх за свои жизнь и здоровье, с целью создания психотра</w:t>
      </w:r>
      <w:r w:rsidRPr="00B60F21" w:rsidR="000F7A78">
        <w:rPr>
          <w:sz w:val="22"/>
          <w:szCs w:val="22"/>
        </w:rPr>
        <w:t>в</w:t>
      </w:r>
      <w:r w:rsidRPr="00B60F21" w:rsidR="000F7A78">
        <w:rPr>
          <w:sz w:val="22"/>
          <w:szCs w:val="22"/>
        </w:rPr>
        <w:t>мирующей ситуации, нарушающей душевное равновесие и психическое благополучие потерпе</w:t>
      </w:r>
      <w:r w:rsidRPr="00B60F21" w:rsidR="000F7A78">
        <w:rPr>
          <w:sz w:val="22"/>
          <w:szCs w:val="22"/>
        </w:rPr>
        <w:t>в</w:t>
      </w:r>
      <w:r w:rsidRPr="00B60F21" w:rsidR="000F7A78">
        <w:rPr>
          <w:sz w:val="22"/>
          <w:szCs w:val="22"/>
        </w:rPr>
        <w:t xml:space="preserve">шей, </w:t>
      </w:r>
      <w:r w:rsidRPr="00B60F21" w:rsidR="00426073">
        <w:rPr>
          <w:sz w:val="22"/>
          <w:szCs w:val="22"/>
        </w:rPr>
        <w:t xml:space="preserve">на почве личных неприязненных отношений, </w:t>
      </w:r>
      <w:r w:rsidRPr="00B60F21" w:rsidR="000F7A78">
        <w:rPr>
          <w:sz w:val="22"/>
          <w:szCs w:val="22"/>
        </w:rPr>
        <w:t>будучи агрессивно настроен,</w:t>
      </w:r>
      <w:r w:rsidRPr="00B60F21" w:rsidR="00426073">
        <w:rPr>
          <w:sz w:val="22"/>
          <w:szCs w:val="22"/>
        </w:rPr>
        <w:t xml:space="preserve"> подошел к С</w:t>
      </w:r>
      <w:r w:rsidRPr="00B60F21">
        <w:rPr>
          <w:sz w:val="22"/>
          <w:szCs w:val="22"/>
        </w:rPr>
        <w:t>.</w:t>
      </w:r>
      <w:r w:rsidRPr="00B60F21" w:rsidR="00426073">
        <w:rPr>
          <w:sz w:val="22"/>
          <w:szCs w:val="22"/>
        </w:rPr>
        <w:t xml:space="preserve">И.Г., схватил правой рукой </w:t>
      </w:r>
      <w:r w:rsidRPr="00B60F21" w:rsidR="001A6620">
        <w:rPr>
          <w:sz w:val="22"/>
          <w:szCs w:val="22"/>
        </w:rPr>
        <w:t xml:space="preserve">ее за шею, причинив согласно заключению эксперта № </w:t>
      </w:r>
      <w:r w:rsidRPr="00B60F21">
        <w:rPr>
          <w:sz w:val="22"/>
          <w:szCs w:val="22"/>
        </w:rPr>
        <w:t>…</w:t>
      </w:r>
      <w:r w:rsidRPr="00B60F21" w:rsidR="001A6620">
        <w:rPr>
          <w:sz w:val="22"/>
          <w:szCs w:val="22"/>
        </w:rPr>
        <w:t xml:space="preserve"> </w:t>
      </w:r>
      <w:r w:rsidRPr="00B60F21" w:rsidR="001A6620">
        <w:rPr>
          <w:sz w:val="22"/>
          <w:szCs w:val="22"/>
        </w:rPr>
        <w:t xml:space="preserve">от </w:t>
      </w:r>
      <w:r w:rsidRPr="00B60F21">
        <w:rPr>
          <w:sz w:val="22"/>
          <w:szCs w:val="22"/>
        </w:rPr>
        <w:t xml:space="preserve">ДАТА </w:t>
      </w:r>
      <w:r w:rsidRPr="00B60F21" w:rsidR="001A6620">
        <w:rPr>
          <w:sz w:val="22"/>
          <w:szCs w:val="22"/>
        </w:rPr>
        <w:t>кров</w:t>
      </w:r>
      <w:r w:rsidRPr="00B60F21" w:rsidR="001A6620">
        <w:rPr>
          <w:sz w:val="22"/>
          <w:szCs w:val="22"/>
        </w:rPr>
        <w:t>о</w:t>
      </w:r>
      <w:r w:rsidRPr="00B60F21" w:rsidR="001A6620">
        <w:rPr>
          <w:sz w:val="22"/>
          <w:szCs w:val="22"/>
        </w:rPr>
        <w:t xml:space="preserve">подтек на передней поверхности шеи в средней и нижней трети, </w:t>
      </w:r>
      <w:r w:rsidRPr="00B60F21" w:rsidR="000A76D9">
        <w:rPr>
          <w:sz w:val="22"/>
          <w:szCs w:val="22"/>
        </w:rPr>
        <w:t>который расценивается как п</w:t>
      </w:r>
      <w:r w:rsidRPr="00B60F21" w:rsidR="000A76D9">
        <w:rPr>
          <w:sz w:val="22"/>
          <w:szCs w:val="22"/>
        </w:rPr>
        <w:t>о</w:t>
      </w:r>
      <w:r w:rsidRPr="00B60F21" w:rsidR="000A76D9">
        <w:rPr>
          <w:sz w:val="22"/>
          <w:szCs w:val="22"/>
        </w:rPr>
        <w:t>вреждение, не причини</w:t>
      </w:r>
      <w:r w:rsidRPr="00B60F21" w:rsidR="000A76D9">
        <w:rPr>
          <w:sz w:val="22"/>
          <w:szCs w:val="22"/>
        </w:rPr>
        <w:t>в</w:t>
      </w:r>
      <w:r w:rsidRPr="00B60F21" w:rsidR="000A76D9">
        <w:rPr>
          <w:sz w:val="22"/>
          <w:szCs w:val="22"/>
        </w:rPr>
        <w:t>шее вред</w:t>
      </w:r>
      <w:r w:rsidRPr="00B60F21" w:rsidR="00BE405A">
        <w:rPr>
          <w:sz w:val="22"/>
          <w:szCs w:val="22"/>
        </w:rPr>
        <w:t>а</w:t>
      </w:r>
      <w:r w:rsidRPr="00B60F21" w:rsidR="000A76D9">
        <w:rPr>
          <w:sz w:val="22"/>
          <w:szCs w:val="22"/>
        </w:rPr>
        <w:t xml:space="preserve"> зд</w:t>
      </w:r>
      <w:r w:rsidRPr="00B60F21" w:rsidR="000A76D9">
        <w:rPr>
          <w:sz w:val="22"/>
          <w:szCs w:val="22"/>
        </w:rPr>
        <w:t>о</w:t>
      </w:r>
      <w:r w:rsidRPr="00B60F21" w:rsidR="000A76D9">
        <w:rPr>
          <w:sz w:val="22"/>
          <w:szCs w:val="22"/>
        </w:rPr>
        <w:t>ровью, и, удерживая последнюю в т</w:t>
      </w:r>
      <w:r w:rsidRPr="00B60F21" w:rsidR="000A76D9">
        <w:rPr>
          <w:sz w:val="22"/>
          <w:szCs w:val="22"/>
        </w:rPr>
        <w:t>а</w:t>
      </w:r>
      <w:r w:rsidRPr="00B60F21" w:rsidR="000A76D9">
        <w:rPr>
          <w:sz w:val="22"/>
          <w:szCs w:val="22"/>
        </w:rPr>
        <w:t>ком полож</w:t>
      </w:r>
      <w:r w:rsidRPr="00B60F21" w:rsidR="000A76D9">
        <w:rPr>
          <w:sz w:val="22"/>
          <w:szCs w:val="22"/>
        </w:rPr>
        <w:t>е</w:t>
      </w:r>
      <w:r w:rsidRPr="00B60F21" w:rsidR="000A76D9">
        <w:rPr>
          <w:sz w:val="22"/>
          <w:szCs w:val="22"/>
        </w:rPr>
        <w:t>нии, выск</w:t>
      </w:r>
      <w:r w:rsidRPr="00B60F21" w:rsidR="000A76D9">
        <w:rPr>
          <w:sz w:val="22"/>
          <w:szCs w:val="22"/>
        </w:rPr>
        <w:t>а</w:t>
      </w:r>
      <w:r w:rsidRPr="00B60F21" w:rsidR="000A76D9">
        <w:rPr>
          <w:sz w:val="22"/>
          <w:szCs w:val="22"/>
        </w:rPr>
        <w:t xml:space="preserve">зал в ее адрес </w:t>
      </w:r>
      <w:r w:rsidRPr="00B60F21" w:rsidR="000A76D9">
        <w:rPr>
          <w:sz w:val="22"/>
          <w:szCs w:val="22"/>
        </w:rPr>
        <w:t>слова угрозы убийством, а именно «</w:t>
      </w:r>
      <w:r w:rsidRPr="00B60F21" w:rsidR="000A76D9">
        <w:rPr>
          <w:sz w:val="22"/>
          <w:szCs w:val="22"/>
        </w:rPr>
        <w:t>Я тебя убью</w:t>
      </w:r>
      <w:r w:rsidRPr="00B60F21" w:rsidR="000A76D9">
        <w:rPr>
          <w:sz w:val="22"/>
          <w:szCs w:val="22"/>
        </w:rPr>
        <w:t>!».</w:t>
      </w:r>
      <w:r w:rsidRPr="00B60F21" w:rsidR="000A76D9">
        <w:rPr>
          <w:sz w:val="22"/>
          <w:szCs w:val="22"/>
        </w:rPr>
        <w:t xml:space="preserve"> </w:t>
      </w:r>
      <w:r w:rsidRPr="00B60F21" w:rsidR="000A76D9">
        <w:rPr>
          <w:sz w:val="22"/>
          <w:szCs w:val="22"/>
        </w:rPr>
        <w:t xml:space="preserve">Учитывая </w:t>
      </w:r>
      <w:r w:rsidRPr="00B60F21" w:rsidR="000A76D9">
        <w:rPr>
          <w:color w:val="000000"/>
          <w:sz w:val="22"/>
          <w:szCs w:val="22"/>
          <w:lang w:bidi="ru-RU"/>
        </w:rPr>
        <w:t>и</w:t>
      </w:r>
      <w:r w:rsidRPr="00B60F21" w:rsidR="000A76D9">
        <w:rPr>
          <w:color w:val="000000"/>
          <w:sz w:val="22"/>
          <w:szCs w:val="22"/>
          <w:lang w:bidi="ru-RU"/>
        </w:rPr>
        <w:t>н</w:t>
      </w:r>
      <w:r w:rsidRPr="00B60F21" w:rsidR="000A76D9">
        <w:rPr>
          <w:color w:val="000000"/>
          <w:sz w:val="22"/>
          <w:szCs w:val="22"/>
          <w:lang w:bidi="ru-RU"/>
        </w:rPr>
        <w:t>те</w:t>
      </w:r>
      <w:r w:rsidRPr="00B60F21" w:rsidR="000A76D9">
        <w:rPr>
          <w:color w:val="000000"/>
          <w:sz w:val="22"/>
          <w:szCs w:val="22"/>
          <w:lang w:bidi="ru-RU"/>
        </w:rPr>
        <w:t>н</w:t>
      </w:r>
      <w:r w:rsidRPr="00B60F21" w:rsidR="000A76D9">
        <w:rPr>
          <w:color w:val="000000"/>
          <w:sz w:val="22"/>
          <w:szCs w:val="22"/>
          <w:lang w:bidi="ru-RU"/>
        </w:rPr>
        <w:t>сивность и фо</w:t>
      </w:r>
      <w:r w:rsidRPr="00B60F21" w:rsidR="000A76D9">
        <w:rPr>
          <w:color w:val="000000"/>
          <w:sz w:val="22"/>
          <w:szCs w:val="22"/>
          <w:lang w:bidi="ru-RU"/>
        </w:rPr>
        <w:t>р</w:t>
      </w:r>
      <w:r w:rsidRPr="00B60F21" w:rsidR="000A76D9">
        <w:rPr>
          <w:color w:val="000000"/>
          <w:sz w:val="22"/>
          <w:szCs w:val="22"/>
          <w:lang w:bidi="ru-RU"/>
        </w:rPr>
        <w:t>му выражения угрозы, сопр</w:t>
      </w:r>
      <w:r w:rsidRPr="00B60F21" w:rsidR="000A76D9">
        <w:rPr>
          <w:color w:val="000000"/>
          <w:sz w:val="22"/>
          <w:szCs w:val="22"/>
          <w:lang w:bidi="ru-RU"/>
        </w:rPr>
        <w:t>о</w:t>
      </w:r>
      <w:r w:rsidRPr="00B60F21" w:rsidR="000A76D9">
        <w:rPr>
          <w:color w:val="000000"/>
          <w:sz w:val="22"/>
          <w:szCs w:val="22"/>
          <w:lang w:bidi="ru-RU"/>
        </w:rPr>
        <w:t>вождавшейся а</w:t>
      </w:r>
      <w:r w:rsidRPr="00B60F21" w:rsidR="000A76D9">
        <w:rPr>
          <w:color w:val="000000"/>
          <w:sz w:val="22"/>
          <w:szCs w:val="22"/>
          <w:lang w:bidi="ru-RU"/>
        </w:rPr>
        <w:t>к</w:t>
      </w:r>
      <w:r w:rsidRPr="00B60F21" w:rsidR="000A76D9">
        <w:rPr>
          <w:color w:val="000000"/>
          <w:sz w:val="22"/>
          <w:szCs w:val="22"/>
          <w:lang w:bidi="ru-RU"/>
        </w:rPr>
        <w:t>тивными</w:t>
      </w:r>
      <w:r w:rsidRPr="00B60F21" w:rsidR="000A76D9">
        <w:rPr>
          <w:color w:val="000000"/>
          <w:sz w:val="22"/>
          <w:szCs w:val="22"/>
          <w:lang w:bidi="ru-RU"/>
        </w:rPr>
        <w:t xml:space="preserve"> де</w:t>
      </w:r>
      <w:r w:rsidRPr="00B60F21" w:rsidR="000A76D9">
        <w:rPr>
          <w:color w:val="000000"/>
          <w:sz w:val="22"/>
          <w:szCs w:val="22"/>
          <w:lang w:bidi="ru-RU"/>
        </w:rPr>
        <w:t>й</w:t>
      </w:r>
      <w:r w:rsidRPr="00B60F21" w:rsidR="000A76D9">
        <w:rPr>
          <w:color w:val="000000"/>
          <w:sz w:val="22"/>
          <w:szCs w:val="22"/>
          <w:lang w:bidi="ru-RU"/>
        </w:rPr>
        <w:t xml:space="preserve">ствиями </w:t>
      </w:r>
      <w:r w:rsidRPr="00B60F21" w:rsidR="000A76D9">
        <w:rPr>
          <w:color w:val="000000"/>
          <w:sz w:val="22"/>
          <w:szCs w:val="22"/>
          <w:lang w:bidi="ru-RU"/>
        </w:rPr>
        <w:t>Н</w:t>
      </w:r>
      <w:r w:rsidRPr="00B60F21" w:rsidR="000A76D9">
        <w:rPr>
          <w:color w:val="000000"/>
          <w:sz w:val="22"/>
          <w:szCs w:val="22"/>
          <w:lang w:bidi="ru-RU"/>
        </w:rPr>
        <w:t>е</w:t>
      </w:r>
      <w:r w:rsidRPr="00B60F21" w:rsidR="000A76D9">
        <w:rPr>
          <w:color w:val="000000"/>
          <w:sz w:val="22"/>
          <w:szCs w:val="22"/>
          <w:lang w:bidi="ru-RU"/>
        </w:rPr>
        <w:t>бель Д.С</w:t>
      </w:r>
      <w:r w:rsidRPr="00B60F21" w:rsidR="000A76D9">
        <w:rPr>
          <w:sz w:val="22"/>
          <w:szCs w:val="22"/>
        </w:rPr>
        <w:t>.</w:t>
      </w:r>
      <w:r w:rsidRPr="00B60F21" w:rsidR="000A76D9">
        <w:rPr>
          <w:sz w:val="22"/>
          <w:szCs w:val="22"/>
        </w:rPr>
        <w:t xml:space="preserve">, </w:t>
      </w:r>
      <w:r w:rsidRPr="00B60F21" w:rsidR="000A76D9">
        <w:rPr>
          <w:sz w:val="22"/>
          <w:szCs w:val="22"/>
        </w:rPr>
        <w:t xml:space="preserve">агрессивное </w:t>
      </w:r>
      <w:r w:rsidRPr="00B60F21" w:rsidR="000A76D9">
        <w:rPr>
          <w:sz w:val="22"/>
          <w:szCs w:val="22"/>
        </w:rPr>
        <w:t>пов</w:t>
      </w:r>
      <w:r w:rsidRPr="00B60F21" w:rsidR="000A76D9">
        <w:rPr>
          <w:sz w:val="22"/>
          <w:szCs w:val="22"/>
        </w:rPr>
        <w:t>е</w:t>
      </w:r>
      <w:r w:rsidRPr="00B60F21" w:rsidR="000A76D9">
        <w:rPr>
          <w:sz w:val="22"/>
          <w:szCs w:val="22"/>
        </w:rPr>
        <w:t>де</w:t>
      </w:r>
      <w:r w:rsidRPr="00B60F21" w:rsidR="000A76D9">
        <w:rPr>
          <w:sz w:val="22"/>
          <w:szCs w:val="22"/>
        </w:rPr>
        <w:t>ние</w:t>
      </w:r>
      <w:r w:rsidRPr="00B60F21" w:rsidR="000A76D9">
        <w:rPr>
          <w:sz w:val="22"/>
          <w:szCs w:val="22"/>
        </w:rPr>
        <w:t xml:space="preserve"> и сопутствую</w:t>
      </w:r>
      <w:r w:rsidRPr="00B60F21" w:rsidR="000A76D9">
        <w:rPr>
          <w:sz w:val="22"/>
          <w:szCs w:val="22"/>
        </w:rPr>
        <w:t>щую ситуацию, у С</w:t>
      </w:r>
      <w:r w:rsidRPr="00B60F21">
        <w:rPr>
          <w:sz w:val="22"/>
          <w:szCs w:val="22"/>
        </w:rPr>
        <w:t>.</w:t>
      </w:r>
      <w:r w:rsidRPr="00B60F21" w:rsidR="000A76D9">
        <w:rPr>
          <w:sz w:val="22"/>
          <w:szCs w:val="22"/>
        </w:rPr>
        <w:t xml:space="preserve"> И.Г. имелись достаточные осн</w:t>
      </w:r>
      <w:r w:rsidRPr="00B60F21" w:rsidR="000A76D9">
        <w:rPr>
          <w:sz w:val="22"/>
          <w:szCs w:val="22"/>
        </w:rPr>
        <w:t>о</w:t>
      </w:r>
      <w:r w:rsidRPr="00B60F21" w:rsidR="000A76D9">
        <w:rPr>
          <w:sz w:val="22"/>
          <w:szCs w:val="22"/>
        </w:rPr>
        <w:t>вания опасаться осущест</w:t>
      </w:r>
      <w:r w:rsidRPr="00B60F21" w:rsidR="000A76D9">
        <w:rPr>
          <w:sz w:val="22"/>
          <w:szCs w:val="22"/>
        </w:rPr>
        <w:t>в</w:t>
      </w:r>
      <w:r w:rsidRPr="00B60F21" w:rsidR="000A76D9">
        <w:rPr>
          <w:sz w:val="22"/>
          <w:szCs w:val="22"/>
        </w:rPr>
        <w:t>л</w:t>
      </w:r>
      <w:r w:rsidRPr="00B60F21" w:rsidR="000A76D9">
        <w:rPr>
          <w:sz w:val="22"/>
          <w:szCs w:val="22"/>
        </w:rPr>
        <w:t>е</w:t>
      </w:r>
      <w:r w:rsidRPr="00B60F21" w:rsidR="000A76D9">
        <w:rPr>
          <w:sz w:val="22"/>
          <w:szCs w:val="22"/>
        </w:rPr>
        <w:t>ния данной угрозы и воспринимать ее реально.</w:t>
      </w:r>
    </w:p>
    <w:p w:rsidR="002428C1" w:rsidRPr="00B60F21" w:rsidP="00AE32DC">
      <w:pPr>
        <w:ind w:firstLine="740"/>
        <w:jc w:val="both"/>
        <w:rPr>
          <w:sz w:val="22"/>
          <w:szCs w:val="22"/>
        </w:rPr>
      </w:pPr>
      <w:r w:rsidRPr="00B60F21">
        <w:rPr>
          <w:rFonts w:eastAsia="Calibri"/>
          <w:sz w:val="22"/>
          <w:szCs w:val="22"/>
        </w:rPr>
        <w:t>В</w:t>
      </w:r>
      <w:r w:rsidRPr="00B60F21">
        <w:rPr>
          <w:sz w:val="22"/>
          <w:szCs w:val="22"/>
        </w:rPr>
        <w:t xml:space="preserve"> судебном заседании </w:t>
      </w:r>
      <w:r w:rsidRPr="00B60F21" w:rsidR="001C64AA">
        <w:rPr>
          <w:rFonts w:eastAsia="Calibri"/>
          <w:bCs/>
          <w:sz w:val="22"/>
          <w:szCs w:val="22"/>
        </w:rPr>
        <w:t>Небель Д.С</w:t>
      </w:r>
      <w:r w:rsidRPr="00B60F21" w:rsidR="001C64AA">
        <w:rPr>
          <w:sz w:val="22"/>
          <w:szCs w:val="22"/>
        </w:rPr>
        <w:t xml:space="preserve">. </w:t>
      </w:r>
      <w:r w:rsidRPr="00B60F21">
        <w:rPr>
          <w:sz w:val="22"/>
          <w:szCs w:val="22"/>
        </w:rPr>
        <w:t>признал свою вину в совершении преступлени</w:t>
      </w:r>
      <w:r w:rsidRPr="00B60F21">
        <w:rPr>
          <w:sz w:val="22"/>
          <w:szCs w:val="22"/>
        </w:rPr>
        <w:t>я</w:t>
      </w:r>
      <w:r w:rsidRPr="00B60F21">
        <w:rPr>
          <w:sz w:val="22"/>
          <w:szCs w:val="22"/>
        </w:rPr>
        <w:t xml:space="preserve"> и ра</w:t>
      </w:r>
      <w:r w:rsidRPr="00B60F21">
        <w:rPr>
          <w:sz w:val="22"/>
          <w:szCs w:val="22"/>
        </w:rPr>
        <w:t>с</w:t>
      </w:r>
      <w:r w:rsidRPr="00B60F21">
        <w:rPr>
          <w:sz w:val="22"/>
          <w:szCs w:val="22"/>
        </w:rPr>
        <w:t xml:space="preserve">каялся в содеянном, подтвердил достоверность </w:t>
      </w:r>
      <w:r w:rsidRPr="00B60F21">
        <w:rPr>
          <w:sz w:val="22"/>
          <w:szCs w:val="22"/>
        </w:rPr>
        <w:t>устано</w:t>
      </w:r>
      <w:r w:rsidRPr="00B60F21">
        <w:rPr>
          <w:sz w:val="22"/>
          <w:szCs w:val="22"/>
        </w:rPr>
        <w:t>в</w:t>
      </w:r>
      <w:r w:rsidRPr="00B60F21">
        <w:rPr>
          <w:sz w:val="22"/>
          <w:szCs w:val="22"/>
        </w:rPr>
        <w:t>ленных досудебным следствием обсто</w:t>
      </w:r>
      <w:r w:rsidRPr="00B60F21">
        <w:rPr>
          <w:sz w:val="22"/>
          <w:szCs w:val="22"/>
        </w:rPr>
        <w:t>я</w:t>
      </w:r>
      <w:r w:rsidRPr="00B60F21">
        <w:rPr>
          <w:sz w:val="22"/>
          <w:szCs w:val="22"/>
        </w:rPr>
        <w:t>тельств совершения преступления</w:t>
      </w:r>
      <w:r w:rsidRPr="00B60F21">
        <w:rPr>
          <w:sz w:val="22"/>
          <w:szCs w:val="22"/>
        </w:rPr>
        <w:t>,</w:t>
      </w:r>
      <w:r w:rsidRPr="00B60F21">
        <w:rPr>
          <w:sz w:val="22"/>
          <w:szCs w:val="22"/>
        </w:rPr>
        <w:t xml:space="preserve"> с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гласился с его юридической квалификацией</w:t>
      </w:r>
      <w:r w:rsidRPr="00B60F21">
        <w:rPr>
          <w:sz w:val="22"/>
          <w:szCs w:val="22"/>
        </w:rPr>
        <w:t xml:space="preserve"> </w:t>
      </w:r>
      <w:r w:rsidRPr="00B60F21" w:rsidR="001C64AA">
        <w:rPr>
          <w:sz w:val="22"/>
          <w:szCs w:val="22"/>
        </w:rPr>
        <w:t>и пояснил, что</w:t>
      </w:r>
      <w:r w:rsidRPr="00B60F21" w:rsidR="0074447A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 xml:space="preserve">ДАТА </w:t>
      </w:r>
      <w:r w:rsidRPr="00B60F21" w:rsidR="0074447A">
        <w:rPr>
          <w:sz w:val="22"/>
          <w:szCs w:val="22"/>
        </w:rPr>
        <w:t xml:space="preserve">пришел </w:t>
      </w:r>
      <w:r w:rsidRPr="00B60F21" w:rsidR="00B60F21">
        <w:rPr>
          <w:sz w:val="22"/>
          <w:szCs w:val="22"/>
        </w:rPr>
        <w:t>АДРЕС</w:t>
      </w:r>
      <w:r w:rsidRPr="00B60F21" w:rsidR="0074447A">
        <w:rPr>
          <w:sz w:val="22"/>
          <w:szCs w:val="22"/>
        </w:rPr>
        <w:t xml:space="preserve">. </w:t>
      </w:r>
      <w:r w:rsidRPr="00B60F21" w:rsidR="00185106">
        <w:rPr>
          <w:sz w:val="22"/>
          <w:szCs w:val="22"/>
        </w:rPr>
        <w:t>Ворота были открыты, во дворе находилась И</w:t>
      </w:r>
      <w:r w:rsidRPr="00B60F21" w:rsidR="00B60F21">
        <w:rPr>
          <w:sz w:val="22"/>
          <w:szCs w:val="22"/>
        </w:rPr>
        <w:t>.</w:t>
      </w:r>
      <w:r w:rsidRPr="00B60F21" w:rsidR="00185106">
        <w:rPr>
          <w:sz w:val="22"/>
          <w:szCs w:val="22"/>
        </w:rPr>
        <w:t xml:space="preserve"> и ее мать, по двору х</w:t>
      </w:r>
      <w:r w:rsidRPr="00B60F21" w:rsidR="00185106">
        <w:rPr>
          <w:sz w:val="22"/>
          <w:szCs w:val="22"/>
        </w:rPr>
        <w:t>о</w:t>
      </w:r>
      <w:r w:rsidRPr="00B60F21" w:rsidR="00185106">
        <w:rPr>
          <w:sz w:val="22"/>
          <w:szCs w:val="22"/>
        </w:rPr>
        <w:t>дили мужчина и женщина, которые снимали все на свой телефон.</w:t>
      </w:r>
      <w:r w:rsidRPr="00B60F21">
        <w:rPr>
          <w:sz w:val="22"/>
          <w:szCs w:val="22"/>
        </w:rPr>
        <w:t xml:space="preserve"> </w:t>
      </w:r>
      <w:r w:rsidRPr="00B60F21" w:rsidR="007973CD">
        <w:rPr>
          <w:sz w:val="22"/>
          <w:szCs w:val="22"/>
        </w:rPr>
        <w:t>П</w:t>
      </w:r>
      <w:r w:rsidRPr="00B60F21">
        <w:rPr>
          <w:sz w:val="22"/>
          <w:szCs w:val="22"/>
        </w:rPr>
        <w:t>оп</w:t>
      </w:r>
      <w:r w:rsidRPr="00B60F21">
        <w:rPr>
          <w:sz w:val="22"/>
          <w:szCs w:val="22"/>
        </w:rPr>
        <w:t>ы</w:t>
      </w:r>
      <w:r w:rsidRPr="00B60F21">
        <w:rPr>
          <w:sz w:val="22"/>
          <w:szCs w:val="22"/>
        </w:rPr>
        <w:t>тался поговорить с И</w:t>
      </w:r>
      <w:r w:rsidRPr="00B60F21" w:rsidR="00B60F21">
        <w:rPr>
          <w:sz w:val="22"/>
          <w:szCs w:val="22"/>
        </w:rPr>
        <w:t>.</w:t>
      </w:r>
      <w:r w:rsidRPr="00B60F21">
        <w:rPr>
          <w:sz w:val="22"/>
          <w:szCs w:val="22"/>
        </w:rPr>
        <w:t>, чтоб она не продавала дом</w:t>
      </w:r>
      <w:r w:rsidRPr="00B60F21" w:rsidR="007973CD">
        <w:rPr>
          <w:sz w:val="22"/>
          <w:szCs w:val="22"/>
        </w:rPr>
        <w:t xml:space="preserve">, однако </w:t>
      </w:r>
      <w:r w:rsidRPr="00B60F21" w:rsidR="003E7072">
        <w:rPr>
          <w:sz w:val="22"/>
          <w:szCs w:val="22"/>
        </w:rPr>
        <w:t>произошла</w:t>
      </w:r>
      <w:r w:rsidRPr="00B60F21" w:rsidR="007973CD">
        <w:rPr>
          <w:sz w:val="22"/>
          <w:szCs w:val="22"/>
        </w:rPr>
        <w:t xml:space="preserve"> ссора</w:t>
      </w:r>
      <w:r w:rsidRPr="00B60F21" w:rsidR="003E7072">
        <w:rPr>
          <w:sz w:val="22"/>
          <w:szCs w:val="22"/>
        </w:rPr>
        <w:t xml:space="preserve"> с</w:t>
      </w:r>
      <w:r w:rsidRPr="00B60F21" w:rsidR="007973CD">
        <w:rPr>
          <w:sz w:val="22"/>
          <w:szCs w:val="22"/>
        </w:rPr>
        <w:t xml:space="preserve"> об</w:t>
      </w:r>
      <w:r w:rsidRPr="00B60F21" w:rsidR="007973CD">
        <w:rPr>
          <w:sz w:val="22"/>
          <w:szCs w:val="22"/>
        </w:rPr>
        <w:t>о</w:t>
      </w:r>
      <w:r w:rsidRPr="00B60F21" w:rsidR="007973CD">
        <w:rPr>
          <w:sz w:val="22"/>
          <w:szCs w:val="22"/>
        </w:rPr>
        <w:t>юдны</w:t>
      </w:r>
      <w:r w:rsidRPr="00B60F21" w:rsidR="003E7072">
        <w:rPr>
          <w:sz w:val="22"/>
          <w:szCs w:val="22"/>
        </w:rPr>
        <w:t>ми</w:t>
      </w:r>
      <w:r w:rsidRPr="00B60F21" w:rsidR="007973CD">
        <w:rPr>
          <w:sz w:val="22"/>
          <w:szCs w:val="22"/>
        </w:rPr>
        <w:t xml:space="preserve"> оскорблени</w:t>
      </w:r>
      <w:r w:rsidRPr="00B60F21" w:rsidR="003E7072">
        <w:rPr>
          <w:sz w:val="22"/>
          <w:szCs w:val="22"/>
        </w:rPr>
        <w:t>ями</w:t>
      </w:r>
      <w:r w:rsidRPr="00B60F21" w:rsidR="007973CD">
        <w:rPr>
          <w:sz w:val="22"/>
          <w:szCs w:val="22"/>
        </w:rPr>
        <w:t xml:space="preserve"> нецензурной бранью</w:t>
      </w:r>
      <w:r w:rsidRPr="00B60F21">
        <w:rPr>
          <w:sz w:val="22"/>
          <w:szCs w:val="22"/>
        </w:rPr>
        <w:t xml:space="preserve">. </w:t>
      </w:r>
      <w:r w:rsidRPr="00B60F21" w:rsidR="00024063">
        <w:rPr>
          <w:sz w:val="22"/>
          <w:szCs w:val="22"/>
        </w:rPr>
        <w:t>Подойдя к И</w:t>
      </w:r>
      <w:r w:rsidRPr="00B60F21" w:rsidR="00B60F21">
        <w:rPr>
          <w:sz w:val="22"/>
          <w:szCs w:val="22"/>
        </w:rPr>
        <w:t>.</w:t>
      </w:r>
      <w:r w:rsidRPr="00B60F21" w:rsidR="00024063">
        <w:rPr>
          <w:sz w:val="22"/>
          <w:szCs w:val="22"/>
        </w:rPr>
        <w:t xml:space="preserve"> на расстоянии вытянутой руки, схватил ее за шею и сказал, что убьет, однако не х</w:t>
      </w:r>
      <w:r w:rsidRPr="00B60F21" w:rsidR="00024063">
        <w:rPr>
          <w:sz w:val="22"/>
          <w:szCs w:val="22"/>
        </w:rPr>
        <w:t>о</w:t>
      </w:r>
      <w:r w:rsidRPr="00B60F21" w:rsidR="00024063">
        <w:rPr>
          <w:sz w:val="22"/>
          <w:szCs w:val="22"/>
        </w:rPr>
        <w:t xml:space="preserve">тел и не собирался этого делать, а хотел лишь напугать.  </w:t>
      </w:r>
    </w:p>
    <w:p w:rsidR="00A23DC8" w:rsidRPr="00B60F21" w:rsidP="0090658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Вина подсудимого </w:t>
      </w:r>
      <w:r w:rsidRPr="00B60F21" w:rsidR="00E56A30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 в совершении вышеуказанного пр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ступления кроме его признательных</w:t>
      </w:r>
      <w:r w:rsidRPr="00B60F21">
        <w:rPr>
          <w:sz w:val="22"/>
          <w:szCs w:val="22"/>
        </w:rPr>
        <w:t xml:space="preserve"> показаний также подтверждается с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бранными в ходе предварительного расслед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вания и исследованными в с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>дебном заседании следующими доказательствами.</w:t>
      </w:r>
    </w:p>
    <w:p w:rsidR="00E56A30" w:rsidRPr="00B60F21" w:rsidP="0090658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Допрошенная в судебном заседании потерпевшая</w:t>
      </w:r>
      <w:r w:rsidRPr="00B60F21">
        <w:rPr>
          <w:sz w:val="22"/>
          <w:szCs w:val="22"/>
        </w:rPr>
        <w:t xml:space="preserve"> С</w:t>
      </w:r>
      <w:r w:rsidRPr="00B60F21" w:rsid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И.Г. п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 xml:space="preserve">яснила, что </w:t>
      </w:r>
      <w:r w:rsidRPr="00B60F21" w:rsidR="00ED525C">
        <w:rPr>
          <w:sz w:val="22"/>
          <w:szCs w:val="22"/>
        </w:rPr>
        <w:t>имеет в собстве</w:t>
      </w:r>
      <w:r w:rsidRPr="00B60F21" w:rsidR="00ED525C">
        <w:rPr>
          <w:sz w:val="22"/>
          <w:szCs w:val="22"/>
        </w:rPr>
        <w:t>н</w:t>
      </w:r>
      <w:r w:rsidRPr="00B60F21" w:rsidR="00ED525C">
        <w:rPr>
          <w:sz w:val="22"/>
          <w:szCs w:val="22"/>
        </w:rPr>
        <w:t xml:space="preserve">ности домовладение, расположенное по адресу: </w:t>
      </w:r>
      <w:r w:rsidRPr="00B60F21" w:rsidR="00B60F21">
        <w:rPr>
          <w:sz w:val="22"/>
          <w:szCs w:val="22"/>
        </w:rPr>
        <w:t>АДРЕС</w:t>
      </w:r>
      <w:r w:rsidRPr="00B60F21" w:rsidR="000405C7">
        <w:rPr>
          <w:color w:val="000000"/>
          <w:sz w:val="22"/>
          <w:szCs w:val="22"/>
          <w:lang w:bidi="ru-RU"/>
        </w:rPr>
        <w:t>, в к</w:t>
      </w:r>
      <w:r w:rsidRPr="00B60F21" w:rsidR="000405C7">
        <w:rPr>
          <w:color w:val="000000"/>
          <w:sz w:val="22"/>
          <w:szCs w:val="22"/>
          <w:lang w:bidi="ru-RU"/>
        </w:rPr>
        <w:t>о</w:t>
      </w:r>
      <w:r w:rsidRPr="00B60F21" w:rsidR="000405C7">
        <w:rPr>
          <w:color w:val="000000"/>
          <w:sz w:val="22"/>
          <w:szCs w:val="22"/>
          <w:lang w:bidi="ru-RU"/>
        </w:rPr>
        <w:t>тором никто не проживает</w:t>
      </w:r>
      <w:r w:rsidRPr="00B60F21" w:rsidR="00325472">
        <w:rPr>
          <w:color w:val="000000"/>
          <w:sz w:val="22"/>
          <w:szCs w:val="22"/>
          <w:lang w:bidi="ru-RU"/>
        </w:rPr>
        <w:t>.</w:t>
      </w:r>
      <w:r w:rsidRPr="00B60F21" w:rsidR="000405C7">
        <w:rPr>
          <w:color w:val="000000"/>
          <w:sz w:val="22"/>
          <w:szCs w:val="22"/>
          <w:lang w:bidi="ru-RU"/>
        </w:rPr>
        <w:t xml:space="preserve"> </w:t>
      </w:r>
      <w:r w:rsidRPr="00B60F21">
        <w:rPr>
          <w:rFonts w:eastAsia="Calibri"/>
          <w:bCs/>
          <w:sz w:val="22"/>
          <w:szCs w:val="22"/>
        </w:rPr>
        <w:t>Н</w:t>
      </w:r>
      <w:r w:rsidRPr="00B60F21">
        <w:rPr>
          <w:rFonts w:eastAsia="Calibri"/>
          <w:bCs/>
          <w:sz w:val="22"/>
          <w:szCs w:val="22"/>
        </w:rPr>
        <w:t>е</w:t>
      </w:r>
      <w:r w:rsidRPr="00B60F21">
        <w:rPr>
          <w:rFonts w:eastAsia="Calibri"/>
          <w:bCs/>
          <w:sz w:val="22"/>
          <w:szCs w:val="22"/>
        </w:rPr>
        <w:t>бель Д.С</w:t>
      </w:r>
      <w:r w:rsidRP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является ее бывшим супругом. </w:t>
      </w:r>
      <w:r w:rsidRPr="00B60F21" w:rsidR="00B60F21">
        <w:rPr>
          <w:sz w:val="22"/>
          <w:szCs w:val="22"/>
        </w:rPr>
        <w:t xml:space="preserve">ДАТА </w:t>
      </w:r>
      <w:r w:rsidRPr="00B60F21" w:rsidR="000405C7">
        <w:rPr>
          <w:sz w:val="22"/>
          <w:szCs w:val="22"/>
        </w:rPr>
        <w:t>со своей матерью Ш</w:t>
      </w:r>
      <w:r w:rsidRPr="00B60F21" w:rsidR="00B60F21">
        <w:rPr>
          <w:sz w:val="22"/>
          <w:szCs w:val="22"/>
        </w:rPr>
        <w:t>.</w:t>
      </w:r>
      <w:r w:rsidRPr="00B60F21" w:rsidR="000405C7">
        <w:rPr>
          <w:sz w:val="22"/>
          <w:szCs w:val="22"/>
        </w:rPr>
        <w:t xml:space="preserve">Е.Г. </w:t>
      </w:r>
      <w:r w:rsidRPr="00B60F21" w:rsidR="000B50C3">
        <w:rPr>
          <w:sz w:val="22"/>
          <w:szCs w:val="22"/>
        </w:rPr>
        <w:t>пришла в вышеуказанное д</w:t>
      </w:r>
      <w:r w:rsidRPr="00B60F21" w:rsidR="000B50C3">
        <w:rPr>
          <w:sz w:val="22"/>
          <w:szCs w:val="22"/>
        </w:rPr>
        <w:t>о</w:t>
      </w:r>
      <w:r w:rsidRPr="00B60F21" w:rsidR="000B50C3">
        <w:rPr>
          <w:sz w:val="22"/>
          <w:szCs w:val="22"/>
        </w:rPr>
        <w:t xml:space="preserve">мовладение с целью показать его </w:t>
      </w:r>
      <w:r w:rsidRPr="00B60F21" w:rsidR="00064732">
        <w:rPr>
          <w:sz w:val="22"/>
          <w:szCs w:val="22"/>
        </w:rPr>
        <w:t>Г</w:t>
      </w:r>
      <w:r w:rsidRPr="00B60F21" w:rsidR="00B60F21">
        <w:rPr>
          <w:sz w:val="22"/>
          <w:szCs w:val="22"/>
        </w:rPr>
        <w:t>.</w:t>
      </w:r>
      <w:r w:rsidRPr="00B60F21" w:rsidR="00064732">
        <w:rPr>
          <w:sz w:val="22"/>
          <w:szCs w:val="22"/>
        </w:rPr>
        <w:t>А.Г. и О</w:t>
      </w:r>
      <w:r w:rsidRPr="00B60F21" w:rsidR="00B60F21">
        <w:rPr>
          <w:sz w:val="22"/>
          <w:szCs w:val="22"/>
        </w:rPr>
        <w:t>.</w:t>
      </w:r>
      <w:r w:rsidRPr="00B60F21" w:rsidR="00064732">
        <w:rPr>
          <w:sz w:val="22"/>
          <w:szCs w:val="22"/>
        </w:rPr>
        <w:t>А.Ю.</w:t>
      </w:r>
      <w:r w:rsidRPr="00B60F21" w:rsidR="000B50C3">
        <w:rPr>
          <w:sz w:val="22"/>
          <w:szCs w:val="22"/>
        </w:rPr>
        <w:t>, желающим снять квартиру.</w:t>
      </w:r>
      <w:r w:rsidRPr="00B60F21" w:rsidR="00064732">
        <w:rPr>
          <w:sz w:val="22"/>
          <w:szCs w:val="22"/>
        </w:rPr>
        <w:t xml:space="preserve"> Пока нах</w:t>
      </w:r>
      <w:r w:rsidRPr="00B60F21" w:rsidR="00064732">
        <w:rPr>
          <w:sz w:val="22"/>
          <w:szCs w:val="22"/>
        </w:rPr>
        <w:t>о</w:t>
      </w:r>
      <w:r w:rsidRPr="00B60F21" w:rsidR="00064732">
        <w:rPr>
          <w:sz w:val="22"/>
          <w:szCs w:val="22"/>
        </w:rPr>
        <w:t xml:space="preserve">дились </w:t>
      </w:r>
      <w:r w:rsidRPr="00B60F21" w:rsidR="003E4C19">
        <w:rPr>
          <w:sz w:val="22"/>
          <w:szCs w:val="22"/>
        </w:rPr>
        <w:t xml:space="preserve">во дворе, пришел </w:t>
      </w:r>
      <w:r w:rsidRPr="00B60F21" w:rsidR="003E4C19">
        <w:rPr>
          <w:rFonts w:eastAsia="Calibri"/>
          <w:bCs/>
          <w:sz w:val="22"/>
          <w:szCs w:val="22"/>
        </w:rPr>
        <w:t>Небель Д.С</w:t>
      </w:r>
      <w:r w:rsidRPr="00B60F21" w:rsidR="003E4C19">
        <w:rPr>
          <w:sz w:val="22"/>
          <w:szCs w:val="22"/>
        </w:rPr>
        <w:t>.</w:t>
      </w:r>
      <w:r w:rsidRPr="00B60F21" w:rsidR="00A80F57">
        <w:rPr>
          <w:sz w:val="22"/>
          <w:szCs w:val="22"/>
        </w:rPr>
        <w:t>, стал оскорблять и гов</w:t>
      </w:r>
      <w:r w:rsidRPr="00B60F21" w:rsidR="00A80F57">
        <w:rPr>
          <w:sz w:val="22"/>
          <w:szCs w:val="22"/>
        </w:rPr>
        <w:t>о</w:t>
      </w:r>
      <w:r w:rsidRPr="00B60F21" w:rsidR="00A80F57">
        <w:rPr>
          <w:sz w:val="22"/>
          <w:szCs w:val="22"/>
        </w:rPr>
        <w:t xml:space="preserve">рить, что в доме никто жить не будет. </w:t>
      </w:r>
      <w:r w:rsidRPr="00B60F21" w:rsidR="00325472">
        <w:rPr>
          <w:sz w:val="22"/>
          <w:szCs w:val="22"/>
        </w:rPr>
        <w:t>Когда</w:t>
      </w:r>
      <w:r w:rsidRPr="00B60F21" w:rsidR="00A80F57">
        <w:rPr>
          <w:sz w:val="22"/>
          <w:szCs w:val="22"/>
        </w:rPr>
        <w:t xml:space="preserve"> </w:t>
      </w:r>
      <w:r w:rsidRPr="00B60F21" w:rsidR="00325472">
        <w:rPr>
          <w:rFonts w:eastAsia="Calibri"/>
          <w:bCs/>
          <w:sz w:val="22"/>
          <w:szCs w:val="22"/>
        </w:rPr>
        <w:t>Небель Д.С</w:t>
      </w:r>
      <w:r w:rsidRPr="00B60F21" w:rsidR="00325472">
        <w:rPr>
          <w:sz w:val="22"/>
          <w:szCs w:val="22"/>
        </w:rPr>
        <w:t xml:space="preserve">. </w:t>
      </w:r>
      <w:r w:rsidRPr="00B60F21" w:rsidR="00A80F57">
        <w:rPr>
          <w:sz w:val="22"/>
          <w:szCs w:val="22"/>
        </w:rPr>
        <w:t>схватил за горло</w:t>
      </w:r>
      <w:r w:rsidRPr="00B60F21" w:rsidR="00325472">
        <w:rPr>
          <w:sz w:val="22"/>
          <w:szCs w:val="22"/>
        </w:rPr>
        <w:t>, сдавливая шею, очень испугалась, так как его действия сопровожд</w:t>
      </w:r>
      <w:r w:rsidRPr="00B60F21" w:rsidR="00325472">
        <w:rPr>
          <w:sz w:val="22"/>
          <w:szCs w:val="22"/>
        </w:rPr>
        <w:t>а</w:t>
      </w:r>
      <w:r w:rsidRPr="00B60F21" w:rsidR="00325472">
        <w:rPr>
          <w:sz w:val="22"/>
          <w:szCs w:val="22"/>
        </w:rPr>
        <w:t>лись угрозой уби</w:t>
      </w:r>
      <w:r w:rsidRPr="00B60F21" w:rsidR="00325472">
        <w:rPr>
          <w:sz w:val="22"/>
          <w:szCs w:val="22"/>
        </w:rPr>
        <w:t>й</w:t>
      </w:r>
      <w:r w:rsidRPr="00B60F21" w:rsidR="00325472">
        <w:rPr>
          <w:sz w:val="22"/>
          <w:szCs w:val="22"/>
        </w:rPr>
        <w:t xml:space="preserve">ством. Угрозу </w:t>
      </w:r>
      <w:r w:rsidRPr="00B60F21" w:rsidR="00325472">
        <w:rPr>
          <w:rFonts w:eastAsia="Calibri"/>
          <w:bCs/>
          <w:sz w:val="22"/>
          <w:szCs w:val="22"/>
        </w:rPr>
        <w:t>Небель Д.С</w:t>
      </w:r>
      <w:r w:rsidRPr="00B60F21" w:rsidR="00325472">
        <w:rPr>
          <w:sz w:val="22"/>
          <w:szCs w:val="22"/>
        </w:rPr>
        <w:t>. воспринимала реально и опасалась за свою жизнь.</w:t>
      </w:r>
    </w:p>
    <w:p w:rsidR="00ED525C" w:rsidRPr="00B60F21" w:rsidP="0090658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Допрошенн</w:t>
      </w:r>
      <w:r w:rsidRPr="00B60F21">
        <w:rPr>
          <w:sz w:val="22"/>
          <w:szCs w:val="22"/>
        </w:rPr>
        <w:t>ая</w:t>
      </w:r>
      <w:r w:rsidRPr="00B60F21">
        <w:rPr>
          <w:sz w:val="22"/>
          <w:szCs w:val="22"/>
        </w:rPr>
        <w:t xml:space="preserve"> в судебном заседании свидетель</w:t>
      </w:r>
      <w:r w:rsidRPr="00B60F21">
        <w:rPr>
          <w:sz w:val="22"/>
          <w:szCs w:val="22"/>
        </w:rPr>
        <w:t xml:space="preserve"> </w:t>
      </w:r>
      <w:r w:rsidRPr="00B60F21" w:rsidR="00AA4432">
        <w:rPr>
          <w:sz w:val="22"/>
          <w:szCs w:val="22"/>
        </w:rPr>
        <w:t>Ш</w:t>
      </w:r>
      <w:r w:rsidRPr="00B60F21" w:rsidR="00B60F21">
        <w:rPr>
          <w:sz w:val="22"/>
          <w:szCs w:val="22"/>
        </w:rPr>
        <w:t>.</w:t>
      </w:r>
      <w:r w:rsidRPr="00B60F21" w:rsidR="00AA4432">
        <w:rPr>
          <w:sz w:val="22"/>
          <w:szCs w:val="22"/>
        </w:rPr>
        <w:t xml:space="preserve"> Е.Г.</w:t>
      </w:r>
      <w:r w:rsidRPr="00B60F21" w:rsidR="00AE3E0F">
        <w:rPr>
          <w:sz w:val="22"/>
          <w:szCs w:val="22"/>
        </w:rPr>
        <w:t xml:space="preserve"> поддержала свои показания, данные на предварительном следствии</w:t>
      </w:r>
      <w:r w:rsidRPr="00B60F21" w:rsidR="009D7727">
        <w:rPr>
          <w:sz w:val="22"/>
          <w:szCs w:val="22"/>
        </w:rPr>
        <w:t xml:space="preserve"> и оглашенные в порядке </w:t>
      </w:r>
      <w:r w:rsidRPr="00B60F21" w:rsidR="00145AAB">
        <w:rPr>
          <w:sz w:val="22"/>
          <w:szCs w:val="22"/>
        </w:rPr>
        <w:t>ч. 3 ст. 281 УПК РФ</w:t>
      </w:r>
      <w:r w:rsidRPr="00B60F21" w:rsidR="00A95A0B">
        <w:rPr>
          <w:sz w:val="22"/>
          <w:szCs w:val="22"/>
        </w:rPr>
        <w:t>,</w:t>
      </w:r>
      <w:r w:rsidRPr="00B60F21" w:rsidR="00AE3E0F">
        <w:rPr>
          <w:sz w:val="22"/>
          <w:szCs w:val="22"/>
        </w:rPr>
        <w:t xml:space="preserve"> и</w:t>
      </w:r>
      <w:r w:rsidRPr="00B60F21" w:rsidR="00AA4432">
        <w:rPr>
          <w:sz w:val="22"/>
          <w:szCs w:val="22"/>
        </w:rPr>
        <w:t xml:space="preserve"> пояснила, что п</w:t>
      </w:r>
      <w:r w:rsidRPr="00B60F21" w:rsidR="00AA4432">
        <w:rPr>
          <w:sz w:val="22"/>
          <w:szCs w:val="22"/>
        </w:rPr>
        <w:t>о</w:t>
      </w:r>
      <w:r w:rsidRPr="00B60F21" w:rsidR="00AA4432">
        <w:rPr>
          <w:sz w:val="22"/>
          <w:szCs w:val="22"/>
        </w:rPr>
        <w:t>терпевшая С</w:t>
      </w:r>
      <w:r w:rsidRPr="00B60F21" w:rsidR="00B60F21">
        <w:rPr>
          <w:sz w:val="22"/>
          <w:szCs w:val="22"/>
        </w:rPr>
        <w:t>.</w:t>
      </w:r>
      <w:r w:rsidRPr="00B60F21" w:rsidR="00AA4432">
        <w:rPr>
          <w:sz w:val="22"/>
          <w:szCs w:val="22"/>
        </w:rPr>
        <w:t xml:space="preserve"> И.Г. </w:t>
      </w:r>
      <w:r w:rsidRPr="00B60F21" w:rsidR="008438D9">
        <w:rPr>
          <w:sz w:val="22"/>
          <w:szCs w:val="22"/>
        </w:rPr>
        <w:t>приходи</w:t>
      </w:r>
      <w:r w:rsidRPr="00B60F21" w:rsidR="00AA4432">
        <w:rPr>
          <w:sz w:val="22"/>
          <w:szCs w:val="22"/>
        </w:rPr>
        <w:t>тся е</w:t>
      </w:r>
      <w:r w:rsidRPr="00B60F21" w:rsidR="008438D9">
        <w:rPr>
          <w:sz w:val="22"/>
          <w:szCs w:val="22"/>
        </w:rPr>
        <w:t>й</w:t>
      </w:r>
      <w:r w:rsidRPr="00B60F21" w:rsidR="00AA4432">
        <w:rPr>
          <w:sz w:val="22"/>
          <w:szCs w:val="22"/>
        </w:rPr>
        <w:t xml:space="preserve"> дочерью. </w:t>
      </w:r>
      <w:r w:rsidRPr="00B60F21" w:rsidR="00B60F21">
        <w:rPr>
          <w:sz w:val="22"/>
          <w:szCs w:val="22"/>
        </w:rPr>
        <w:t>ДАТА</w:t>
      </w:r>
      <w:r w:rsidRPr="00B60F21" w:rsidR="008438D9">
        <w:rPr>
          <w:sz w:val="22"/>
          <w:szCs w:val="22"/>
        </w:rPr>
        <w:t xml:space="preserve"> вместе с дочерью пришли </w:t>
      </w:r>
      <w:r w:rsidRPr="00B60F21" w:rsidR="00AE3E0F">
        <w:rPr>
          <w:sz w:val="22"/>
          <w:szCs w:val="22"/>
        </w:rPr>
        <w:t>показа</w:t>
      </w:r>
      <w:r w:rsidRPr="00B60F21" w:rsidR="008438D9">
        <w:rPr>
          <w:sz w:val="22"/>
          <w:szCs w:val="22"/>
        </w:rPr>
        <w:t xml:space="preserve">ть </w:t>
      </w:r>
      <w:r w:rsidRPr="00B60F21" w:rsidR="00AE3E0F">
        <w:rPr>
          <w:sz w:val="22"/>
          <w:szCs w:val="22"/>
        </w:rPr>
        <w:t>квартира</w:t>
      </w:r>
      <w:r w:rsidRPr="00B60F21" w:rsidR="00AE3E0F">
        <w:rPr>
          <w:sz w:val="22"/>
          <w:szCs w:val="22"/>
        </w:rPr>
        <w:t>н</w:t>
      </w:r>
      <w:r w:rsidRPr="00B60F21" w:rsidR="00AE3E0F">
        <w:rPr>
          <w:sz w:val="22"/>
          <w:szCs w:val="22"/>
        </w:rPr>
        <w:t>там дом</w:t>
      </w:r>
      <w:r w:rsidRPr="00B60F21" w:rsidR="00831165">
        <w:rPr>
          <w:sz w:val="22"/>
          <w:szCs w:val="22"/>
        </w:rPr>
        <w:t xml:space="preserve">, расположенный </w:t>
      </w:r>
      <w:r w:rsidRPr="00B60F21" w:rsidR="00B60F21">
        <w:rPr>
          <w:sz w:val="22"/>
          <w:szCs w:val="22"/>
        </w:rPr>
        <w:t>АДРЕС</w:t>
      </w:r>
      <w:r w:rsidRPr="00B60F21" w:rsidR="00AE3E0F">
        <w:rPr>
          <w:sz w:val="22"/>
          <w:szCs w:val="22"/>
        </w:rPr>
        <w:t>. Когда нах</w:t>
      </w:r>
      <w:r w:rsidRPr="00B60F21" w:rsidR="00AE3E0F">
        <w:rPr>
          <w:sz w:val="22"/>
          <w:szCs w:val="22"/>
        </w:rPr>
        <w:t>о</w:t>
      </w:r>
      <w:r w:rsidRPr="00B60F21" w:rsidR="00AE3E0F">
        <w:rPr>
          <w:sz w:val="22"/>
          <w:szCs w:val="22"/>
        </w:rPr>
        <w:t xml:space="preserve">дились во дворе домовладения, пришел бывший зять - </w:t>
      </w:r>
      <w:r w:rsidRPr="00B60F21" w:rsidR="00AE3E0F">
        <w:rPr>
          <w:rFonts w:eastAsia="Calibri"/>
          <w:bCs/>
          <w:sz w:val="22"/>
          <w:szCs w:val="22"/>
        </w:rPr>
        <w:t>Небель Д.С</w:t>
      </w:r>
      <w:r w:rsidRPr="00B60F21" w:rsidR="00AE3E0F">
        <w:rPr>
          <w:sz w:val="22"/>
          <w:szCs w:val="22"/>
        </w:rPr>
        <w:t>. Он кр</w:t>
      </w:r>
      <w:r w:rsidRPr="00B60F21" w:rsidR="00AE3E0F">
        <w:rPr>
          <w:sz w:val="22"/>
          <w:szCs w:val="22"/>
        </w:rPr>
        <w:t>и</w:t>
      </w:r>
      <w:r w:rsidRPr="00B60F21" w:rsidR="00AE3E0F">
        <w:rPr>
          <w:sz w:val="22"/>
          <w:szCs w:val="22"/>
        </w:rPr>
        <w:t xml:space="preserve">чал, ругался нецензурной бранью, потом схватил </w:t>
      </w:r>
      <w:r w:rsidRPr="00B60F21" w:rsidR="003131DA">
        <w:rPr>
          <w:sz w:val="22"/>
          <w:szCs w:val="22"/>
        </w:rPr>
        <w:t xml:space="preserve">рукой </w:t>
      </w:r>
      <w:r w:rsidRPr="00B60F21" w:rsidR="00AE3E0F">
        <w:rPr>
          <w:sz w:val="22"/>
          <w:szCs w:val="22"/>
        </w:rPr>
        <w:t>Ирину за горло и стал сдавливать, высказав при этом угрозу убийством.</w:t>
      </w:r>
    </w:p>
    <w:p w:rsidR="005D207D" w:rsidRPr="00B60F21" w:rsidP="0090658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Как усматривается из показаний свидетеля</w:t>
      </w:r>
      <w:r w:rsidRPr="00B60F21">
        <w:rPr>
          <w:sz w:val="22"/>
          <w:szCs w:val="22"/>
        </w:rPr>
        <w:t xml:space="preserve"> Г</w:t>
      </w:r>
      <w:r w:rsidRPr="00B60F21" w:rsid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А.Г., </w:t>
      </w:r>
      <w:r w:rsidRPr="00B60F21" w:rsidR="00F02DB7">
        <w:rPr>
          <w:sz w:val="22"/>
          <w:szCs w:val="22"/>
        </w:rPr>
        <w:t>которые оглашены и исследованы в х</w:t>
      </w:r>
      <w:r w:rsidRPr="00B60F21" w:rsidR="00F02DB7">
        <w:rPr>
          <w:sz w:val="22"/>
          <w:szCs w:val="22"/>
        </w:rPr>
        <w:t>о</w:t>
      </w:r>
      <w:r w:rsidRPr="00B60F21" w:rsidR="00F02DB7">
        <w:rPr>
          <w:sz w:val="22"/>
          <w:szCs w:val="22"/>
        </w:rPr>
        <w:t xml:space="preserve">де судебного заседания по согласию сторон на основании ч. </w:t>
      </w:r>
      <w:r w:rsidRPr="00B60F21" w:rsidR="009D7727">
        <w:rPr>
          <w:sz w:val="22"/>
          <w:szCs w:val="22"/>
        </w:rPr>
        <w:t>1</w:t>
      </w:r>
      <w:r w:rsidRPr="00B60F21" w:rsidR="00F02DB7">
        <w:rPr>
          <w:sz w:val="22"/>
          <w:szCs w:val="22"/>
        </w:rPr>
        <w:t xml:space="preserve"> ст. 281 УПК РФ, последняя поясн</w:t>
      </w:r>
      <w:r w:rsidRPr="00B60F21" w:rsidR="00F02DB7">
        <w:rPr>
          <w:sz w:val="22"/>
          <w:szCs w:val="22"/>
        </w:rPr>
        <w:t>и</w:t>
      </w:r>
      <w:r w:rsidRPr="00B60F21" w:rsidR="00F02DB7">
        <w:rPr>
          <w:sz w:val="22"/>
          <w:szCs w:val="22"/>
        </w:rPr>
        <w:t>ла, что</w:t>
      </w:r>
      <w:r w:rsidRPr="00B60F21" w:rsidR="005B3CDD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 xml:space="preserve">ДАТА </w:t>
      </w:r>
      <w:r w:rsidRPr="00B60F21" w:rsidR="005B3CDD">
        <w:rPr>
          <w:sz w:val="22"/>
          <w:szCs w:val="22"/>
        </w:rPr>
        <w:t>со своим супругом О</w:t>
      </w:r>
      <w:r w:rsidRPr="00B60F21" w:rsidR="00B60F21">
        <w:rPr>
          <w:sz w:val="22"/>
          <w:szCs w:val="22"/>
        </w:rPr>
        <w:t>.</w:t>
      </w:r>
      <w:r w:rsidRPr="00B60F21" w:rsidR="005B3CDD">
        <w:rPr>
          <w:sz w:val="22"/>
          <w:szCs w:val="22"/>
        </w:rPr>
        <w:t xml:space="preserve"> А.Ю. приехала в г. Красноперекопск для осмотра </w:t>
      </w:r>
      <w:r w:rsidRPr="00B60F21" w:rsidR="00411DAB">
        <w:rPr>
          <w:sz w:val="22"/>
          <w:szCs w:val="22"/>
        </w:rPr>
        <w:t xml:space="preserve">и решения вопроса о </w:t>
      </w:r>
      <w:r w:rsidRPr="00B60F21" w:rsidR="000A05A3">
        <w:rPr>
          <w:sz w:val="22"/>
          <w:szCs w:val="22"/>
        </w:rPr>
        <w:t>сдач</w:t>
      </w:r>
      <w:r w:rsidRPr="00B60F21" w:rsidR="00411DAB">
        <w:rPr>
          <w:sz w:val="22"/>
          <w:szCs w:val="22"/>
        </w:rPr>
        <w:t xml:space="preserve">е </w:t>
      </w:r>
      <w:r w:rsidRPr="00B60F21" w:rsidR="005B3CDD">
        <w:rPr>
          <w:sz w:val="22"/>
          <w:szCs w:val="22"/>
        </w:rPr>
        <w:t>домовладения С</w:t>
      </w:r>
      <w:r w:rsidRPr="00B60F21" w:rsidR="00B60F21">
        <w:rPr>
          <w:sz w:val="22"/>
          <w:szCs w:val="22"/>
        </w:rPr>
        <w:t>.</w:t>
      </w:r>
      <w:r w:rsidRPr="00B60F21" w:rsidR="005B3CDD">
        <w:rPr>
          <w:sz w:val="22"/>
          <w:szCs w:val="22"/>
        </w:rPr>
        <w:t xml:space="preserve"> И.Г.</w:t>
      </w:r>
      <w:r w:rsidRPr="00B60F21" w:rsidR="00411DAB">
        <w:rPr>
          <w:sz w:val="22"/>
          <w:szCs w:val="22"/>
        </w:rPr>
        <w:t>, расположенного по адресу</w:t>
      </w:r>
      <w:r w:rsidRPr="00B60F21" w:rsid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>АДРЕС</w:t>
      </w:r>
      <w:r w:rsidRPr="00B60F21">
        <w:rPr>
          <w:sz w:val="22"/>
          <w:szCs w:val="22"/>
        </w:rPr>
        <w:t>.</w:t>
      </w:r>
      <w:r w:rsidRPr="00B60F21" w:rsidR="006835F6">
        <w:rPr>
          <w:sz w:val="22"/>
          <w:szCs w:val="22"/>
        </w:rPr>
        <w:t xml:space="preserve"> В ходе осмотра дом</w:t>
      </w:r>
      <w:r w:rsidRPr="00B60F21" w:rsidR="006835F6">
        <w:rPr>
          <w:sz w:val="22"/>
          <w:szCs w:val="22"/>
        </w:rPr>
        <w:t>о</w:t>
      </w:r>
      <w:r w:rsidRPr="00B60F21" w:rsidR="006835F6">
        <w:rPr>
          <w:sz w:val="22"/>
          <w:szCs w:val="22"/>
        </w:rPr>
        <w:t xml:space="preserve">владения, во двор </w:t>
      </w:r>
      <w:r w:rsidRPr="00B60F21" w:rsidR="00305146">
        <w:rPr>
          <w:sz w:val="22"/>
          <w:szCs w:val="22"/>
        </w:rPr>
        <w:t xml:space="preserve">зашел </w:t>
      </w:r>
      <w:r w:rsidRPr="00B60F21" w:rsidR="0099474F">
        <w:rPr>
          <w:sz w:val="22"/>
          <w:szCs w:val="22"/>
        </w:rPr>
        <w:t>бывший супруг С</w:t>
      </w:r>
      <w:r w:rsidRPr="00B60F21" w:rsidR="00B60F21">
        <w:rPr>
          <w:sz w:val="22"/>
          <w:szCs w:val="22"/>
        </w:rPr>
        <w:t>.</w:t>
      </w:r>
      <w:r w:rsidRPr="00B60F21" w:rsidR="0099474F">
        <w:rPr>
          <w:sz w:val="22"/>
          <w:szCs w:val="22"/>
        </w:rPr>
        <w:t>И.Г.</w:t>
      </w:r>
      <w:r w:rsidRPr="00B60F21" w:rsidR="00305146">
        <w:rPr>
          <w:sz w:val="22"/>
          <w:szCs w:val="22"/>
        </w:rPr>
        <w:t>, который вел себя агрессивно</w:t>
      </w:r>
      <w:r w:rsidRPr="00B60F21" w:rsidR="00491DB5">
        <w:rPr>
          <w:sz w:val="22"/>
          <w:szCs w:val="22"/>
        </w:rPr>
        <w:t xml:space="preserve">, кричал в адрес </w:t>
      </w:r>
      <w:r w:rsidRPr="00B60F21" w:rsidR="0099474F">
        <w:rPr>
          <w:sz w:val="22"/>
          <w:szCs w:val="22"/>
        </w:rPr>
        <w:t>п</w:t>
      </w:r>
      <w:r w:rsidRPr="00B60F21" w:rsidR="0099474F">
        <w:rPr>
          <w:sz w:val="22"/>
          <w:szCs w:val="22"/>
        </w:rPr>
        <w:t>о</w:t>
      </w:r>
      <w:r w:rsidRPr="00B60F21" w:rsidR="0099474F">
        <w:rPr>
          <w:sz w:val="22"/>
          <w:szCs w:val="22"/>
        </w:rPr>
        <w:t xml:space="preserve">следней </w:t>
      </w:r>
      <w:r w:rsidRPr="00B60F21" w:rsidR="00491DB5">
        <w:rPr>
          <w:sz w:val="22"/>
          <w:szCs w:val="22"/>
        </w:rPr>
        <w:t xml:space="preserve">и провоцировал конфликт. </w:t>
      </w:r>
      <w:r w:rsidRPr="00B60F21" w:rsidR="0099474F">
        <w:rPr>
          <w:sz w:val="22"/>
          <w:szCs w:val="22"/>
        </w:rPr>
        <w:t>Да</w:t>
      </w:r>
      <w:r w:rsidRPr="00B60F21" w:rsidR="0099474F">
        <w:rPr>
          <w:sz w:val="22"/>
          <w:szCs w:val="22"/>
        </w:rPr>
        <w:t>н</w:t>
      </w:r>
      <w:r w:rsidRPr="00B60F21" w:rsidR="0099474F">
        <w:rPr>
          <w:sz w:val="22"/>
          <w:szCs w:val="22"/>
        </w:rPr>
        <w:t>ный мужчина подошел к С</w:t>
      </w:r>
      <w:r w:rsidRPr="00B60F21" w:rsidR="00B60F21">
        <w:rPr>
          <w:sz w:val="22"/>
          <w:szCs w:val="22"/>
        </w:rPr>
        <w:t>.</w:t>
      </w:r>
      <w:r w:rsidRPr="00B60F21" w:rsidR="0099474F">
        <w:rPr>
          <w:sz w:val="22"/>
          <w:szCs w:val="22"/>
        </w:rPr>
        <w:t xml:space="preserve"> И.Г. на расстояние вытянутой руки, правой рукой схватил </w:t>
      </w:r>
      <w:r w:rsidRPr="00B60F21" w:rsidR="00B1001C">
        <w:rPr>
          <w:sz w:val="22"/>
          <w:szCs w:val="22"/>
        </w:rPr>
        <w:t xml:space="preserve">последнюю </w:t>
      </w:r>
      <w:r w:rsidRPr="00B60F21" w:rsidR="0099474F">
        <w:rPr>
          <w:sz w:val="22"/>
          <w:szCs w:val="22"/>
        </w:rPr>
        <w:t>за шею, выкрикнув при этом в ее адрес фразу: «Я тебя убью!». После того, как все стали кричать, он отпустил С</w:t>
      </w:r>
      <w:r w:rsidRPr="00B60F21" w:rsidR="00B60F21">
        <w:rPr>
          <w:sz w:val="22"/>
          <w:szCs w:val="22"/>
        </w:rPr>
        <w:t>.</w:t>
      </w:r>
      <w:r w:rsidRPr="00B60F21" w:rsidR="0099474F">
        <w:rPr>
          <w:sz w:val="22"/>
          <w:szCs w:val="22"/>
        </w:rPr>
        <w:t xml:space="preserve"> И.Г. </w:t>
      </w:r>
      <w:r w:rsidRPr="00B60F21" w:rsidR="00B1001C">
        <w:rPr>
          <w:sz w:val="22"/>
          <w:szCs w:val="22"/>
        </w:rPr>
        <w:t xml:space="preserve">и </w:t>
      </w:r>
      <w:r w:rsidRPr="00B60F21" w:rsidR="0099474F">
        <w:rPr>
          <w:sz w:val="22"/>
          <w:szCs w:val="22"/>
        </w:rPr>
        <w:t>вышел за территорию домовл</w:t>
      </w:r>
      <w:r w:rsidRPr="00B60F21" w:rsidR="0099474F">
        <w:rPr>
          <w:sz w:val="22"/>
          <w:szCs w:val="22"/>
        </w:rPr>
        <w:t>а</w:t>
      </w:r>
      <w:r w:rsidRPr="00B60F21" w:rsidR="0099474F">
        <w:rPr>
          <w:sz w:val="22"/>
          <w:szCs w:val="22"/>
        </w:rPr>
        <w:t xml:space="preserve">дения (л.д. 58-60). </w:t>
      </w:r>
    </w:p>
    <w:p w:rsidR="005D207D" w:rsidRPr="00B60F21" w:rsidP="0090658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Как усматривается из показаний свидетеля </w:t>
      </w:r>
      <w:r w:rsidRPr="00B60F21">
        <w:rPr>
          <w:sz w:val="22"/>
          <w:szCs w:val="22"/>
        </w:rPr>
        <w:t>О</w:t>
      </w:r>
      <w:r w:rsidRPr="00B60F21" w:rsidR="00B60F21">
        <w:rPr>
          <w:sz w:val="22"/>
          <w:szCs w:val="22"/>
        </w:rPr>
        <w:t>.</w:t>
      </w:r>
      <w:r w:rsidRPr="00B60F21">
        <w:rPr>
          <w:sz w:val="22"/>
          <w:szCs w:val="22"/>
        </w:rPr>
        <w:t>А.Ю</w:t>
      </w:r>
      <w:r w:rsidRPr="00B60F21">
        <w:rPr>
          <w:sz w:val="22"/>
          <w:szCs w:val="22"/>
        </w:rPr>
        <w:t xml:space="preserve">.,  </w:t>
      </w:r>
      <w:r w:rsidRPr="00B60F21">
        <w:rPr>
          <w:sz w:val="22"/>
          <w:szCs w:val="22"/>
        </w:rPr>
        <w:t>которые огл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шены и исследованы в ходе судебного заседания по согласию сторон на о</w:t>
      </w:r>
      <w:r w:rsidRPr="00B60F21">
        <w:rPr>
          <w:sz w:val="22"/>
          <w:szCs w:val="22"/>
        </w:rPr>
        <w:t>с</w:t>
      </w:r>
      <w:r w:rsidRPr="00B60F21">
        <w:rPr>
          <w:sz w:val="22"/>
          <w:szCs w:val="22"/>
        </w:rPr>
        <w:t xml:space="preserve">новании ч. </w:t>
      </w:r>
      <w:r w:rsidRPr="00B60F21" w:rsidR="009D7727">
        <w:rPr>
          <w:sz w:val="22"/>
          <w:szCs w:val="22"/>
        </w:rPr>
        <w:t>1</w:t>
      </w:r>
      <w:r w:rsidRPr="00B60F21">
        <w:rPr>
          <w:sz w:val="22"/>
          <w:szCs w:val="22"/>
        </w:rPr>
        <w:t xml:space="preserve"> ст. 281 УПК РФ, последний поя</w:t>
      </w:r>
      <w:r w:rsidRPr="00B60F21">
        <w:rPr>
          <w:sz w:val="22"/>
          <w:szCs w:val="22"/>
        </w:rPr>
        <w:t>с</w:t>
      </w:r>
      <w:r w:rsidRPr="00B60F21">
        <w:rPr>
          <w:sz w:val="22"/>
          <w:szCs w:val="22"/>
        </w:rPr>
        <w:t>нил, что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 xml:space="preserve">ДАТА </w:t>
      </w:r>
      <w:r w:rsidRPr="00B60F21">
        <w:rPr>
          <w:sz w:val="22"/>
          <w:szCs w:val="22"/>
        </w:rPr>
        <w:t>года со своей с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>пругой Г</w:t>
      </w:r>
      <w:r w:rsidRPr="00B60F21" w:rsid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А. приехал в г. Красноперекопск для осмотра дома</w:t>
      </w:r>
      <w:r w:rsidRPr="00B60F21" w:rsidR="00726B58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 xml:space="preserve"> </w:t>
      </w:r>
      <w:r w:rsidRPr="00B60F21" w:rsidR="00726B58">
        <w:rPr>
          <w:sz w:val="22"/>
          <w:szCs w:val="22"/>
        </w:rPr>
        <w:t>С</w:t>
      </w:r>
      <w:r w:rsidRPr="00B60F21" w:rsidR="00B60F21">
        <w:rPr>
          <w:sz w:val="22"/>
          <w:szCs w:val="22"/>
        </w:rPr>
        <w:t>.</w:t>
      </w:r>
      <w:r w:rsidRPr="00B60F21" w:rsidR="00726B58">
        <w:rPr>
          <w:sz w:val="22"/>
          <w:szCs w:val="22"/>
        </w:rPr>
        <w:t xml:space="preserve">И.Г. </w:t>
      </w:r>
      <w:r w:rsidRPr="00B60F21">
        <w:rPr>
          <w:sz w:val="22"/>
          <w:szCs w:val="22"/>
        </w:rPr>
        <w:t>с ц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лью сн</w:t>
      </w:r>
      <w:r w:rsidRPr="00B60F21">
        <w:rPr>
          <w:sz w:val="22"/>
          <w:szCs w:val="22"/>
        </w:rPr>
        <w:t>ятия его в аренду.</w:t>
      </w:r>
      <w:r w:rsidRPr="00B60F21">
        <w:rPr>
          <w:sz w:val="22"/>
          <w:szCs w:val="22"/>
        </w:rPr>
        <w:t xml:space="preserve"> Пока осматривали двор, пришел</w:t>
      </w:r>
      <w:r w:rsidRPr="00B60F21" w:rsidR="000C52D1">
        <w:rPr>
          <w:sz w:val="22"/>
          <w:szCs w:val="22"/>
        </w:rPr>
        <w:t xml:space="preserve"> ранее неизвестный мужчина</w:t>
      </w:r>
      <w:r w:rsidRPr="00B60F21" w:rsidR="00567C2B">
        <w:rPr>
          <w:sz w:val="22"/>
          <w:szCs w:val="22"/>
        </w:rPr>
        <w:t xml:space="preserve"> -</w:t>
      </w:r>
      <w:r w:rsidRPr="00B60F21">
        <w:rPr>
          <w:sz w:val="22"/>
          <w:szCs w:val="22"/>
        </w:rPr>
        <w:t xml:space="preserve"> бывший супруг </w:t>
      </w:r>
      <w:r w:rsidRPr="00B60F21" w:rsidR="00726B58">
        <w:rPr>
          <w:sz w:val="22"/>
          <w:szCs w:val="22"/>
        </w:rPr>
        <w:t>С</w:t>
      </w:r>
      <w:r w:rsidRPr="00B60F21" w:rsidR="00B60F21">
        <w:rPr>
          <w:sz w:val="22"/>
          <w:szCs w:val="22"/>
        </w:rPr>
        <w:t>.</w:t>
      </w:r>
      <w:r w:rsidRPr="00B60F21" w:rsidR="00726B58">
        <w:rPr>
          <w:sz w:val="22"/>
          <w:szCs w:val="22"/>
        </w:rPr>
        <w:t>И.Г., стал высказывать претензии</w:t>
      </w:r>
      <w:r w:rsidRPr="00B60F21" w:rsidR="00A6065D">
        <w:rPr>
          <w:sz w:val="22"/>
          <w:szCs w:val="22"/>
        </w:rPr>
        <w:t>, вел себя агрессивно, на замечания не реаг</w:t>
      </w:r>
      <w:r w:rsidRPr="00B60F21" w:rsidR="00A6065D">
        <w:rPr>
          <w:sz w:val="22"/>
          <w:szCs w:val="22"/>
        </w:rPr>
        <w:t>и</w:t>
      </w:r>
      <w:r w:rsidRPr="00B60F21" w:rsidR="00A6065D">
        <w:rPr>
          <w:sz w:val="22"/>
          <w:szCs w:val="22"/>
        </w:rPr>
        <w:t>ровал</w:t>
      </w:r>
      <w:r w:rsidRPr="00B60F21" w:rsidR="00726B58">
        <w:rPr>
          <w:sz w:val="22"/>
          <w:szCs w:val="22"/>
        </w:rPr>
        <w:t xml:space="preserve">. </w:t>
      </w:r>
      <w:r w:rsidRPr="00B60F21" w:rsidR="000C52D1">
        <w:rPr>
          <w:sz w:val="22"/>
          <w:szCs w:val="22"/>
        </w:rPr>
        <w:t xml:space="preserve">В какой-то момент увидел, как </w:t>
      </w:r>
      <w:r w:rsidRPr="00B60F21" w:rsidR="00A21DC2">
        <w:rPr>
          <w:sz w:val="22"/>
          <w:szCs w:val="22"/>
        </w:rPr>
        <w:t>данный мужчина подошел к С</w:t>
      </w:r>
      <w:r w:rsidRPr="00B60F21" w:rsidR="00B60F21">
        <w:rPr>
          <w:sz w:val="22"/>
          <w:szCs w:val="22"/>
        </w:rPr>
        <w:t>.</w:t>
      </w:r>
      <w:r w:rsidRPr="00B60F21" w:rsidR="00A21DC2">
        <w:rPr>
          <w:sz w:val="22"/>
          <w:szCs w:val="22"/>
        </w:rPr>
        <w:t xml:space="preserve"> И.Г. на расстояние вытян</w:t>
      </w:r>
      <w:r w:rsidRPr="00B60F21" w:rsidR="00A21DC2">
        <w:rPr>
          <w:sz w:val="22"/>
          <w:szCs w:val="22"/>
        </w:rPr>
        <w:t>у</w:t>
      </w:r>
      <w:r w:rsidRPr="00B60F21" w:rsidR="00A21DC2">
        <w:rPr>
          <w:sz w:val="22"/>
          <w:szCs w:val="22"/>
        </w:rPr>
        <w:t>той руки и правой рукой схватил п</w:t>
      </w:r>
      <w:r w:rsidRPr="00B60F21" w:rsidR="00A21DC2">
        <w:rPr>
          <w:sz w:val="22"/>
          <w:szCs w:val="22"/>
        </w:rPr>
        <w:t>о</w:t>
      </w:r>
      <w:r w:rsidRPr="00B60F21" w:rsidR="00A21DC2">
        <w:rPr>
          <w:sz w:val="22"/>
          <w:szCs w:val="22"/>
        </w:rPr>
        <w:t xml:space="preserve">следнюю за шею, при этом выкрикнув в ее адрес фразу: «Я тебя убью!». </w:t>
      </w:r>
      <w:r w:rsidRPr="00B60F21" w:rsidR="00CA3F9C">
        <w:rPr>
          <w:sz w:val="22"/>
          <w:szCs w:val="22"/>
        </w:rPr>
        <w:t>После того, как Г</w:t>
      </w:r>
      <w:r w:rsidRPr="00B60F21" w:rsidR="00B60F21">
        <w:rPr>
          <w:sz w:val="22"/>
          <w:szCs w:val="22"/>
        </w:rPr>
        <w:t>.</w:t>
      </w:r>
      <w:r w:rsidRPr="00B60F21" w:rsidR="00CA3F9C">
        <w:rPr>
          <w:sz w:val="22"/>
          <w:szCs w:val="22"/>
        </w:rPr>
        <w:t>А. крикнула, чтоб перестал, он отпустил С</w:t>
      </w:r>
      <w:r w:rsidRPr="00B60F21" w:rsidR="00B60F21">
        <w:rPr>
          <w:sz w:val="22"/>
          <w:szCs w:val="22"/>
        </w:rPr>
        <w:t>.</w:t>
      </w:r>
      <w:r w:rsidRPr="00B60F21" w:rsidR="00CA3F9C">
        <w:rPr>
          <w:sz w:val="22"/>
          <w:szCs w:val="22"/>
        </w:rPr>
        <w:t>И.Г. и вышел за терр</w:t>
      </w:r>
      <w:r w:rsidRPr="00B60F21" w:rsidR="00CA3F9C">
        <w:rPr>
          <w:sz w:val="22"/>
          <w:szCs w:val="22"/>
        </w:rPr>
        <w:t>и</w:t>
      </w:r>
      <w:r w:rsidRPr="00B60F21" w:rsidR="00CA3F9C">
        <w:rPr>
          <w:sz w:val="22"/>
          <w:szCs w:val="22"/>
        </w:rPr>
        <w:t>торию домовладения (л.д. 62-64).</w:t>
      </w:r>
    </w:p>
    <w:p w:rsidR="00ED3AFC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Кроме показаний потерпевшей и показаний свидетелей, вина подсуд</w:t>
      </w:r>
      <w:r w:rsidRPr="00B60F21">
        <w:rPr>
          <w:sz w:val="22"/>
          <w:szCs w:val="22"/>
        </w:rPr>
        <w:t>и</w:t>
      </w:r>
      <w:r w:rsidRPr="00B60F21">
        <w:rPr>
          <w:sz w:val="22"/>
          <w:szCs w:val="22"/>
        </w:rPr>
        <w:t xml:space="preserve">мого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в инкриминируемом ему преступлении подтверждается м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териалами дела, исследованными в ходе судебного следствия:</w:t>
      </w:r>
    </w:p>
    <w:p w:rsidR="00ED3AFC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- заявлением </w:t>
      </w:r>
      <w:r w:rsidRPr="00B60F21">
        <w:rPr>
          <w:sz w:val="22"/>
          <w:szCs w:val="22"/>
        </w:rPr>
        <w:t>С</w:t>
      </w:r>
      <w:r w:rsidRPr="00B60F21" w:rsidR="00B60F21">
        <w:rPr>
          <w:sz w:val="22"/>
          <w:szCs w:val="22"/>
        </w:rPr>
        <w:t>.</w:t>
      </w:r>
      <w:r w:rsidRPr="00B60F21">
        <w:rPr>
          <w:sz w:val="22"/>
          <w:szCs w:val="22"/>
        </w:rPr>
        <w:t>И.Г</w:t>
      </w:r>
      <w:r w:rsidRPr="00B60F21">
        <w:rPr>
          <w:sz w:val="22"/>
          <w:szCs w:val="22"/>
        </w:rPr>
        <w:t xml:space="preserve">., в котором она просит привлечь к 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т</w:t>
      </w:r>
      <w:r w:rsidRPr="00B60F21">
        <w:rPr>
          <w:sz w:val="22"/>
          <w:szCs w:val="22"/>
        </w:rPr>
        <w:t xml:space="preserve">ветственности 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за то, что последний </w:t>
      </w:r>
      <w:r w:rsidRPr="00B60F21" w:rsidR="00B60F21">
        <w:rPr>
          <w:sz w:val="22"/>
          <w:szCs w:val="22"/>
        </w:rPr>
        <w:t>ДАТА ВРЕМЯ</w:t>
      </w:r>
      <w:r w:rsidRPr="00B60F21">
        <w:rPr>
          <w:sz w:val="22"/>
          <w:szCs w:val="22"/>
        </w:rPr>
        <w:t xml:space="preserve"> в</w:t>
      </w:r>
      <w:r w:rsidRPr="00B60F21">
        <w:rPr>
          <w:sz w:val="22"/>
          <w:szCs w:val="22"/>
        </w:rPr>
        <w:t>ы</w:t>
      </w:r>
      <w:r w:rsidRPr="00B60F21">
        <w:rPr>
          <w:sz w:val="22"/>
          <w:szCs w:val="22"/>
        </w:rPr>
        <w:t>сказ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 xml:space="preserve">л </w:t>
      </w:r>
      <w:r w:rsidRPr="00B60F21">
        <w:rPr>
          <w:sz w:val="22"/>
          <w:szCs w:val="22"/>
        </w:rPr>
        <w:t xml:space="preserve">в ее адрес </w:t>
      </w:r>
      <w:r w:rsidRPr="00B60F21">
        <w:rPr>
          <w:sz w:val="22"/>
          <w:szCs w:val="22"/>
        </w:rPr>
        <w:t>угроз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 xml:space="preserve"> уби</w:t>
      </w:r>
      <w:r w:rsidRPr="00B60F21">
        <w:rPr>
          <w:sz w:val="22"/>
          <w:szCs w:val="22"/>
        </w:rPr>
        <w:t>й</w:t>
      </w:r>
      <w:r w:rsidRPr="00B60F21">
        <w:rPr>
          <w:sz w:val="22"/>
          <w:szCs w:val="22"/>
        </w:rPr>
        <w:t xml:space="preserve">ством (л.д. </w:t>
      </w:r>
      <w:r w:rsidRPr="00B60F21">
        <w:rPr>
          <w:sz w:val="22"/>
          <w:szCs w:val="22"/>
        </w:rPr>
        <w:t>9</w:t>
      </w:r>
      <w:r w:rsidRPr="00B60F21">
        <w:rPr>
          <w:sz w:val="22"/>
          <w:szCs w:val="22"/>
        </w:rPr>
        <w:t>);</w:t>
      </w:r>
    </w:p>
    <w:p w:rsidR="00ED3AFC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- протоколом осмотра места происшествия </w:t>
      </w:r>
      <w:r w:rsidRPr="00B60F21">
        <w:rPr>
          <w:sz w:val="22"/>
          <w:szCs w:val="22"/>
        </w:rPr>
        <w:t>от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>ДАТА</w:t>
      </w:r>
      <w:r w:rsidRPr="00B60F21" w:rsid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г. с фото-таблицей к нему, согласно которого осмотрен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домовладение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>АДРЕС</w:t>
      </w:r>
      <w:r w:rsidRPr="00B60F21">
        <w:rPr>
          <w:sz w:val="22"/>
          <w:szCs w:val="22"/>
        </w:rPr>
        <w:t xml:space="preserve"> (</w:t>
      </w:r>
      <w:r w:rsidRPr="00B60F21">
        <w:rPr>
          <w:sz w:val="22"/>
          <w:szCs w:val="22"/>
        </w:rPr>
        <w:t>л.д</w:t>
      </w:r>
      <w:r w:rsidRPr="00B60F21">
        <w:rPr>
          <w:sz w:val="22"/>
          <w:szCs w:val="22"/>
        </w:rPr>
        <w:t xml:space="preserve">. </w:t>
      </w:r>
      <w:r w:rsidRPr="00B60F21">
        <w:rPr>
          <w:sz w:val="22"/>
          <w:szCs w:val="22"/>
        </w:rPr>
        <w:t>13-19</w:t>
      </w:r>
      <w:r w:rsidRPr="00B60F21">
        <w:rPr>
          <w:sz w:val="22"/>
          <w:szCs w:val="22"/>
        </w:rPr>
        <w:t>);</w:t>
      </w:r>
    </w:p>
    <w:p w:rsidR="00E12ABA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- постановлением о назначении судебно-медицинской экспертизы </w:t>
      </w:r>
      <w:r w:rsidRPr="00B60F21">
        <w:rPr>
          <w:sz w:val="22"/>
          <w:szCs w:val="22"/>
        </w:rPr>
        <w:t>от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 xml:space="preserve">ДАТА </w:t>
      </w:r>
      <w:r w:rsidRPr="00B60F21">
        <w:rPr>
          <w:sz w:val="22"/>
          <w:szCs w:val="22"/>
        </w:rPr>
        <w:t>5 (</w:t>
      </w:r>
      <w:r w:rsidRPr="00B60F21">
        <w:rPr>
          <w:sz w:val="22"/>
          <w:szCs w:val="22"/>
        </w:rPr>
        <w:t>л.д</w:t>
      </w:r>
      <w:r w:rsidRPr="00B60F21">
        <w:rPr>
          <w:sz w:val="22"/>
          <w:szCs w:val="22"/>
        </w:rPr>
        <w:t xml:space="preserve">. 22); </w:t>
      </w:r>
    </w:p>
    <w:p w:rsidR="00E12ABA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- заключением эксперта </w:t>
      </w:r>
      <w:r w:rsidRPr="00B60F21" w:rsidR="00B60F21">
        <w:rPr>
          <w:sz w:val="22"/>
          <w:szCs w:val="22"/>
        </w:rPr>
        <w:t xml:space="preserve">НОМЕР и ДАТА </w:t>
      </w:r>
      <w:r w:rsidRPr="00B60F21">
        <w:rPr>
          <w:sz w:val="22"/>
          <w:szCs w:val="22"/>
        </w:rPr>
        <w:t xml:space="preserve">года согласно </w:t>
      </w:r>
      <w:r w:rsidRPr="00B60F21">
        <w:rPr>
          <w:sz w:val="22"/>
          <w:szCs w:val="22"/>
        </w:rPr>
        <w:t>выводам</w:t>
      </w:r>
      <w:r w:rsidRPr="00B60F21">
        <w:rPr>
          <w:sz w:val="22"/>
          <w:szCs w:val="22"/>
        </w:rPr>
        <w:t xml:space="preserve"> к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т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рого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у С</w:t>
      </w:r>
      <w:r w:rsidRPr="00B60F21" w:rsid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И.Г</w:t>
      </w:r>
      <w:r w:rsidRP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обн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ружены повреждения: кровоподтек - на п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редней повер</w:t>
      </w:r>
      <w:r w:rsidRPr="00B60F21">
        <w:rPr>
          <w:sz w:val="22"/>
          <w:szCs w:val="22"/>
        </w:rPr>
        <w:t>х</w:t>
      </w:r>
      <w:r w:rsidRPr="00B60F21">
        <w:rPr>
          <w:sz w:val="22"/>
          <w:szCs w:val="22"/>
        </w:rPr>
        <w:t>ности шеи в средней и нижней трети, к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торые расцениваются как поврежд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ния, не причинившие вреда здоровью (л.д. 23-2</w:t>
      </w:r>
      <w:r w:rsidRPr="00B60F21" w:rsidR="00BE405A">
        <w:rPr>
          <w:sz w:val="22"/>
          <w:szCs w:val="22"/>
        </w:rPr>
        <w:t>4);</w:t>
      </w:r>
    </w:p>
    <w:p w:rsidR="00E12ABA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- </w:t>
      </w:r>
      <w:r w:rsidRPr="00B60F21">
        <w:rPr>
          <w:sz w:val="22"/>
          <w:szCs w:val="22"/>
        </w:rPr>
        <w:t>заявлением</w:t>
      </w:r>
      <w:r w:rsidRPr="00B60F21">
        <w:rPr>
          <w:sz w:val="22"/>
          <w:szCs w:val="22"/>
        </w:rPr>
        <w:t xml:space="preserve"> явки с повинной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</w:t>
      </w:r>
      <w:r w:rsidRPr="00B60F21">
        <w:rPr>
          <w:sz w:val="22"/>
          <w:szCs w:val="22"/>
        </w:rPr>
        <w:t>, согласно которому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он с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з</w:t>
      </w:r>
      <w:r w:rsidRPr="00B60F21">
        <w:rPr>
          <w:sz w:val="22"/>
          <w:szCs w:val="22"/>
        </w:rPr>
        <w:t>нался в том, что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>ДАТА ВРЕМЯ</w:t>
      </w:r>
      <w:r w:rsidRPr="00B60F21">
        <w:rPr>
          <w:sz w:val="22"/>
          <w:szCs w:val="22"/>
        </w:rPr>
        <w:t>, находясь</w:t>
      </w:r>
      <w:r w:rsidRPr="00B60F21">
        <w:rPr>
          <w:sz w:val="22"/>
          <w:szCs w:val="22"/>
        </w:rPr>
        <w:t xml:space="preserve"> по адр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су:</w:t>
      </w:r>
      <w:r w:rsidRPr="00B60F21" w:rsid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 xml:space="preserve">АДРЕС </w:t>
      </w:r>
      <w:r w:rsidRPr="00B60F21">
        <w:rPr>
          <w:sz w:val="22"/>
          <w:szCs w:val="22"/>
        </w:rPr>
        <w:t>3,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высказал угроз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 xml:space="preserve"> уби</w:t>
      </w:r>
      <w:r w:rsidRPr="00B60F21">
        <w:rPr>
          <w:sz w:val="22"/>
          <w:szCs w:val="22"/>
        </w:rPr>
        <w:t>й</w:t>
      </w:r>
      <w:r w:rsidRPr="00B60F21">
        <w:rPr>
          <w:sz w:val="22"/>
          <w:szCs w:val="22"/>
        </w:rPr>
        <w:t>ством</w:t>
      </w:r>
      <w:r w:rsidRPr="00B60F21">
        <w:rPr>
          <w:sz w:val="22"/>
          <w:szCs w:val="22"/>
        </w:rPr>
        <w:t xml:space="preserve"> </w:t>
      </w:r>
      <w:r w:rsidRPr="00B60F21" w:rsidR="00F94137">
        <w:rPr>
          <w:sz w:val="22"/>
          <w:szCs w:val="22"/>
        </w:rPr>
        <w:t xml:space="preserve">в адрес </w:t>
      </w:r>
      <w:r w:rsidRPr="00B60F21">
        <w:rPr>
          <w:sz w:val="22"/>
          <w:szCs w:val="22"/>
        </w:rPr>
        <w:t>С</w:t>
      </w:r>
      <w:r w:rsidRPr="00B60F21" w:rsid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И.Г</w:t>
      </w:r>
      <w:r w:rsidRPr="00B60F21">
        <w:rPr>
          <w:sz w:val="22"/>
          <w:szCs w:val="22"/>
        </w:rPr>
        <w:t>.</w:t>
      </w:r>
      <w:r w:rsidRPr="00B60F21">
        <w:rPr>
          <w:sz w:val="22"/>
          <w:szCs w:val="22"/>
        </w:rPr>
        <w:t>, схв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 xml:space="preserve">тив ее за шею </w:t>
      </w:r>
      <w:r w:rsidRPr="00B60F21" w:rsidR="00F94137">
        <w:rPr>
          <w:sz w:val="22"/>
          <w:szCs w:val="22"/>
        </w:rPr>
        <w:t>и чистосердечном раск</w:t>
      </w:r>
      <w:r w:rsidRPr="00B60F21" w:rsidR="00F94137">
        <w:rPr>
          <w:sz w:val="22"/>
          <w:szCs w:val="22"/>
        </w:rPr>
        <w:t>а</w:t>
      </w:r>
      <w:r w:rsidRPr="00B60F21" w:rsidR="00F94137">
        <w:rPr>
          <w:sz w:val="22"/>
          <w:szCs w:val="22"/>
        </w:rPr>
        <w:t xml:space="preserve">янии </w:t>
      </w:r>
      <w:r w:rsidRPr="00B60F21" w:rsidR="00F94137">
        <w:rPr>
          <w:sz w:val="22"/>
          <w:szCs w:val="22"/>
        </w:rPr>
        <w:t>в</w:t>
      </w:r>
      <w:r w:rsidRPr="00B60F21" w:rsidR="00F94137">
        <w:rPr>
          <w:sz w:val="22"/>
          <w:szCs w:val="22"/>
        </w:rPr>
        <w:t xml:space="preserve"> содеянном </w:t>
      </w:r>
      <w:r w:rsidRPr="00B60F21">
        <w:rPr>
          <w:sz w:val="22"/>
          <w:szCs w:val="22"/>
        </w:rPr>
        <w:t>(л.д. 26, 88);</w:t>
      </w:r>
    </w:p>
    <w:p w:rsidR="00ED3AFC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- про</w:t>
      </w:r>
      <w:r w:rsidRPr="00B60F21">
        <w:rPr>
          <w:sz w:val="22"/>
          <w:szCs w:val="22"/>
        </w:rPr>
        <w:t>токолом проверки показаний на месте с участием подозреваемого</w:t>
      </w:r>
      <w:r w:rsidRPr="00B60F21">
        <w:rPr>
          <w:sz w:val="22"/>
          <w:szCs w:val="22"/>
        </w:rPr>
        <w:t xml:space="preserve">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от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>ДАТА</w:t>
      </w:r>
      <w:r w:rsidRPr="00B60F21">
        <w:rPr>
          <w:sz w:val="22"/>
          <w:szCs w:val="22"/>
        </w:rPr>
        <w:t>, а также фототаблицей к нему,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в ходе которо</w:t>
      </w:r>
      <w:r w:rsidRPr="00B60F21">
        <w:rPr>
          <w:sz w:val="22"/>
          <w:szCs w:val="22"/>
        </w:rPr>
        <w:t>й</w:t>
      </w:r>
      <w:r w:rsidRPr="00B60F21">
        <w:rPr>
          <w:rFonts w:eastAsia="Calibri"/>
          <w:bCs/>
          <w:sz w:val="22"/>
          <w:szCs w:val="22"/>
        </w:rPr>
        <w:t xml:space="preserve"> </w:t>
      </w:r>
      <w:r w:rsidRPr="00B60F21">
        <w:rPr>
          <w:rFonts w:eastAsia="Calibri"/>
          <w:bCs/>
          <w:sz w:val="22"/>
          <w:szCs w:val="22"/>
        </w:rPr>
        <w:t>Н</w:t>
      </w:r>
      <w:r w:rsidRPr="00B60F21">
        <w:rPr>
          <w:rFonts w:eastAsia="Calibri"/>
          <w:bCs/>
          <w:sz w:val="22"/>
          <w:szCs w:val="22"/>
        </w:rPr>
        <w:t>е</w:t>
      </w:r>
      <w:r w:rsidRPr="00B60F21">
        <w:rPr>
          <w:rFonts w:eastAsia="Calibri"/>
          <w:bCs/>
          <w:sz w:val="22"/>
          <w:szCs w:val="22"/>
        </w:rPr>
        <w:t>бель Д.С</w:t>
      </w:r>
      <w:r w:rsidRPr="00B60F21">
        <w:rPr>
          <w:sz w:val="22"/>
          <w:szCs w:val="22"/>
        </w:rPr>
        <w:t>.</w:t>
      </w:r>
      <w:r w:rsidRPr="00B60F21">
        <w:rPr>
          <w:sz w:val="22"/>
          <w:szCs w:val="22"/>
        </w:rPr>
        <w:t xml:space="preserve"> в присутствии защитника Фрич Н.Ю. </w:t>
      </w:r>
      <w:r w:rsidRPr="00B60F21">
        <w:rPr>
          <w:sz w:val="22"/>
          <w:szCs w:val="22"/>
        </w:rPr>
        <w:t>указал на место</w:t>
      </w:r>
      <w:r w:rsidRPr="00B60F21">
        <w:rPr>
          <w:sz w:val="22"/>
          <w:szCs w:val="22"/>
        </w:rPr>
        <w:t>,</w:t>
      </w:r>
      <w:r w:rsidRPr="00B60F21">
        <w:rPr>
          <w:sz w:val="22"/>
          <w:szCs w:val="22"/>
        </w:rPr>
        <w:t xml:space="preserve"> где он в</w:t>
      </w:r>
      <w:r w:rsidRPr="00B60F21">
        <w:rPr>
          <w:sz w:val="22"/>
          <w:szCs w:val="22"/>
        </w:rPr>
        <w:t>ы</w:t>
      </w:r>
      <w:r w:rsidRPr="00B60F21">
        <w:rPr>
          <w:sz w:val="22"/>
          <w:szCs w:val="22"/>
        </w:rPr>
        <w:t>сказ</w:t>
      </w:r>
      <w:r w:rsidRPr="00B60F21">
        <w:rPr>
          <w:sz w:val="22"/>
          <w:szCs w:val="22"/>
        </w:rPr>
        <w:t>ы</w:t>
      </w:r>
      <w:r w:rsidRPr="00B60F21">
        <w:rPr>
          <w:sz w:val="22"/>
          <w:szCs w:val="22"/>
        </w:rPr>
        <w:t>вал угроз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 xml:space="preserve"> убийством</w:t>
      </w:r>
      <w:r w:rsidRPr="00B60F21" w:rsidR="004C7FFA">
        <w:rPr>
          <w:sz w:val="22"/>
          <w:szCs w:val="22"/>
        </w:rPr>
        <w:t>,</w:t>
      </w:r>
      <w:r w:rsidRPr="00B60F21">
        <w:rPr>
          <w:sz w:val="22"/>
          <w:szCs w:val="22"/>
        </w:rPr>
        <w:t xml:space="preserve"> и рассказал об обстоятельствах</w:t>
      </w:r>
      <w:r w:rsidRPr="00B60F21" w:rsidR="004C7FFA">
        <w:rPr>
          <w:sz w:val="22"/>
          <w:szCs w:val="22"/>
        </w:rPr>
        <w:t xml:space="preserve"> с</w:t>
      </w:r>
      <w:r w:rsidRPr="00B60F21" w:rsidR="004C7FFA">
        <w:rPr>
          <w:sz w:val="22"/>
          <w:szCs w:val="22"/>
        </w:rPr>
        <w:t>о</w:t>
      </w:r>
      <w:r w:rsidRPr="00B60F21" w:rsidR="004C7FFA">
        <w:rPr>
          <w:sz w:val="22"/>
          <w:szCs w:val="22"/>
        </w:rPr>
        <w:t>вершенного пр</w:t>
      </w:r>
      <w:r w:rsidRPr="00B60F21" w:rsidR="004C7FFA">
        <w:rPr>
          <w:sz w:val="22"/>
          <w:szCs w:val="22"/>
        </w:rPr>
        <w:t>е</w:t>
      </w:r>
      <w:r w:rsidRPr="00B60F21" w:rsidR="004C7FFA">
        <w:rPr>
          <w:sz w:val="22"/>
          <w:szCs w:val="22"/>
        </w:rPr>
        <w:t>ступления</w:t>
      </w:r>
      <w:r w:rsidRPr="00B60F21">
        <w:rPr>
          <w:sz w:val="22"/>
          <w:szCs w:val="22"/>
        </w:rPr>
        <w:t xml:space="preserve"> (л.д. 127-133).</w:t>
      </w:r>
    </w:p>
    <w:p w:rsidR="001B4888" w:rsidRPr="00B60F21" w:rsidP="001B4888">
      <w:pPr>
        <w:ind w:firstLine="567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Проанализировав и оценив доказательства, суд приходит к выводу, что они зафиксированы в соответствии с требованиями УПК РФ, последовател</w:t>
      </w:r>
      <w:r w:rsidRPr="00B60F21">
        <w:rPr>
          <w:sz w:val="22"/>
          <w:szCs w:val="22"/>
        </w:rPr>
        <w:t>ь</w:t>
      </w:r>
      <w:r w:rsidRPr="00B60F21">
        <w:rPr>
          <w:sz w:val="22"/>
          <w:szCs w:val="22"/>
        </w:rPr>
        <w:t>ны, взаимодополняют друг друга и соглас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 xml:space="preserve">ются </w:t>
      </w:r>
      <w:r w:rsidRPr="00B60F21">
        <w:rPr>
          <w:sz w:val="22"/>
          <w:szCs w:val="22"/>
        </w:rPr>
        <w:t>между собой по месту, вр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мени и способу совершения преступления.</w:t>
      </w:r>
    </w:p>
    <w:p w:rsidR="001B4888" w:rsidRPr="00B60F21" w:rsidP="001B4888">
      <w:pPr>
        <w:ind w:firstLine="567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Все доказательства получены из надлежащих источников, надлежащими должностными л</w:t>
      </w:r>
      <w:r w:rsidRPr="00B60F21">
        <w:rPr>
          <w:sz w:val="22"/>
          <w:szCs w:val="22"/>
        </w:rPr>
        <w:t>и</w:t>
      </w:r>
      <w:r w:rsidRPr="00B60F21">
        <w:rPr>
          <w:sz w:val="22"/>
          <w:szCs w:val="22"/>
        </w:rPr>
        <w:t>цами, в порядке, предусмотренном действующим уголо</w:t>
      </w:r>
      <w:r w:rsidRPr="00B60F21">
        <w:rPr>
          <w:sz w:val="22"/>
          <w:szCs w:val="22"/>
        </w:rPr>
        <w:t>в</w:t>
      </w:r>
      <w:r w:rsidRPr="00B60F21">
        <w:rPr>
          <w:sz w:val="22"/>
          <w:szCs w:val="22"/>
        </w:rPr>
        <w:t xml:space="preserve">но-процессуальным законом, содержат сведения, на основании </w:t>
      </w:r>
      <w:r w:rsidRPr="00B60F21">
        <w:rPr>
          <w:sz w:val="22"/>
          <w:szCs w:val="22"/>
        </w:rPr>
        <w:t>которых м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гут быть установлены обстоятельства, подлежащие доказыв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нию по насто</w:t>
      </w:r>
      <w:r w:rsidRPr="00B60F21">
        <w:rPr>
          <w:sz w:val="22"/>
          <w:szCs w:val="22"/>
        </w:rPr>
        <w:t>я</w:t>
      </w:r>
      <w:r w:rsidRPr="00B60F21">
        <w:rPr>
          <w:sz w:val="22"/>
          <w:szCs w:val="22"/>
        </w:rPr>
        <w:t xml:space="preserve">щему делу. </w:t>
      </w:r>
    </w:p>
    <w:p w:rsidR="001B4888" w:rsidRPr="00B60F21" w:rsidP="001B4888">
      <w:pPr>
        <w:ind w:firstLine="567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Оснований сомневаться в достоверности исследованных доказательств у суда не имеется, поскольку они имеют непосредственное отношение к предъявленному</w:t>
      </w:r>
      <w:r w:rsidRPr="00B60F21">
        <w:rPr>
          <w:sz w:val="22"/>
          <w:szCs w:val="22"/>
        </w:rPr>
        <w:t xml:space="preserve">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 обви</w:t>
      </w:r>
      <w:r w:rsidRPr="00B60F21">
        <w:rPr>
          <w:sz w:val="22"/>
          <w:szCs w:val="22"/>
        </w:rPr>
        <w:t>нению и в своей совокупности являются достаточными для постановления обвинительного приговора.</w:t>
      </w:r>
    </w:p>
    <w:p w:rsidR="001B4888" w:rsidRPr="00B60F21" w:rsidP="001B4888">
      <w:pPr>
        <w:ind w:firstLine="567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При правовой оценке действий подсудимого, суд исходит из требований ст. 252 УПК РФ о</w:t>
      </w:r>
      <w:r w:rsidRPr="00B60F21">
        <w:rPr>
          <w:sz w:val="22"/>
          <w:szCs w:val="22"/>
        </w:rPr>
        <w:t>т</w:t>
      </w:r>
      <w:r w:rsidRPr="00B60F21">
        <w:rPr>
          <w:sz w:val="22"/>
          <w:szCs w:val="22"/>
        </w:rPr>
        <w:t>носительно пределов судебного разбирательства и объёма предъявленного обвине</w:t>
      </w:r>
      <w:r w:rsidRPr="00B60F21">
        <w:rPr>
          <w:sz w:val="22"/>
          <w:szCs w:val="22"/>
        </w:rPr>
        <w:t>ния.</w:t>
      </w:r>
    </w:p>
    <w:p w:rsidR="001B4888" w:rsidRPr="00B60F21" w:rsidP="001B4888">
      <w:pPr>
        <w:ind w:firstLine="567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Поведение подсудимого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 свидетельствует о его прямом умысле на угрозу уби</w:t>
      </w:r>
      <w:r w:rsidRPr="00B60F21">
        <w:rPr>
          <w:sz w:val="22"/>
          <w:szCs w:val="22"/>
        </w:rPr>
        <w:t>й</w:t>
      </w:r>
      <w:r w:rsidRPr="00B60F21">
        <w:rPr>
          <w:sz w:val="22"/>
          <w:szCs w:val="22"/>
        </w:rPr>
        <w:t xml:space="preserve">ством. </w:t>
      </w:r>
    </w:p>
    <w:p w:rsidR="001B4888" w:rsidRPr="00B60F21" w:rsidP="001B4888">
      <w:pPr>
        <w:ind w:firstLine="567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Объективных данных о наличии личной или иной заинтересованности у потерпевшей и св</w:t>
      </w:r>
      <w:r w:rsidRPr="00B60F21">
        <w:rPr>
          <w:sz w:val="22"/>
          <w:szCs w:val="22"/>
        </w:rPr>
        <w:t>и</w:t>
      </w:r>
      <w:r w:rsidRPr="00B60F21">
        <w:rPr>
          <w:sz w:val="22"/>
          <w:szCs w:val="22"/>
        </w:rPr>
        <w:t>детелей в наступлении неблагоприятных последствий для подсудимого, в том чис</w:t>
      </w:r>
      <w:r w:rsidRPr="00B60F21">
        <w:rPr>
          <w:sz w:val="22"/>
          <w:szCs w:val="22"/>
        </w:rPr>
        <w:t>ле, оснований для оговора подсудимого не устано</w:t>
      </w:r>
      <w:r w:rsidRPr="00B60F21">
        <w:rPr>
          <w:sz w:val="22"/>
          <w:szCs w:val="22"/>
        </w:rPr>
        <w:t>в</w:t>
      </w:r>
      <w:r w:rsidRPr="00B60F21">
        <w:rPr>
          <w:sz w:val="22"/>
          <w:szCs w:val="22"/>
        </w:rPr>
        <w:t>лено.</w:t>
      </w:r>
    </w:p>
    <w:p w:rsidR="001B4888" w:rsidRPr="00B60F21" w:rsidP="001B4888">
      <w:pPr>
        <w:ind w:firstLine="567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При таких условиях суд приходит к выводу о достаточности доказ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тельств вины подсудим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го.</w:t>
      </w:r>
    </w:p>
    <w:p w:rsidR="001B4888" w:rsidRPr="00B60F21" w:rsidP="001B4888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Оценив доказательства в их совокупности, суд приходит к выводу, что вина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 xml:space="preserve">. полностью доказана и </w:t>
      </w:r>
      <w:r w:rsidRPr="00B60F21">
        <w:rPr>
          <w:sz w:val="22"/>
          <w:szCs w:val="22"/>
        </w:rPr>
        <w:t>квалифицирует его действия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по ч. 1 ст. 119 УК РФ, как угроза убийством, если имелись основания опасаться осуществления этой угрозы.</w:t>
      </w:r>
    </w:p>
    <w:p w:rsidR="001B4888" w:rsidRPr="00B60F21" w:rsidP="001B4888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  <w:shd w:val="clear" w:color="auto" w:fill="FFFFFF"/>
        </w:rPr>
        <w:t>Оснований для применения ст. 15 УК РФ и изменения категории пр</w:t>
      </w:r>
      <w:r w:rsidRPr="00B60F21">
        <w:rPr>
          <w:sz w:val="22"/>
          <w:szCs w:val="22"/>
          <w:shd w:val="clear" w:color="auto" w:fill="FFFFFF"/>
        </w:rPr>
        <w:t>е</w:t>
      </w:r>
      <w:r w:rsidRPr="00B60F21">
        <w:rPr>
          <w:sz w:val="22"/>
          <w:szCs w:val="22"/>
          <w:shd w:val="clear" w:color="auto" w:fill="FFFFFF"/>
        </w:rPr>
        <w:t>ступления на менее тяжкую не имеется, поскольку преступление,</w:t>
      </w:r>
      <w:r w:rsidRPr="00B60F21">
        <w:rPr>
          <w:sz w:val="22"/>
          <w:szCs w:val="22"/>
          <w:shd w:val="clear" w:color="auto" w:fill="FFFFFF"/>
        </w:rPr>
        <w:t xml:space="preserve"> предусмо</w:t>
      </w:r>
      <w:r w:rsidRPr="00B60F21">
        <w:rPr>
          <w:sz w:val="22"/>
          <w:szCs w:val="22"/>
          <w:shd w:val="clear" w:color="auto" w:fill="FFFFFF"/>
        </w:rPr>
        <w:t>т</w:t>
      </w:r>
      <w:r w:rsidRPr="00B60F21">
        <w:rPr>
          <w:sz w:val="22"/>
          <w:szCs w:val="22"/>
          <w:shd w:val="clear" w:color="auto" w:fill="FFFFFF"/>
        </w:rPr>
        <w:t xml:space="preserve">ренное </w:t>
      </w:r>
      <w:r w:rsidRPr="00B60F21">
        <w:rPr>
          <w:sz w:val="22"/>
          <w:szCs w:val="22"/>
          <w:shd w:val="clear" w:color="auto" w:fill="FFFFFF"/>
        </w:rPr>
        <w:t xml:space="preserve">ч. 1 </w:t>
      </w:r>
      <w:r w:rsidRPr="00B60F21">
        <w:rPr>
          <w:sz w:val="22"/>
          <w:szCs w:val="22"/>
          <w:shd w:val="clear" w:color="auto" w:fill="FFFFFF"/>
        </w:rPr>
        <w:t xml:space="preserve">ст. </w:t>
      </w:r>
      <w:r w:rsidRPr="00B60F21">
        <w:rPr>
          <w:sz w:val="22"/>
          <w:szCs w:val="22"/>
          <w:shd w:val="clear" w:color="auto" w:fill="FFFFFF"/>
        </w:rPr>
        <w:t>1</w:t>
      </w:r>
      <w:r w:rsidRPr="00B60F21">
        <w:rPr>
          <w:sz w:val="22"/>
          <w:szCs w:val="22"/>
          <w:shd w:val="clear" w:color="auto" w:fill="FFFFFF"/>
        </w:rPr>
        <w:t>19  УК РФ, относится к категории небольшой тяжести</w:t>
      </w:r>
      <w:r w:rsidRPr="00B60F21">
        <w:rPr>
          <w:sz w:val="22"/>
          <w:szCs w:val="22"/>
        </w:rPr>
        <w:t>.</w:t>
      </w:r>
    </w:p>
    <w:p w:rsidR="001B4888" w:rsidRPr="00B60F21" w:rsidP="001B4888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При назначении вида и меры наказания мировой судья, в соответствии со ст. 60 УК РФ, учитывает характер и степень общественной опасности с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 xml:space="preserve">вершенного преступления, личность </w:t>
      </w:r>
      <w:r w:rsidRPr="00B60F21">
        <w:rPr>
          <w:sz w:val="22"/>
          <w:szCs w:val="22"/>
        </w:rPr>
        <w:t>подсудимого, обстоятельства, смягча</w:t>
      </w:r>
      <w:r w:rsidRPr="00B60F21">
        <w:rPr>
          <w:sz w:val="22"/>
          <w:szCs w:val="22"/>
        </w:rPr>
        <w:t>ю</w:t>
      </w:r>
      <w:r w:rsidRPr="00B60F21">
        <w:rPr>
          <w:sz w:val="22"/>
          <w:szCs w:val="22"/>
        </w:rPr>
        <w:t>щие и отягчающие наказание, влияние назначенного нак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зания на исправл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ние осужденного и на условия его жизни.</w:t>
      </w:r>
    </w:p>
    <w:p w:rsidR="00676FC3" w:rsidRPr="00B60F21" w:rsidP="00676FC3">
      <w:pPr>
        <w:ind w:firstLine="709"/>
        <w:jc w:val="both"/>
        <w:rPr>
          <w:sz w:val="22"/>
          <w:szCs w:val="22"/>
        </w:rPr>
      </w:pPr>
      <w:r w:rsidRPr="00B60F21">
        <w:rPr>
          <w:rFonts w:eastAsiaTheme="minorHAnsi"/>
          <w:sz w:val="22"/>
          <w:szCs w:val="22"/>
          <w:lang w:eastAsia="en-US"/>
        </w:rPr>
        <w:t xml:space="preserve">Изучением личности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rFonts w:eastAsiaTheme="minorHAnsi"/>
          <w:sz w:val="22"/>
          <w:szCs w:val="22"/>
          <w:lang w:eastAsia="en-US"/>
        </w:rPr>
        <w:t xml:space="preserve">. установлено, что он </w:t>
      </w:r>
      <w:r w:rsidRPr="00B60F21" w:rsidR="00B60F21">
        <w:rPr>
          <w:color w:val="FF0000"/>
          <w:sz w:val="22"/>
          <w:szCs w:val="22"/>
        </w:rPr>
        <w:t>ПЕРСОНАЛЬНЫЕ ДАННЫЕ,</w:t>
      </w:r>
    </w:p>
    <w:p w:rsidR="002F60D6" w:rsidRPr="00B60F21" w:rsidP="002F60D6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Учитывая адекватное поведение подсудимого в судебном заседании, отсутствие свед</w:t>
      </w:r>
      <w:r w:rsidRPr="00B60F21">
        <w:rPr>
          <w:sz w:val="22"/>
          <w:szCs w:val="22"/>
        </w:rPr>
        <w:t xml:space="preserve">ений об обращении за психиатрической помощью, у суда нет сомнений во вменяемости подсудимого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</w:t>
      </w:r>
    </w:p>
    <w:p w:rsidR="002F60D6" w:rsidRPr="00B60F21" w:rsidP="002F60D6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Обстоятельствами, смягчающими наказание </w:t>
      </w:r>
      <w:r w:rsidRPr="00B60F21">
        <w:rPr>
          <w:rFonts w:eastAsia="Calibri"/>
          <w:bCs/>
          <w:sz w:val="22"/>
          <w:szCs w:val="22"/>
        </w:rPr>
        <w:t>Небель Д.С</w:t>
      </w:r>
      <w:r w:rsidRPr="00B60F21">
        <w:rPr>
          <w:sz w:val="22"/>
          <w:szCs w:val="22"/>
        </w:rPr>
        <w:t>., в силу п. «и» ч. 1 ст. 61 УК РФ мировым судьей признается активное способствование ра</w:t>
      </w:r>
      <w:r w:rsidRPr="00B60F21">
        <w:rPr>
          <w:sz w:val="22"/>
          <w:szCs w:val="22"/>
        </w:rPr>
        <w:t>с</w:t>
      </w:r>
      <w:r w:rsidRPr="00B60F21">
        <w:rPr>
          <w:sz w:val="22"/>
          <w:szCs w:val="22"/>
        </w:rPr>
        <w:t>крытию и рас</w:t>
      </w:r>
      <w:r w:rsidRPr="00B60F21">
        <w:rPr>
          <w:sz w:val="22"/>
          <w:szCs w:val="22"/>
        </w:rPr>
        <w:t>следованию преступл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ния.</w:t>
      </w:r>
    </w:p>
    <w:p w:rsidR="00E86D6F" w:rsidRPr="00B60F21" w:rsidP="00E86D6F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В качестве смягчающих наказание обстоятельств мировой судья уч</w:t>
      </w:r>
      <w:r w:rsidRPr="00B60F21">
        <w:rPr>
          <w:sz w:val="22"/>
          <w:szCs w:val="22"/>
        </w:rPr>
        <w:t>и</w:t>
      </w:r>
      <w:r w:rsidRPr="00B60F21">
        <w:rPr>
          <w:sz w:val="22"/>
          <w:szCs w:val="22"/>
        </w:rPr>
        <w:t>тывает в соответствии с п. "</w:t>
      </w:r>
      <w:r w:rsidRPr="00B60F21">
        <w:rPr>
          <w:sz w:val="22"/>
          <w:szCs w:val="22"/>
        </w:rPr>
        <w:t>г</w:t>
      </w:r>
      <w:r w:rsidRPr="00B60F21">
        <w:rPr>
          <w:sz w:val="22"/>
          <w:szCs w:val="22"/>
        </w:rPr>
        <w:t xml:space="preserve">" ч. 1 ст. 61 УК РФ </w:t>
      </w:r>
      <w:r w:rsidRPr="00B60F21">
        <w:rPr>
          <w:sz w:val="22"/>
          <w:szCs w:val="22"/>
        </w:rPr>
        <w:t>– наличие малолетнего р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 xml:space="preserve">бенка у виновного, </w:t>
      </w:r>
      <w:r w:rsidRPr="00B60F21">
        <w:rPr>
          <w:sz w:val="22"/>
          <w:szCs w:val="22"/>
        </w:rPr>
        <w:t>в соответствии с ч. 2 ст. 61 УК РФ - признание подсуд</w:t>
      </w:r>
      <w:r w:rsidRPr="00B60F21">
        <w:rPr>
          <w:sz w:val="22"/>
          <w:szCs w:val="22"/>
        </w:rPr>
        <w:t>и</w:t>
      </w:r>
      <w:r w:rsidRPr="00B60F21">
        <w:rPr>
          <w:sz w:val="22"/>
          <w:szCs w:val="22"/>
        </w:rPr>
        <w:t>мым своей вины и его р</w:t>
      </w:r>
      <w:r w:rsidRPr="00B60F21">
        <w:rPr>
          <w:sz w:val="22"/>
          <w:szCs w:val="22"/>
        </w:rPr>
        <w:t>аскаяние.</w:t>
      </w:r>
    </w:p>
    <w:p w:rsidR="00E86D6F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Отягчающих наказание обстоятельств, не установлено.</w:t>
      </w:r>
    </w:p>
    <w:p w:rsidR="00F96F05" w:rsidRPr="00B60F21" w:rsidP="00F96F05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Обстоятельств, исключающих преступность или наказуемость деяния, совершенного по</w:t>
      </w:r>
      <w:r w:rsidRPr="00B60F21">
        <w:rPr>
          <w:sz w:val="22"/>
          <w:szCs w:val="22"/>
        </w:rPr>
        <w:t>д</w:t>
      </w:r>
      <w:r w:rsidRPr="00B60F21">
        <w:rPr>
          <w:sz w:val="22"/>
          <w:szCs w:val="22"/>
        </w:rPr>
        <w:t>судимым, равно как и обстоятельств, которые могут п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влечь за собой освобождение подсудимого от уголовной ответств</w:t>
      </w:r>
      <w:r w:rsidRPr="00B60F21">
        <w:rPr>
          <w:sz w:val="22"/>
          <w:szCs w:val="22"/>
        </w:rPr>
        <w:t>енности или от наказания, судом также не установлено. Не имеется основ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ний и для назначения наказания в соответствии со ст. 64 УК РФ ниже низшего предела.</w:t>
      </w:r>
    </w:p>
    <w:p w:rsidR="00F96F05" w:rsidRPr="00B60F21" w:rsidP="00F96F05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Определяя вид и размер наказания, учитывая вышеизложенное, хара</w:t>
      </w:r>
      <w:r w:rsidRPr="00B60F21">
        <w:rPr>
          <w:sz w:val="22"/>
          <w:szCs w:val="22"/>
        </w:rPr>
        <w:t>к</w:t>
      </w:r>
      <w:r w:rsidRPr="00B60F21">
        <w:rPr>
          <w:sz w:val="22"/>
          <w:szCs w:val="22"/>
        </w:rPr>
        <w:t>тер и степень общ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 xml:space="preserve">ственной опасности </w:t>
      </w:r>
      <w:r w:rsidRPr="00B60F21">
        <w:rPr>
          <w:sz w:val="22"/>
          <w:szCs w:val="22"/>
        </w:rPr>
        <w:t>совершенного преступления, относ</w:t>
      </w:r>
      <w:r w:rsidRPr="00B60F21">
        <w:rPr>
          <w:sz w:val="22"/>
          <w:szCs w:val="22"/>
        </w:rPr>
        <w:t>я</w:t>
      </w:r>
      <w:r w:rsidRPr="00B60F21">
        <w:rPr>
          <w:sz w:val="22"/>
          <w:szCs w:val="22"/>
        </w:rPr>
        <w:t>щихся к категории небольшой тяжести, влияние назначенного наказания на исправление осужденного, исходя из фактических обстоятел</w:t>
      </w:r>
      <w:r w:rsidRPr="00B60F21">
        <w:rPr>
          <w:sz w:val="22"/>
          <w:szCs w:val="22"/>
        </w:rPr>
        <w:t>ь</w:t>
      </w:r>
      <w:r w:rsidRPr="00B60F21">
        <w:rPr>
          <w:sz w:val="22"/>
          <w:szCs w:val="22"/>
        </w:rPr>
        <w:t>ств соверше</w:t>
      </w:r>
      <w:r w:rsidRPr="00B60F21">
        <w:rPr>
          <w:sz w:val="22"/>
          <w:szCs w:val="22"/>
        </w:rPr>
        <w:t>н</w:t>
      </w:r>
      <w:r w:rsidRPr="00B60F21">
        <w:rPr>
          <w:sz w:val="22"/>
          <w:szCs w:val="22"/>
        </w:rPr>
        <w:t>ного преступления, личности подсудимого, с учетом требований разумности и с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размерн</w:t>
      </w:r>
      <w:r w:rsidRPr="00B60F21">
        <w:rPr>
          <w:sz w:val="22"/>
          <w:szCs w:val="22"/>
        </w:rPr>
        <w:t>ости, достижения целей, определенных уголовным законом, суд находит возможным и считает справедливым назначение наказание в виде обязательных работ.</w:t>
      </w:r>
    </w:p>
    <w:p w:rsidR="00F96F05" w:rsidRPr="00B60F21" w:rsidP="00F96F05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По мнению </w:t>
      </w:r>
      <w:r w:rsidRPr="00B60F21">
        <w:rPr>
          <w:sz w:val="22"/>
          <w:szCs w:val="22"/>
        </w:rPr>
        <w:t>мирового</w:t>
      </w:r>
      <w:r w:rsidRPr="00B60F21">
        <w:rPr>
          <w:sz w:val="22"/>
          <w:szCs w:val="22"/>
        </w:rPr>
        <w:t xml:space="preserve"> судьи, именно данный вид наказания будет нео</w:t>
      </w:r>
      <w:r w:rsidRPr="00B60F21">
        <w:rPr>
          <w:sz w:val="22"/>
          <w:szCs w:val="22"/>
        </w:rPr>
        <w:t>б</w:t>
      </w:r>
      <w:r w:rsidRPr="00B60F21">
        <w:rPr>
          <w:sz w:val="22"/>
          <w:szCs w:val="22"/>
        </w:rPr>
        <w:t>ходимым и дост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точным для исправления и пер</w:t>
      </w:r>
      <w:r w:rsidRPr="00B60F21">
        <w:rPr>
          <w:sz w:val="22"/>
          <w:szCs w:val="22"/>
        </w:rPr>
        <w:t>евоспитания подсудимого. При этом</w:t>
      </w:r>
      <w:r w:rsidRPr="00B60F21">
        <w:rPr>
          <w:sz w:val="22"/>
          <w:szCs w:val="22"/>
        </w:rPr>
        <w:t>,</w:t>
      </w:r>
      <w:r w:rsidRPr="00B60F21">
        <w:rPr>
          <w:sz w:val="22"/>
          <w:szCs w:val="22"/>
        </w:rPr>
        <w:t xml:space="preserve"> будут достигнуты предусмо</w:t>
      </w:r>
      <w:r w:rsidRPr="00B60F21">
        <w:rPr>
          <w:sz w:val="22"/>
          <w:szCs w:val="22"/>
        </w:rPr>
        <w:t>т</w:t>
      </w:r>
      <w:r w:rsidRPr="00B60F21">
        <w:rPr>
          <w:sz w:val="22"/>
          <w:szCs w:val="22"/>
        </w:rPr>
        <w:t>ренные ст. 43 УК РФ цели наказания, состоящие в исправлении осужденного и предупреждения совершения новых преступлений.</w:t>
      </w:r>
    </w:p>
    <w:p w:rsidR="00E86D6F" w:rsidRPr="00B60F21" w:rsidP="00F96F05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Обстоятельств, препятствующих назначению подсудимому наказания в виде обяза</w:t>
      </w:r>
      <w:r w:rsidRPr="00B60F21">
        <w:rPr>
          <w:sz w:val="22"/>
          <w:szCs w:val="22"/>
        </w:rPr>
        <w:t>тельных работ согласно ч. 4 ст. 49 УК РФ, не установлено.</w:t>
      </w:r>
    </w:p>
    <w:p w:rsidR="00E86D6F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Мера пресечения подсудимому не избиралась. Меру процессуального принуждения в виде обязательства о явке необходимо оставить без измен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ния до вступления приговора в законную силу, после чего отменить</w:t>
      </w:r>
      <w:r w:rsidRPr="00B60F21">
        <w:rPr>
          <w:sz w:val="22"/>
          <w:szCs w:val="22"/>
        </w:rPr>
        <w:t>.</w:t>
      </w:r>
    </w:p>
    <w:p w:rsidR="00810F75" w:rsidRPr="00B60F21" w:rsidP="00810F75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Гражданский иск не заявлен.</w:t>
      </w:r>
    </w:p>
    <w:p w:rsidR="00810F75" w:rsidRPr="00B60F21" w:rsidP="00810F75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Вещественные доказательства отсутствуют.</w:t>
      </w:r>
    </w:p>
    <w:p w:rsidR="001B4888" w:rsidRPr="00B60F21" w:rsidP="00ED3AF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Судом установлено, что имеются основания для освобождения </w:t>
      </w:r>
      <w:r w:rsidRPr="00B60F21">
        <w:rPr>
          <w:sz w:val="22"/>
          <w:szCs w:val="22"/>
        </w:rPr>
        <w:t>Небель Д.С</w:t>
      </w:r>
      <w:r w:rsidRPr="00B60F21">
        <w:rPr>
          <w:sz w:val="22"/>
          <w:szCs w:val="22"/>
        </w:rPr>
        <w:t>. от уплаты пр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цессуальных издержек, поскольку на иждивении подс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>димого наход</w:t>
      </w:r>
      <w:r w:rsidRPr="00B60F21">
        <w:rPr>
          <w:sz w:val="22"/>
          <w:szCs w:val="22"/>
        </w:rPr>
        <w:t>и</w:t>
      </w:r>
      <w:r w:rsidRPr="00B60F21">
        <w:rPr>
          <w:sz w:val="22"/>
          <w:szCs w:val="22"/>
        </w:rPr>
        <w:t>тся малолетни</w:t>
      </w:r>
      <w:r w:rsidRPr="00B60F21">
        <w:rPr>
          <w:sz w:val="22"/>
          <w:szCs w:val="22"/>
        </w:rPr>
        <w:t>й</w:t>
      </w:r>
      <w:r w:rsidRPr="00B60F21">
        <w:rPr>
          <w:sz w:val="22"/>
          <w:szCs w:val="22"/>
        </w:rPr>
        <w:t xml:space="preserve"> </w:t>
      </w:r>
      <w:r w:rsidRPr="00B60F21">
        <w:rPr>
          <w:sz w:val="22"/>
          <w:szCs w:val="22"/>
        </w:rPr>
        <w:t>ребенок</w:t>
      </w:r>
      <w:r w:rsidRPr="00B60F21">
        <w:rPr>
          <w:sz w:val="22"/>
          <w:szCs w:val="22"/>
        </w:rPr>
        <w:t xml:space="preserve">, взыскание с </w:t>
      </w:r>
      <w:r w:rsidRPr="00B60F21">
        <w:rPr>
          <w:sz w:val="22"/>
          <w:szCs w:val="22"/>
        </w:rPr>
        <w:t>подсудимого судебных издержек может негативно сказаться на благосостоянии его семьи. А потому, в соответствии с ч. 10 ст. 316 УПК РФ, процессуальные издержки в виде ра</w:t>
      </w:r>
      <w:r w:rsidRPr="00B60F21">
        <w:rPr>
          <w:sz w:val="22"/>
          <w:szCs w:val="22"/>
        </w:rPr>
        <w:t>с</w:t>
      </w:r>
      <w:r w:rsidRPr="00B60F21">
        <w:rPr>
          <w:sz w:val="22"/>
          <w:szCs w:val="22"/>
        </w:rPr>
        <w:t>х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дов по оплате труда адвоката за оказание юридической помощи при уч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стии в уголовном су</w:t>
      </w:r>
      <w:r w:rsidRPr="00B60F21">
        <w:rPr>
          <w:sz w:val="22"/>
          <w:szCs w:val="22"/>
        </w:rPr>
        <w:t>д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производстве по назначению суда, взысканию с подс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>димого не подлежат.</w:t>
      </w:r>
    </w:p>
    <w:p w:rsidR="00DC1070" w:rsidRPr="00B60F21" w:rsidP="0090658C">
      <w:pPr>
        <w:shd w:val="clear" w:color="auto" w:fill="FFFFFF"/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На основании изложенного, руководствуясь ст.ст. 307-309 УПК РФ, </w:t>
      </w:r>
      <w:r w:rsidRPr="00B60F21" w:rsidR="00AA4D76">
        <w:rPr>
          <w:sz w:val="22"/>
          <w:szCs w:val="22"/>
        </w:rPr>
        <w:t>мировой судья</w:t>
      </w:r>
    </w:p>
    <w:p w:rsidR="00DC1070" w:rsidRPr="00B60F21" w:rsidP="0090658C">
      <w:pPr>
        <w:shd w:val="clear" w:color="auto" w:fill="FFFFFF"/>
        <w:ind w:firstLine="709"/>
        <w:jc w:val="center"/>
        <w:rPr>
          <w:bCs/>
          <w:spacing w:val="53"/>
          <w:sz w:val="22"/>
          <w:szCs w:val="22"/>
        </w:rPr>
      </w:pPr>
      <w:r w:rsidRPr="00B60F21">
        <w:rPr>
          <w:bCs/>
          <w:spacing w:val="53"/>
          <w:sz w:val="22"/>
          <w:szCs w:val="22"/>
        </w:rPr>
        <w:t>приговорил:</w:t>
      </w:r>
    </w:p>
    <w:p w:rsidR="009601B1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Небель</w:t>
      </w:r>
      <w:r w:rsidRPr="00B60F21">
        <w:rPr>
          <w:sz w:val="22"/>
          <w:szCs w:val="22"/>
        </w:rPr>
        <w:t xml:space="preserve"> </w:t>
      </w:r>
      <w:r w:rsidRPr="00B60F21" w:rsidR="00B60F21">
        <w:rPr>
          <w:sz w:val="22"/>
          <w:szCs w:val="22"/>
        </w:rPr>
        <w:t>Д.С.</w:t>
      </w:r>
      <w:r w:rsidRPr="00B60F21">
        <w:rPr>
          <w:sz w:val="22"/>
          <w:szCs w:val="22"/>
        </w:rPr>
        <w:t xml:space="preserve"> признать виновным в совершении пр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ступления, пред</w:t>
      </w:r>
      <w:r w:rsidRPr="00B60F21">
        <w:rPr>
          <w:sz w:val="22"/>
          <w:szCs w:val="22"/>
        </w:rPr>
        <w:t>у</w:t>
      </w:r>
      <w:r w:rsidRPr="00B60F21">
        <w:rPr>
          <w:sz w:val="22"/>
          <w:szCs w:val="22"/>
        </w:rPr>
        <w:t>смо</w:t>
      </w:r>
      <w:r w:rsidRPr="00B60F21">
        <w:rPr>
          <w:sz w:val="22"/>
          <w:szCs w:val="22"/>
        </w:rPr>
        <w:t>т</w:t>
      </w:r>
      <w:r w:rsidRPr="00B60F21">
        <w:rPr>
          <w:sz w:val="22"/>
          <w:szCs w:val="22"/>
        </w:rPr>
        <w:t>ренного  ч. 1 ст. 119 Уголовного Кодекса Российской Федерации, и назначить ему наказание в виде обязательных работ сроком на 1</w:t>
      </w:r>
      <w:r w:rsidRPr="00B60F21" w:rsidR="001F7202">
        <w:rPr>
          <w:sz w:val="22"/>
          <w:szCs w:val="22"/>
        </w:rPr>
        <w:t>8</w:t>
      </w:r>
      <w:r w:rsidRPr="00B60F21">
        <w:rPr>
          <w:sz w:val="22"/>
          <w:szCs w:val="22"/>
        </w:rPr>
        <w:t xml:space="preserve">0 (сто </w:t>
      </w:r>
      <w:r w:rsidRPr="00B60F21" w:rsidR="001F7202">
        <w:rPr>
          <w:sz w:val="22"/>
          <w:szCs w:val="22"/>
        </w:rPr>
        <w:t>восем</w:t>
      </w:r>
      <w:r w:rsidRPr="00B60F21">
        <w:rPr>
          <w:sz w:val="22"/>
          <w:szCs w:val="22"/>
        </w:rPr>
        <w:t>ьдесят) часов</w:t>
      </w:r>
      <w:r w:rsidRPr="00B60F21" w:rsidR="00A54276">
        <w:rPr>
          <w:sz w:val="22"/>
          <w:szCs w:val="22"/>
        </w:rPr>
        <w:t>, с отбыванием наказания в местах, определяемых о</w:t>
      </w:r>
      <w:r w:rsidRPr="00B60F21" w:rsidR="00A54276">
        <w:rPr>
          <w:sz w:val="22"/>
          <w:szCs w:val="22"/>
        </w:rPr>
        <w:t>р</w:t>
      </w:r>
      <w:r w:rsidRPr="00B60F21" w:rsidR="00A54276">
        <w:rPr>
          <w:sz w:val="22"/>
          <w:szCs w:val="22"/>
        </w:rPr>
        <w:t>ганами местного самоуправления по согласованию с уголовно - исполнительной и</w:t>
      </w:r>
      <w:r w:rsidRPr="00B60F21" w:rsidR="00A54276">
        <w:rPr>
          <w:sz w:val="22"/>
          <w:szCs w:val="22"/>
        </w:rPr>
        <w:t>н</w:t>
      </w:r>
      <w:r w:rsidRPr="00B60F21" w:rsidR="00A54276">
        <w:rPr>
          <w:sz w:val="22"/>
          <w:szCs w:val="22"/>
        </w:rPr>
        <w:t>спекцией.</w:t>
      </w:r>
    </w:p>
    <w:p w:rsidR="00A54276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Разъяснить Небель Д.С. положения ч. 3 ст. 49 УК РФ, согласно кот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рым в случае злостного уклонения осужденного от отбывания обязательных работ они заменяются принудительными р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ботами или лишением свободы.</w:t>
      </w:r>
      <w:r w:rsidRPr="00B60F21">
        <w:rPr>
          <w:sz w:val="22"/>
          <w:szCs w:val="22"/>
        </w:rPr>
        <w:t xml:space="preserve"> При этом время, в течение которого осужденный отбывал обяз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тельные р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боты, учитывается при определении срока принудительных работ или лиш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>ния своб</w:t>
      </w:r>
      <w:r w:rsidRPr="00B60F21">
        <w:rPr>
          <w:sz w:val="22"/>
          <w:szCs w:val="22"/>
        </w:rPr>
        <w:t>о</w:t>
      </w:r>
      <w:r w:rsidRPr="00B60F21">
        <w:rPr>
          <w:sz w:val="22"/>
          <w:szCs w:val="22"/>
        </w:rPr>
        <w:t>ды из расчета один день принудительных работ или один день л</w:t>
      </w:r>
      <w:r w:rsidRPr="00B60F21">
        <w:rPr>
          <w:sz w:val="22"/>
          <w:szCs w:val="22"/>
        </w:rPr>
        <w:t>и</w:t>
      </w:r>
      <w:r w:rsidRPr="00B60F21">
        <w:rPr>
          <w:sz w:val="22"/>
          <w:szCs w:val="22"/>
        </w:rPr>
        <w:t>шения свободы за восемь часов обязательных рабо</w:t>
      </w:r>
      <w:r w:rsidRPr="00B60F21">
        <w:rPr>
          <w:sz w:val="22"/>
          <w:szCs w:val="22"/>
        </w:rPr>
        <w:t>т.</w:t>
      </w:r>
    </w:p>
    <w:p w:rsidR="009601B1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Меру процессуального принуждения в виде обязательства о явке, и</w:t>
      </w:r>
      <w:r w:rsidRPr="00B60F21">
        <w:rPr>
          <w:sz w:val="22"/>
          <w:szCs w:val="22"/>
        </w:rPr>
        <w:t>з</w:t>
      </w:r>
      <w:r w:rsidRPr="00B60F21">
        <w:rPr>
          <w:sz w:val="22"/>
          <w:szCs w:val="22"/>
        </w:rPr>
        <w:t xml:space="preserve">бранную </w:t>
      </w:r>
      <w:r w:rsidRPr="00B60F21" w:rsidR="00E66A16">
        <w:rPr>
          <w:sz w:val="22"/>
          <w:szCs w:val="22"/>
        </w:rPr>
        <w:t>Небель Д.С</w:t>
      </w:r>
      <w:r w:rsidRPr="00B60F21">
        <w:rPr>
          <w:sz w:val="22"/>
          <w:szCs w:val="22"/>
        </w:rPr>
        <w:t>., оставить прежней до вступления приговора в зако</w:t>
      </w:r>
      <w:r w:rsidRPr="00B60F21">
        <w:rPr>
          <w:sz w:val="22"/>
          <w:szCs w:val="22"/>
        </w:rPr>
        <w:t>н</w:t>
      </w:r>
      <w:r w:rsidRPr="00B60F21">
        <w:rPr>
          <w:sz w:val="22"/>
          <w:szCs w:val="22"/>
        </w:rPr>
        <w:t>ную силу, после чего отменить</w:t>
      </w:r>
      <w:r w:rsidRPr="00B60F21" w:rsidR="00E66A16">
        <w:rPr>
          <w:sz w:val="22"/>
          <w:szCs w:val="22"/>
        </w:rPr>
        <w:t>.</w:t>
      </w:r>
    </w:p>
    <w:p w:rsidR="009601B1" w:rsidRPr="00B60F21" w:rsidP="0090658C">
      <w:pPr>
        <w:ind w:firstLine="709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Процессуальные издержки, подлежащие выплате адвокату Фрич Н.Ю., возместить за счёт средст</w:t>
      </w:r>
      <w:r w:rsidRPr="00B60F21">
        <w:rPr>
          <w:sz w:val="22"/>
          <w:szCs w:val="22"/>
        </w:rPr>
        <w:t>в федерального бюджета.</w:t>
      </w:r>
    </w:p>
    <w:p w:rsidR="00E66A16" w:rsidRPr="00B60F21" w:rsidP="0090658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Приговор может быть обжалован в течение пятнадцати суток со дня его провозглашения в Красноперекопский районный суд Республики Крым, ч</w:t>
      </w:r>
      <w:r w:rsidRPr="00B60F21">
        <w:rPr>
          <w:sz w:val="22"/>
          <w:szCs w:val="22"/>
        </w:rPr>
        <w:t>е</w:t>
      </w:r>
      <w:r w:rsidRPr="00B60F21">
        <w:rPr>
          <w:sz w:val="22"/>
          <w:szCs w:val="22"/>
        </w:rPr>
        <w:t xml:space="preserve">рез мирового судью судебного участка № 59 Красноперекопского судебного района (Красноперекопский </w:t>
      </w:r>
      <w:r w:rsidRPr="00B60F21">
        <w:rPr>
          <w:sz w:val="22"/>
          <w:szCs w:val="22"/>
        </w:rPr>
        <w:t>муниципальный район и городской округ Кра</w:t>
      </w:r>
      <w:r w:rsidRPr="00B60F21">
        <w:rPr>
          <w:sz w:val="22"/>
          <w:szCs w:val="22"/>
        </w:rPr>
        <w:t>с</w:t>
      </w:r>
      <w:r w:rsidRPr="00B60F21">
        <w:rPr>
          <w:sz w:val="22"/>
          <w:szCs w:val="22"/>
        </w:rPr>
        <w:t xml:space="preserve">ноперекопск) Республики Крым. </w:t>
      </w:r>
    </w:p>
    <w:p w:rsidR="00F354DC" w:rsidRPr="00B60F21" w:rsidP="0090658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>В случае подачи апелляционной жалобы осужденный вправе ходата</w:t>
      </w:r>
      <w:r w:rsidRPr="00B60F21">
        <w:rPr>
          <w:sz w:val="22"/>
          <w:szCs w:val="22"/>
        </w:rPr>
        <w:t>й</w:t>
      </w:r>
      <w:r w:rsidRPr="00B60F21">
        <w:rPr>
          <w:sz w:val="22"/>
          <w:szCs w:val="22"/>
        </w:rPr>
        <w:t>ствовать об участии в рассмотрении уголовного дела судом апелляционной инстанции, о чем указывается в его апелл</w:t>
      </w:r>
      <w:r w:rsidRPr="00B60F21">
        <w:rPr>
          <w:sz w:val="22"/>
          <w:szCs w:val="22"/>
        </w:rPr>
        <w:t>я</w:t>
      </w:r>
      <w:r w:rsidRPr="00B60F21">
        <w:rPr>
          <w:sz w:val="22"/>
          <w:szCs w:val="22"/>
        </w:rPr>
        <w:t>ционной ж</w:t>
      </w:r>
      <w:r w:rsidRPr="00B60F21">
        <w:rPr>
          <w:sz w:val="22"/>
          <w:szCs w:val="22"/>
        </w:rPr>
        <w:t>алобе или в возражен</w:t>
      </w:r>
      <w:r w:rsidRPr="00B60F21">
        <w:rPr>
          <w:sz w:val="22"/>
          <w:szCs w:val="22"/>
        </w:rPr>
        <w:t>и</w:t>
      </w:r>
      <w:r w:rsidRPr="00B60F21">
        <w:rPr>
          <w:sz w:val="22"/>
          <w:szCs w:val="22"/>
        </w:rPr>
        <w:t>ях на жалобы, представления, принесенные другими участник</w:t>
      </w:r>
      <w:r w:rsidRPr="00B60F21">
        <w:rPr>
          <w:sz w:val="22"/>
          <w:szCs w:val="22"/>
        </w:rPr>
        <w:t>а</w:t>
      </w:r>
      <w:r w:rsidRPr="00B60F21">
        <w:rPr>
          <w:sz w:val="22"/>
          <w:szCs w:val="22"/>
        </w:rPr>
        <w:t>ми уголовного процесса.</w:t>
      </w:r>
    </w:p>
    <w:p w:rsidR="00F354DC" w:rsidRPr="00B60F21" w:rsidP="0090658C">
      <w:pPr>
        <w:ind w:firstLine="708"/>
        <w:jc w:val="both"/>
        <w:rPr>
          <w:sz w:val="22"/>
          <w:szCs w:val="22"/>
        </w:rPr>
      </w:pPr>
    </w:p>
    <w:p w:rsidR="00F354DC" w:rsidRPr="00B60F21" w:rsidP="0090658C">
      <w:pPr>
        <w:ind w:firstLine="708"/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Мировой судья </w:t>
      </w:r>
      <w:r w:rsidRPr="00B60F21">
        <w:rPr>
          <w:sz w:val="22"/>
          <w:szCs w:val="22"/>
        </w:rPr>
        <w:tab/>
      </w:r>
      <w:r w:rsidRPr="00B60F21">
        <w:rPr>
          <w:sz w:val="22"/>
          <w:szCs w:val="22"/>
        </w:rPr>
        <w:tab/>
      </w:r>
      <w:r w:rsidRPr="00B60F21">
        <w:rPr>
          <w:sz w:val="22"/>
          <w:szCs w:val="22"/>
        </w:rPr>
        <w:tab/>
      </w:r>
      <w:r w:rsidRPr="00B60F21">
        <w:rPr>
          <w:color w:val="FFFFFF" w:themeColor="background1"/>
          <w:sz w:val="22"/>
          <w:szCs w:val="22"/>
        </w:rPr>
        <w:t>(подпись)</w:t>
      </w:r>
      <w:r w:rsidRPr="00B60F21">
        <w:rPr>
          <w:color w:val="FFFFFF" w:themeColor="background1"/>
          <w:sz w:val="22"/>
          <w:szCs w:val="22"/>
        </w:rPr>
        <w:tab/>
      </w:r>
      <w:r w:rsidRPr="00B60F21">
        <w:rPr>
          <w:sz w:val="22"/>
          <w:szCs w:val="22"/>
        </w:rPr>
        <w:t xml:space="preserve">                 Д.Р. </w:t>
      </w:r>
      <w:r w:rsidRPr="00B60F21">
        <w:rPr>
          <w:sz w:val="22"/>
          <w:szCs w:val="22"/>
        </w:rPr>
        <w:t>Мердымшаева</w:t>
      </w:r>
    </w:p>
    <w:p w:rsidR="00B60F21" w:rsidRPr="00B60F21" w:rsidP="00B60F21">
      <w:pPr>
        <w:jc w:val="both"/>
        <w:rPr>
          <w:sz w:val="22"/>
          <w:szCs w:val="22"/>
        </w:rPr>
      </w:pPr>
    </w:p>
    <w:p w:rsidR="00B60F21" w:rsidRPr="00B60F21" w:rsidP="00B60F21">
      <w:pPr>
        <w:jc w:val="both"/>
        <w:rPr>
          <w:sz w:val="22"/>
          <w:szCs w:val="22"/>
        </w:rPr>
      </w:pPr>
      <w:r w:rsidRPr="00B60F21">
        <w:rPr>
          <w:sz w:val="22"/>
          <w:szCs w:val="22"/>
        </w:rPr>
        <w:t>Деперсонифицировано</w:t>
      </w:r>
      <w:r w:rsidRPr="00B60F21">
        <w:rPr>
          <w:sz w:val="22"/>
          <w:szCs w:val="22"/>
        </w:rPr>
        <w:t>:</w:t>
      </w:r>
    </w:p>
    <w:p w:rsidR="00B60F21" w:rsidRPr="00B60F21" w:rsidP="00B60F21">
      <w:pPr>
        <w:jc w:val="both"/>
        <w:rPr>
          <w:sz w:val="22"/>
          <w:szCs w:val="22"/>
        </w:rPr>
      </w:pPr>
      <w:r w:rsidRPr="00B60F21">
        <w:rPr>
          <w:sz w:val="22"/>
          <w:szCs w:val="22"/>
        </w:rPr>
        <w:t>Лингвистический контроль произвела</w:t>
      </w:r>
    </w:p>
    <w:p w:rsidR="00B60F21" w:rsidRPr="00B60F21" w:rsidP="00B60F21">
      <w:pPr>
        <w:jc w:val="both"/>
        <w:rPr>
          <w:sz w:val="22"/>
          <w:szCs w:val="22"/>
        </w:rPr>
      </w:pPr>
      <w:r w:rsidRPr="00B60F21">
        <w:rPr>
          <w:sz w:val="22"/>
          <w:szCs w:val="22"/>
        </w:rPr>
        <w:t>Администратор судебного участка Домбровская А.А.______</w:t>
      </w:r>
    </w:p>
    <w:p w:rsidR="00B60F21" w:rsidRPr="00B60F21" w:rsidP="00B60F21">
      <w:pPr>
        <w:jc w:val="both"/>
        <w:rPr>
          <w:sz w:val="22"/>
          <w:szCs w:val="22"/>
        </w:rPr>
      </w:pPr>
      <w:r w:rsidRPr="00B60F21">
        <w:rPr>
          <w:sz w:val="22"/>
          <w:szCs w:val="22"/>
        </w:rPr>
        <w:t xml:space="preserve">Мировой </w:t>
      </w:r>
      <w:r w:rsidRPr="00B60F21">
        <w:rPr>
          <w:sz w:val="22"/>
          <w:szCs w:val="22"/>
        </w:rPr>
        <w:t>судья______________Д.Р</w:t>
      </w:r>
      <w:r w:rsidRPr="00B60F21">
        <w:rPr>
          <w:sz w:val="22"/>
          <w:szCs w:val="22"/>
        </w:rPr>
        <w:t xml:space="preserve">. </w:t>
      </w:r>
      <w:r w:rsidRPr="00B60F21">
        <w:rPr>
          <w:sz w:val="22"/>
          <w:szCs w:val="22"/>
        </w:rPr>
        <w:t>Мердымшаева</w:t>
      </w:r>
    </w:p>
    <w:p w:rsidR="00B60F21" w:rsidRPr="00B60F21" w:rsidP="00B60F21">
      <w:pPr>
        <w:jc w:val="both"/>
        <w:rPr>
          <w:sz w:val="22"/>
          <w:szCs w:val="22"/>
        </w:rPr>
      </w:pPr>
      <w:r w:rsidRPr="00B60F21">
        <w:rPr>
          <w:sz w:val="22"/>
          <w:szCs w:val="22"/>
        </w:rPr>
        <w:t>«__»_______2025г.</w:t>
      </w:r>
    </w:p>
    <w:p w:rsidR="00B60F21" w:rsidRPr="00B60F21" w:rsidP="0090658C">
      <w:pPr>
        <w:ind w:firstLine="708"/>
        <w:jc w:val="both"/>
        <w:rPr>
          <w:sz w:val="22"/>
          <w:szCs w:val="22"/>
        </w:rPr>
      </w:pPr>
    </w:p>
    <w:sectPr w:rsidSect="00894A9E">
      <w:headerReference w:type="even" r:id="rId4"/>
      <w:headerReference w:type="default" r:id="rId5"/>
      <w:pgSz w:w="11909" w:h="16834"/>
      <w:pgMar w:top="709" w:right="852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5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3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590" w:rsidP="00E420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0D3C"/>
    <w:rsid w:val="00011547"/>
    <w:rsid w:val="0001332E"/>
    <w:rsid w:val="00017FB8"/>
    <w:rsid w:val="000223A4"/>
    <w:rsid w:val="00023605"/>
    <w:rsid w:val="000238B8"/>
    <w:rsid w:val="00024063"/>
    <w:rsid w:val="00025CDD"/>
    <w:rsid w:val="00030B3B"/>
    <w:rsid w:val="0003683C"/>
    <w:rsid w:val="000405C7"/>
    <w:rsid w:val="0004237B"/>
    <w:rsid w:val="000514C6"/>
    <w:rsid w:val="00052D18"/>
    <w:rsid w:val="00053F51"/>
    <w:rsid w:val="000557F3"/>
    <w:rsid w:val="00057189"/>
    <w:rsid w:val="00063613"/>
    <w:rsid w:val="00063844"/>
    <w:rsid w:val="00064732"/>
    <w:rsid w:val="00072962"/>
    <w:rsid w:val="000778AD"/>
    <w:rsid w:val="000A05A3"/>
    <w:rsid w:val="000A76D9"/>
    <w:rsid w:val="000B3669"/>
    <w:rsid w:val="000B3EAD"/>
    <w:rsid w:val="000B42CD"/>
    <w:rsid w:val="000B4C96"/>
    <w:rsid w:val="000B50C3"/>
    <w:rsid w:val="000C179A"/>
    <w:rsid w:val="000C1B99"/>
    <w:rsid w:val="000C52D1"/>
    <w:rsid w:val="000C596B"/>
    <w:rsid w:val="000C5DE4"/>
    <w:rsid w:val="000C7276"/>
    <w:rsid w:val="000D0ABA"/>
    <w:rsid w:val="000D6416"/>
    <w:rsid w:val="000D64AA"/>
    <w:rsid w:val="000D66D5"/>
    <w:rsid w:val="000E31A7"/>
    <w:rsid w:val="000E400B"/>
    <w:rsid w:val="000E450B"/>
    <w:rsid w:val="000F065A"/>
    <w:rsid w:val="000F0FF8"/>
    <w:rsid w:val="000F48C3"/>
    <w:rsid w:val="000F53A1"/>
    <w:rsid w:val="000F6279"/>
    <w:rsid w:val="000F7A78"/>
    <w:rsid w:val="00102A52"/>
    <w:rsid w:val="00103477"/>
    <w:rsid w:val="001034F2"/>
    <w:rsid w:val="00110CEA"/>
    <w:rsid w:val="00110E4F"/>
    <w:rsid w:val="00111287"/>
    <w:rsid w:val="0011355D"/>
    <w:rsid w:val="00114D05"/>
    <w:rsid w:val="00120AC3"/>
    <w:rsid w:val="00124A21"/>
    <w:rsid w:val="00132754"/>
    <w:rsid w:val="00136DA2"/>
    <w:rsid w:val="00137A1A"/>
    <w:rsid w:val="00137B12"/>
    <w:rsid w:val="00142530"/>
    <w:rsid w:val="00145AAB"/>
    <w:rsid w:val="00146544"/>
    <w:rsid w:val="00150217"/>
    <w:rsid w:val="0015159B"/>
    <w:rsid w:val="0015281F"/>
    <w:rsid w:val="0016016A"/>
    <w:rsid w:val="001612E0"/>
    <w:rsid w:val="001647D4"/>
    <w:rsid w:val="00167D9B"/>
    <w:rsid w:val="001707B0"/>
    <w:rsid w:val="00173BE1"/>
    <w:rsid w:val="00175D2C"/>
    <w:rsid w:val="0018302A"/>
    <w:rsid w:val="00185106"/>
    <w:rsid w:val="001878C8"/>
    <w:rsid w:val="001912BB"/>
    <w:rsid w:val="00195089"/>
    <w:rsid w:val="001A075C"/>
    <w:rsid w:val="001A1001"/>
    <w:rsid w:val="001A3BED"/>
    <w:rsid w:val="001A6620"/>
    <w:rsid w:val="001A67CD"/>
    <w:rsid w:val="001B2905"/>
    <w:rsid w:val="001B29CB"/>
    <w:rsid w:val="001B4888"/>
    <w:rsid w:val="001B50CF"/>
    <w:rsid w:val="001C1623"/>
    <w:rsid w:val="001C5D25"/>
    <w:rsid w:val="001C5F2A"/>
    <w:rsid w:val="001C64AA"/>
    <w:rsid w:val="001C6DA2"/>
    <w:rsid w:val="001C6E7C"/>
    <w:rsid w:val="001D2120"/>
    <w:rsid w:val="001D532E"/>
    <w:rsid w:val="001D7E46"/>
    <w:rsid w:val="001E4586"/>
    <w:rsid w:val="001E5EC5"/>
    <w:rsid w:val="001E7699"/>
    <w:rsid w:val="001F3B10"/>
    <w:rsid w:val="001F7202"/>
    <w:rsid w:val="002053D7"/>
    <w:rsid w:val="0021411D"/>
    <w:rsid w:val="00214EDC"/>
    <w:rsid w:val="0021536A"/>
    <w:rsid w:val="00221AE2"/>
    <w:rsid w:val="00221C76"/>
    <w:rsid w:val="00222271"/>
    <w:rsid w:val="002223FE"/>
    <w:rsid w:val="002368D7"/>
    <w:rsid w:val="00236C13"/>
    <w:rsid w:val="0024045C"/>
    <w:rsid w:val="002428C1"/>
    <w:rsid w:val="0024550C"/>
    <w:rsid w:val="0024759E"/>
    <w:rsid w:val="00250C15"/>
    <w:rsid w:val="00250EF3"/>
    <w:rsid w:val="002547A9"/>
    <w:rsid w:val="00260E9F"/>
    <w:rsid w:val="002610BE"/>
    <w:rsid w:val="00263E53"/>
    <w:rsid w:val="00264F52"/>
    <w:rsid w:val="0026725C"/>
    <w:rsid w:val="00275235"/>
    <w:rsid w:val="002820C2"/>
    <w:rsid w:val="00282336"/>
    <w:rsid w:val="00285303"/>
    <w:rsid w:val="00290F47"/>
    <w:rsid w:val="002913F3"/>
    <w:rsid w:val="0029146E"/>
    <w:rsid w:val="002945EC"/>
    <w:rsid w:val="002958F2"/>
    <w:rsid w:val="002A5644"/>
    <w:rsid w:val="002A776D"/>
    <w:rsid w:val="002B11EA"/>
    <w:rsid w:val="002B6449"/>
    <w:rsid w:val="002B6C27"/>
    <w:rsid w:val="002C1983"/>
    <w:rsid w:val="002C4551"/>
    <w:rsid w:val="002C768D"/>
    <w:rsid w:val="002D3FF4"/>
    <w:rsid w:val="002E260B"/>
    <w:rsid w:val="002E2D44"/>
    <w:rsid w:val="002F4BDD"/>
    <w:rsid w:val="002F60D6"/>
    <w:rsid w:val="002F7BBA"/>
    <w:rsid w:val="002F7D21"/>
    <w:rsid w:val="003020D7"/>
    <w:rsid w:val="00305146"/>
    <w:rsid w:val="0030701B"/>
    <w:rsid w:val="0030763C"/>
    <w:rsid w:val="00307F1C"/>
    <w:rsid w:val="003131DA"/>
    <w:rsid w:val="00325472"/>
    <w:rsid w:val="00327D51"/>
    <w:rsid w:val="00330133"/>
    <w:rsid w:val="00330B10"/>
    <w:rsid w:val="00330C79"/>
    <w:rsid w:val="00331DFF"/>
    <w:rsid w:val="00333E57"/>
    <w:rsid w:val="003403D6"/>
    <w:rsid w:val="00340A0F"/>
    <w:rsid w:val="00343F8F"/>
    <w:rsid w:val="003452EF"/>
    <w:rsid w:val="00347376"/>
    <w:rsid w:val="00347E6F"/>
    <w:rsid w:val="00350250"/>
    <w:rsid w:val="00351209"/>
    <w:rsid w:val="00351B87"/>
    <w:rsid w:val="003530BD"/>
    <w:rsid w:val="00355104"/>
    <w:rsid w:val="00357A81"/>
    <w:rsid w:val="00365ED6"/>
    <w:rsid w:val="00373F97"/>
    <w:rsid w:val="00374969"/>
    <w:rsid w:val="003778DA"/>
    <w:rsid w:val="00377B05"/>
    <w:rsid w:val="00381385"/>
    <w:rsid w:val="003822F0"/>
    <w:rsid w:val="00386892"/>
    <w:rsid w:val="00387A8D"/>
    <w:rsid w:val="00387CCC"/>
    <w:rsid w:val="00390DE4"/>
    <w:rsid w:val="003922A3"/>
    <w:rsid w:val="0039734C"/>
    <w:rsid w:val="003A1BC2"/>
    <w:rsid w:val="003A1C2A"/>
    <w:rsid w:val="003A6839"/>
    <w:rsid w:val="003A71C3"/>
    <w:rsid w:val="003B0E4B"/>
    <w:rsid w:val="003B5353"/>
    <w:rsid w:val="003B5C09"/>
    <w:rsid w:val="003B5FE8"/>
    <w:rsid w:val="003B68C1"/>
    <w:rsid w:val="003B75A7"/>
    <w:rsid w:val="003B7C8B"/>
    <w:rsid w:val="003C37AC"/>
    <w:rsid w:val="003D0F7C"/>
    <w:rsid w:val="003D2AF7"/>
    <w:rsid w:val="003D5FAB"/>
    <w:rsid w:val="003E4C19"/>
    <w:rsid w:val="003E6075"/>
    <w:rsid w:val="003E7072"/>
    <w:rsid w:val="003E7B18"/>
    <w:rsid w:val="003F3064"/>
    <w:rsid w:val="003F3D1D"/>
    <w:rsid w:val="003F6B5B"/>
    <w:rsid w:val="003F6FFE"/>
    <w:rsid w:val="004024C3"/>
    <w:rsid w:val="00411DAB"/>
    <w:rsid w:val="00415E7E"/>
    <w:rsid w:val="00416A9D"/>
    <w:rsid w:val="00417719"/>
    <w:rsid w:val="00424CEB"/>
    <w:rsid w:val="00425395"/>
    <w:rsid w:val="00426073"/>
    <w:rsid w:val="00426952"/>
    <w:rsid w:val="0042702F"/>
    <w:rsid w:val="004273D1"/>
    <w:rsid w:val="00432192"/>
    <w:rsid w:val="004328F3"/>
    <w:rsid w:val="00447C6B"/>
    <w:rsid w:val="004504CE"/>
    <w:rsid w:val="00457446"/>
    <w:rsid w:val="00463F8C"/>
    <w:rsid w:val="004708F1"/>
    <w:rsid w:val="00471102"/>
    <w:rsid w:val="00472555"/>
    <w:rsid w:val="004847E0"/>
    <w:rsid w:val="00485ACB"/>
    <w:rsid w:val="00491BBB"/>
    <w:rsid w:val="00491DB5"/>
    <w:rsid w:val="00493EF3"/>
    <w:rsid w:val="0049519A"/>
    <w:rsid w:val="0049599C"/>
    <w:rsid w:val="004A7F7F"/>
    <w:rsid w:val="004B27E3"/>
    <w:rsid w:val="004B4456"/>
    <w:rsid w:val="004B64BE"/>
    <w:rsid w:val="004B71A5"/>
    <w:rsid w:val="004C05A9"/>
    <w:rsid w:val="004C669E"/>
    <w:rsid w:val="004C7383"/>
    <w:rsid w:val="004C7FFA"/>
    <w:rsid w:val="004D06BF"/>
    <w:rsid w:val="004D0872"/>
    <w:rsid w:val="004D1D68"/>
    <w:rsid w:val="004D3EAD"/>
    <w:rsid w:val="004E0FD4"/>
    <w:rsid w:val="004E6C6C"/>
    <w:rsid w:val="004F2AAB"/>
    <w:rsid w:val="004F2E69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14CB3"/>
    <w:rsid w:val="00523DF0"/>
    <w:rsid w:val="0053061C"/>
    <w:rsid w:val="00533334"/>
    <w:rsid w:val="005335E1"/>
    <w:rsid w:val="0053425A"/>
    <w:rsid w:val="005400E1"/>
    <w:rsid w:val="0054029C"/>
    <w:rsid w:val="0054119F"/>
    <w:rsid w:val="005507FF"/>
    <w:rsid w:val="00556508"/>
    <w:rsid w:val="00560EEB"/>
    <w:rsid w:val="00567C2B"/>
    <w:rsid w:val="00567F2F"/>
    <w:rsid w:val="00571C09"/>
    <w:rsid w:val="00572215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2C1"/>
    <w:rsid w:val="005A36E0"/>
    <w:rsid w:val="005A4A72"/>
    <w:rsid w:val="005A4C0C"/>
    <w:rsid w:val="005A75FC"/>
    <w:rsid w:val="005A7EC7"/>
    <w:rsid w:val="005B19B9"/>
    <w:rsid w:val="005B1CA2"/>
    <w:rsid w:val="005B2C4D"/>
    <w:rsid w:val="005B3CDD"/>
    <w:rsid w:val="005B4AE8"/>
    <w:rsid w:val="005B696C"/>
    <w:rsid w:val="005C06C4"/>
    <w:rsid w:val="005C2142"/>
    <w:rsid w:val="005C253B"/>
    <w:rsid w:val="005C4ECA"/>
    <w:rsid w:val="005C7B01"/>
    <w:rsid w:val="005D207D"/>
    <w:rsid w:val="005D56B1"/>
    <w:rsid w:val="005E09F2"/>
    <w:rsid w:val="005E1665"/>
    <w:rsid w:val="005F06A6"/>
    <w:rsid w:val="005F7E95"/>
    <w:rsid w:val="00602A57"/>
    <w:rsid w:val="006044FF"/>
    <w:rsid w:val="00610765"/>
    <w:rsid w:val="0061287F"/>
    <w:rsid w:val="00617CAD"/>
    <w:rsid w:val="00624C2C"/>
    <w:rsid w:val="0062588F"/>
    <w:rsid w:val="00630009"/>
    <w:rsid w:val="0064062C"/>
    <w:rsid w:val="00650C76"/>
    <w:rsid w:val="0065343F"/>
    <w:rsid w:val="006567A4"/>
    <w:rsid w:val="00657EFA"/>
    <w:rsid w:val="00661C2E"/>
    <w:rsid w:val="006621BD"/>
    <w:rsid w:val="0066222D"/>
    <w:rsid w:val="0066232E"/>
    <w:rsid w:val="00674F35"/>
    <w:rsid w:val="00676FC3"/>
    <w:rsid w:val="0067760E"/>
    <w:rsid w:val="00682C46"/>
    <w:rsid w:val="006835F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047"/>
    <w:rsid w:val="006B4BE6"/>
    <w:rsid w:val="006C1D1C"/>
    <w:rsid w:val="006C47A4"/>
    <w:rsid w:val="006D12EB"/>
    <w:rsid w:val="006D153D"/>
    <w:rsid w:val="006D24CF"/>
    <w:rsid w:val="006D53B5"/>
    <w:rsid w:val="006D6CAC"/>
    <w:rsid w:val="006E0227"/>
    <w:rsid w:val="006E079B"/>
    <w:rsid w:val="006E29AE"/>
    <w:rsid w:val="006E2A5A"/>
    <w:rsid w:val="006E2E04"/>
    <w:rsid w:val="006F12AB"/>
    <w:rsid w:val="006F38E0"/>
    <w:rsid w:val="00702857"/>
    <w:rsid w:val="0070635D"/>
    <w:rsid w:val="00707BD2"/>
    <w:rsid w:val="0071257B"/>
    <w:rsid w:val="00712F19"/>
    <w:rsid w:val="00716796"/>
    <w:rsid w:val="00717B9B"/>
    <w:rsid w:val="00720F3E"/>
    <w:rsid w:val="00723FC0"/>
    <w:rsid w:val="007249B2"/>
    <w:rsid w:val="00726AA2"/>
    <w:rsid w:val="00726B58"/>
    <w:rsid w:val="007274E6"/>
    <w:rsid w:val="0073018F"/>
    <w:rsid w:val="0073218C"/>
    <w:rsid w:val="00733C1E"/>
    <w:rsid w:val="0073712B"/>
    <w:rsid w:val="0074447A"/>
    <w:rsid w:val="00746A43"/>
    <w:rsid w:val="00747D4F"/>
    <w:rsid w:val="0075048E"/>
    <w:rsid w:val="007534D4"/>
    <w:rsid w:val="007543C2"/>
    <w:rsid w:val="00760BFC"/>
    <w:rsid w:val="00764DCE"/>
    <w:rsid w:val="007711A4"/>
    <w:rsid w:val="00771366"/>
    <w:rsid w:val="00777BC6"/>
    <w:rsid w:val="00780F15"/>
    <w:rsid w:val="00782DEA"/>
    <w:rsid w:val="00782E16"/>
    <w:rsid w:val="00783483"/>
    <w:rsid w:val="007837C2"/>
    <w:rsid w:val="0078746C"/>
    <w:rsid w:val="0079255A"/>
    <w:rsid w:val="00792617"/>
    <w:rsid w:val="00793BDC"/>
    <w:rsid w:val="00796CCC"/>
    <w:rsid w:val="007973CD"/>
    <w:rsid w:val="007A392F"/>
    <w:rsid w:val="007B11EF"/>
    <w:rsid w:val="007B409B"/>
    <w:rsid w:val="007B4258"/>
    <w:rsid w:val="007B633A"/>
    <w:rsid w:val="007C29F1"/>
    <w:rsid w:val="007C3448"/>
    <w:rsid w:val="007C35F3"/>
    <w:rsid w:val="007C42C4"/>
    <w:rsid w:val="007D5365"/>
    <w:rsid w:val="007E08CE"/>
    <w:rsid w:val="007E456D"/>
    <w:rsid w:val="007E4AA0"/>
    <w:rsid w:val="007F4EFF"/>
    <w:rsid w:val="007F7FF7"/>
    <w:rsid w:val="00801097"/>
    <w:rsid w:val="00802158"/>
    <w:rsid w:val="00810C89"/>
    <w:rsid w:val="00810F75"/>
    <w:rsid w:val="008139D6"/>
    <w:rsid w:val="0081512C"/>
    <w:rsid w:val="0082142D"/>
    <w:rsid w:val="00822DC5"/>
    <w:rsid w:val="0082707C"/>
    <w:rsid w:val="00831165"/>
    <w:rsid w:val="00832C46"/>
    <w:rsid w:val="008401F6"/>
    <w:rsid w:val="00842379"/>
    <w:rsid w:val="008438D9"/>
    <w:rsid w:val="008451DB"/>
    <w:rsid w:val="00847F98"/>
    <w:rsid w:val="0085058F"/>
    <w:rsid w:val="00852157"/>
    <w:rsid w:val="0085610D"/>
    <w:rsid w:val="00861C5C"/>
    <w:rsid w:val="0086267D"/>
    <w:rsid w:val="00871850"/>
    <w:rsid w:val="00871A56"/>
    <w:rsid w:val="00872F59"/>
    <w:rsid w:val="0087537C"/>
    <w:rsid w:val="00877AE8"/>
    <w:rsid w:val="00880EA3"/>
    <w:rsid w:val="00880F87"/>
    <w:rsid w:val="00882FD1"/>
    <w:rsid w:val="00885AB4"/>
    <w:rsid w:val="00887A62"/>
    <w:rsid w:val="00887DC2"/>
    <w:rsid w:val="00894A9E"/>
    <w:rsid w:val="00895031"/>
    <w:rsid w:val="00895A6F"/>
    <w:rsid w:val="00897AC1"/>
    <w:rsid w:val="008A05A7"/>
    <w:rsid w:val="008A1277"/>
    <w:rsid w:val="008A3AA3"/>
    <w:rsid w:val="008A6C08"/>
    <w:rsid w:val="008B5420"/>
    <w:rsid w:val="008B554F"/>
    <w:rsid w:val="008B5EA8"/>
    <w:rsid w:val="008B7301"/>
    <w:rsid w:val="008C2A22"/>
    <w:rsid w:val="008D5EC0"/>
    <w:rsid w:val="008D7A1F"/>
    <w:rsid w:val="008E04BC"/>
    <w:rsid w:val="008E527D"/>
    <w:rsid w:val="008F241C"/>
    <w:rsid w:val="008F57F6"/>
    <w:rsid w:val="009004E1"/>
    <w:rsid w:val="009006EE"/>
    <w:rsid w:val="0090481B"/>
    <w:rsid w:val="00905DAB"/>
    <w:rsid w:val="0090658C"/>
    <w:rsid w:val="0091325C"/>
    <w:rsid w:val="00916443"/>
    <w:rsid w:val="009220A4"/>
    <w:rsid w:val="009239D7"/>
    <w:rsid w:val="0092475D"/>
    <w:rsid w:val="00930F50"/>
    <w:rsid w:val="009420D9"/>
    <w:rsid w:val="00942631"/>
    <w:rsid w:val="009445FC"/>
    <w:rsid w:val="00946049"/>
    <w:rsid w:val="00946E6C"/>
    <w:rsid w:val="00947704"/>
    <w:rsid w:val="00953D3E"/>
    <w:rsid w:val="00956C3D"/>
    <w:rsid w:val="009601B1"/>
    <w:rsid w:val="00962E76"/>
    <w:rsid w:val="00962E9F"/>
    <w:rsid w:val="00962FA0"/>
    <w:rsid w:val="00963C9F"/>
    <w:rsid w:val="0096495C"/>
    <w:rsid w:val="0096498E"/>
    <w:rsid w:val="009673B0"/>
    <w:rsid w:val="009717F3"/>
    <w:rsid w:val="00974EDF"/>
    <w:rsid w:val="00977FA8"/>
    <w:rsid w:val="009803FA"/>
    <w:rsid w:val="00981F9E"/>
    <w:rsid w:val="00984952"/>
    <w:rsid w:val="00992E3E"/>
    <w:rsid w:val="0099474F"/>
    <w:rsid w:val="00995BC6"/>
    <w:rsid w:val="00995BF7"/>
    <w:rsid w:val="00997475"/>
    <w:rsid w:val="009A2C51"/>
    <w:rsid w:val="009A5A7D"/>
    <w:rsid w:val="009A66B4"/>
    <w:rsid w:val="009B0D49"/>
    <w:rsid w:val="009B3A08"/>
    <w:rsid w:val="009B3B2A"/>
    <w:rsid w:val="009B4928"/>
    <w:rsid w:val="009B7847"/>
    <w:rsid w:val="009C1FFF"/>
    <w:rsid w:val="009C3590"/>
    <w:rsid w:val="009C79E5"/>
    <w:rsid w:val="009D0524"/>
    <w:rsid w:val="009D4F32"/>
    <w:rsid w:val="009D7727"/>
    <w:rsid w:val="009E08AA"/>
    <w:rsid w:val="009E45C1"/>
    <w:rsid w:val="009E5A6D"/>
    <w:rsid w:val="009E6FEE"/>
    <w:rsid w:val="009E77FD"/>
    <w:rsid w:val="009F0172"/>
    <w:rsid w:val="009F078E"/>
    <w:rsid w:val="009F4A04"/>
    <w:rsid w:val="009F54E7"/>
    <w:rsid w:val="00A02023"/>
    <w:rsid w:val="00A04FA7"/>
    <w:rsid w:val="00A07864"/>
    <w:rsid w:val="00A12165"/>
    <w:rsid w:val="00A12EEC"/>
    <w:rsid w:val="00A21DC2"/>
    <w:rsid w:val="00A2205F"/>
    <w:rsid w:val="00A2390F"/>
    <w:rsid w:val="00A23DC8"/>
    <w:rsid w:val="00A257BE"/>
    <w:rsid w:val="00A301BE"/>
    <w:rsid w:val="00A34C45"/>
    <w:rsid w:val="00A36245"/>
    <w:rsid w:val="00A42677"/>
    <w:rsid w:val="00A42875"/>
    <w:rsid w:val="00A44292"/>
    <w:rsid w:val="00A51414"/>
    <w:rsid w:val="00A521C5"/>
    <w:rsid w:val="00A54276"/>
    <w:rsid w:val="00A54549"/>
    <w:rsid w:val="00A550BF"/>
    <w:rsid w:val="00A57EB7"/>
    <w:rsid w:val="00A6065D"/>
    <w:rsid w:val="00A6224C"/>
    <w:rsid w:val="00A62728"/>
    <w:rsid w:val="00A66F6A"/>
    <w:rsid w:val="00A71F11"/>
    <w:rsid w:val="00A750C0"/>
    <w:rsid w:val="00A76B33"/>
    <w:rsid w:val="00A80034"/>
    <w:rsid w:val="00A804D2"/>
    <w:rsid w:val="00A80F57"/>
    <w:rsid w:val="00A9381E"/>
    <w:rsid w:val="00A949AE"/>
    <w:rsid w:val="00A95A0B"/>
    <w:rsid w:val="00A96272"/>
    <w:rsid w:val="00A968F3"/>
    <w:rsid w:val="00AA0FEA"/>
    <w:rsid w:val="00AA1220"/>
    <w:rsid w:val="00AA185D"/>
    <w:rsid w:val="00AA3427"/>
    <w:rsid w:val="00AA4432"/>
    <w:rsid w:val="00AA4754"/>
    <w:rsid w:val="00AA4D76"/>
    <w:rsid w:val="00AA4E00"/>
    <w:rsid w:val="00AA6342"/>
    <w:rsid w:val="00AA6DDA"/>
    <w:rsid w:val="00AA6EE8"/>
    <w:rsid w:val="00AB0C7E"/>
    <w:rsid w:val="00AB1432"/>
    <w:rsid w:val="00AB1C25"/>
    <w:rsid w:val="00AB241C"/>
    <w:rsid w:val="00AC056E"/>
    <w:rsid w:val="00AC0A14"/>
    <w:rsid w:val="00AC1282"/>
    <w:rsid w:val="00AC28D1"/>
    <w:rsid w:val="00AC527B"/>
    <w:rsid w:val="00AC687F"/>
    <w:rsid w:val="00AC7E6F"/>
    <w:rsid w:val="00AD4960"/>
    <w:rsid w:val="00AD528A"/>
    <w:rsid w:val="00AD587A"/>
    <w:rsid w:val="00AD72C0"/>
    <w:rsid w:val="00AE09F8"/>
    <w:rsid w:val="00AE32DC"/>
    <w:rsid w:val="00AE3BA5"/>
    <w:rsid w:val="00AE3E0F"/>
    <w:rsid w:val="00AE6D03"/>
    <w:rsid w:val="00AF3042"/>
    <w:rsid w:val="00AF309E"/>
    <w:rsid w:val="00AF30A6"/>
    <w:rsid w:val="00AF5CA9"/>
    <w:rsid w:val="00AF7B84"/>
    <w:rsid w:val="00AF7D9E"/>
    <w:rsid w:val="00B04F0B"/>
    <w:rsid w:val="00B1001C"/>
    <w:rsid w:val="00B21186"/>
    <w:rsid w:val="00B262A3"/>
    <w:rsid w:val="00B312B8"/>
    <w:rsid w:val="00B337D8"/>
    <w:rsid w:val="00B33CC0"/>
    <w:rsid w:val="00B34A87"/>
    <w:rsid w:val="00B37867"/>
    <w:rsid w:val="00B409CF"/>
    <w:rsid w:val="00B40F32"/>
    <w:rsid w:val="00B45B0D"/>
    <w:rsid w:val="00B5371E"/>
    <w:rsid w:val="00B55EB3"/>
    <w:rsid w:val="00B60F21"/>
    <w:rsid w:val="00B611F8"/>
    <w:rsid w:val="00B63117"/>
    <w:rsid w:val="00B632C3"/>
    <w:rsid w:val="00B661BC"/>
    <w:rsid w:val="00B70FD2"/>
    <w:rsid w:val="00B72F38"/>
    <w:rsid w:val="00B7362E"/>
    <w:rsid w:val="00B764C8"/>
    <w:rsid w:val="00B7774E"/>
    <w:rsid w:val="00B77982"/>
    <w:rsid w:val="00B813B7"/>
    <w:rsid w:val="00B82BF7"/>
    <w:rsid w:val="00B83EE7"/>
    <w:rsid w:val="00B84DA4"/>
    <w:rsid w:val="00B87330"/>
    <w:rsid w:val="00B8758F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8C4"/>
    <w:rsid w:val="00BB0F67"/>
    <w:rsid w:val="00BB1174"/>
    <w:rsid w:val="00BB2089"/>
    <w:rsid w:val="00BB2642"/>
    <w:rsid w:val="00BB4A14"/>
    <w:rsid w:val="00BB4BF3"/>
    <w:rsid w:val="00BB70D2"/>
    <w:rsid w:val="00BC1C6D"/>
    <w:rsid w:val="00BC274C"/>
    <w:rsid w:val="00BC519C"/>
    <w:rsid w:val="00BC5F80"/>
    <w:rsid w:val="00BD0883"/>
    <w:rsid w:val="00BD0E53"/>
    <w:rsid w:val="00BD11CF"/>
    <w:rsid w:val="00BD2921"/>
    <w:rsid w:val="00BD4352"/>
    <w:rsid w:val="00BD4581"/>
    <w:rsid w:val="00BE405A"/>
    <w:rsid w:val="00BE56A5"/>
    <w:rsid w:val="00BF16DC"/>
    <w:rsid w:val="00BF59CE"/>
    <w:rsid w:val="00BF5AA7"/>
    <w:rsid w:val="00BF5C19"/>
    <w:rsid w:val="00C01942"/>
    <w:rsid w:val="00C026A9"/>
    <w:rsid w:val="00C02A27"/>
    <w:rsid w:val="00C042FD"/>
    <w:rsid w:val="00C045F1"/>
    <w:rsid w:val="00C14DE4"/>
    <w:rsid w:val="00C150C1"/>
    <w:rsid w:val="00C20A0C"/>
    <w:rsid w:val="00C22E89"/>
    <w:rsid w:val="00C32EB5"/>
    <w:rsid w:val="00C32FCE"/>
    <w:rsid w:val="00C33429"/>
    <w:rsid w:val="00C34AFD"/>
    <w:rsid w:val="00C367D2"/>
    <w:rsid w:val="00C37264"/>
    <w:rsid w:val="00C374AB"/>
    <w:rsid w:val="00C50112"/>
    <w:rsid w:val="00C5193A"/>
    <w:rsid w:val="00C52CD1"/>
    <w:rsid w:val="00C5668F"/>
    <w:rsid w:val="00C57074"/>
    <w:rsid w:val="00C62419"/>
    <w:rsid w:val="00C624AE"/>
    <w:rsid w:val="00C636F4"/>
    <w:rsid w:val="00C6566D"/>
    <w:rsid w:val="00C736C3"/>
    <w:rsid w:val="00C73781"/>
    <w:rsid w:val="00C743E3"/>
    <w:rsid w:val="00C75CB3"/>
    <w:rsid w:val="00C76C48"/>
    <w:rsid w:val="00C76DCA"/>
    <w:rsid w:val="00C77112"/>
    <w:rsid w:val="00C814EE"/>
    <w:rsid w:val="00C8579B"/>
    <w:rsid w:val="00C868D8"/>
    <w:rsid w:val="00C90347"/>
    <w:rsid w:val="00CA1910"/>
    <w:rsid w:val="00CA3F9C"/>
    <w:rsid w:val="00CB37ED"/>
    <w:rsid w:val="00CB4410"/>
    <w:rsid w:val="00CB69C2"/>
    <w:rsid w:val="00CC00A9"/>
    <w:rsid w:val="00CC0F01"/>
    <w:rsid w:val="00CC1920"/>
    <w:rsid w:val="00CC27B1"/>
    <w:rsid w:val="00CC58E0"/>
    <w:rsid w:val="00CC67A1"/>
    <w:rsid w:val="00CC77A3"/>
    <w:rsid w:val="00CC7F9B"/>
    <w:rsid w:val="00CD2635"/>
    <w:rsid w:val="00CD43F0"/>
    <w:rsid w:val="00CD7EC5"/>
    <w:rsid w:val="00CE2C5E"/>
    <w:rsid w:val="00CE3407"/>
    <w:rsid w:val="00CE4119"/>
    <w:rsid w:val="00CE42E3"/>
    <w:rsid w:val="00CE4FAC"/>
    <w:rsid w:val="00CE7B36"/>
    <w:rsid w:val="00CF09EF"/>
    <w:rsid w:val="00CF32CC"/>
    <w:rsid w:val="00CF43A6"/>
    <w:rsid w:val="00D017BB"/>
    <w:rsid w:val="00D054A8"/>
    <w:rsid w:val="00D07FB4"/>
    <w:rsid w:val="00D11D0C"/>
    <w:rsid w:val="00D15816"/>
    <w:rsid w:val="00D17709"/>
    <w:rsid w:val="00D22A9D"/>
    <w:rsid w:val="00D238DB"/>
    <w:rsid w:val="00D25AF2"/>
    <w:rsid w:val="00D35DCF"/>
    <w:rsid w:val="00D46DC5"/>
    <w:rsid w:val="00D50E8B"/>
    <w:rsid w:val="00D52A9D"/>
    <w:rsid w:val="00D5454F"/>
    <w:rsid w:val="00D546BB"/>
    <w:rsid w:val="00D61C7F"/>
    <w:rsid w:val="00D644AD"/>
    <w:rsid w:val="00D65A78"/>
    <w:rsid w:val="00D65E5D"/>
    <w:rsid w:val="00D81148"/>
    <w:rsid w:val="00D835C0"/>
    <w:rsid w:val="00D871E7"/>
    <w:rsid w:val="00D906F3"/>
    <w:rsid w:val="00D9772D"/>
    <w:rsid w:val="00D97951"/>
    <w:rsid w:val="00DA1EC8"/>
    <w:rsid w:val="00DA4EFB"/>
    <w:rsid w:val="00DA6FCE"/>
    <w:rsid w:val="00DA77E5"/>
    <w:rsid w:val="00DB182D"/>
    <w:rsid w:val="00DB2245"/>
    <w:rsid w:val="00DC1070"/>
    <w:rsid w:val="00DC233D"/>
    <w:rsid w:val="00DC59EE"/>
    <w:rsid w:val="00DC67F5"/>
    <w:rsid w:val="00DD0467"/>
    <w:rsid w:val="00DD0D65"/>
    <w:rsid w:val="00DD3DD6"/>
    <w:rsid w:val="00DE0A17"/>
    <w:rsid w:val="00DE3596"/>
    <w:rsid w:val="00DE3B31"/>
    <w:rsid w:val="00DE4C8E"/>
    <w:rsid w:val="00DE632B"/>
    <w:rsid w:val="00E105DD"/>
    <w:rsid w:val="00E1247E"/>
    <w:rsid w:val="00E12ABA"/>
    <w:rsid w:val="00E166B6"/>
    <w:rsid w:val="00E16C28"/>
    <w:rsid w:val="00E205D2"/>
    <w:rsid w:val="00E208BE"/>
    <w:rsid w:val="00E214C1"/>
    <w:rsid w:val="00E2229E"/>
    <w:rsid w:val="00E239FF"/>
    <w:rsid w:val="00E3277E"/>
    <w:rsid w:val="00E40810"/>
    <w:rsid w:val="00E40E4E"/>
    <w:rsid w:val="00E4204F"/>
    <w:rsid w:val="00E53B81"/>
    <w:rsid w:val="00E544DF"/>
    <w:rsid w:val="00E56A30"/>
    <w:rsid w:val="00E57B41"/>
    <w:rsid w:val="00E63734"/>
    <w:rsid w:val="00E66A16"/>
    <w:rsid w:val="00E67861"/>
    <w:rsid w:val="00E7643E"/>
    <w:rsid w:val="00E86D6F"/>
    <w:rsid w:val="00E92028"/>
    <w:rsid w:val="00E925CD"/>
    <w:rsid w:val="00E9389F"/>
    <w:rsid w:val="00EA0AA8"/>
    <w:rsid w:val="00EA1F12"/>
    <w:rsid w:val="00EA21F9"/>
    <w:rsid w:val="00EA379A"/>
    <w:rsid w:val="00EA75E8"/>
    <w:rsid w:val="00EB1B9E"/>
    <w:rsid w:val="00EB59D5"/>
    <w:rsid w:val="00EB7879"/>
    <w:rsid w:val="00EC724C"/>
    <w:rsid w:val="00EC7C6C"/>
    <w:rsid w:val="00ED3AFC"/>
    <w:rsid w:val="00ED4208"/>
    <w:rsid w:val="00ED4937"/>
    <w:rsid w:val="00ED525C"/>
    <w:rsid w:val="00EE18A9"/>
    <w:rsid w:val="00EE4FFC"/>
    <w:rsid w:val="00EE5C0E"/>
    <w:rsid w:val="00EF4165"/>
    <w:rsid w:val="00F0023B"/>
    <w:rsid w:val="00F00ACD"/>
    <w:rsid w:val="00F02DB7"/>
    <w:rsid w:val="00F057A4"/>
    <w:rsid w:val="00F06DE5"/>
    <w:rsid w:val="00F112F8"/>
    <w:rsid w:val="00F145EC"/>
    <w:rsid w:val="00F20EA5"/>
    <w:rsid w:val="00F354DC"/>
    <w:rsid w:val="00F36835"/>
    <w:rsid w:val="00F41584"/>
    <w:rsid w:val="00F43695"/>
    <w:rsid w:val="00F47E9B"/>
    <w:rsid w:val="00F500EB"/>
    <w:rsid w:val="00F51AC8"/>
    <w:rsid w:val="00F57466"/>
    <w:rsid w:val="00F60BF6"/>
    <w:rsid w:val="00F644C3"/>
    <w:rsid w:val="00F64B13"/>
    <w:rsid w:val="00F65B18"/>
    <w:rsid w:val="00F67729"/>
    <w:rsid w:val="00F719B2"/>
    <w:rsid w:val="00F7571F"/>
    <w:rsid w:val="00F75EA4"/>
    <w:rsid w:val="00F922FE"/>
    <w:rsid w:val="00F93991"/>
    <w:rsid w:val="00F94137"/>
    <w:rsid w:val="00F96F05"/>
    <w:rsid w:val="00FA054D"/>
    <w:rsid w:val="00FA5798"/>
    <w:rsid w:val="00FA5ACA"/>
    <w:rsid w:val="00FA6532"/>
    <w:rsid w:val="00FA743F"/>
    <w:rsid w:val="00FB350C"/>
    <w:rsid w:val="00FB7B68"/>
    <w:rsid w:val="00FC408A"/>
    <w:rsid w:val="00FC611D"/>
    <w:rsid w:val="00FD445A"/>
    <w:rsid w:val="00FD524B"/>
    <w:rsid w:val="00FE17E0"/>
    <w:rsid w:val="00FE2DEE"/>
    <w:rsid w:val="00FE2E83"/>
    <w:rsid w:val="00FE3C76"/>
    <w:rsid w:val="00FE62B8"/>
    <w:rsid w:val="00FF008C"/>
    <w:rsid w:val="00FF03B4"/>
    <w:rsid w:val="00FF15C7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rsid w:val="00E420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4204F"/>
    <w:rPr>
      <w:sz w:val="24"/>
      <w:szCs w:val="24"/>
    </w:rPr>
  </w:style>
  <w:style w:type="character" w:customStyle="1" w:styleId="snippetequal">
    <w:name w:val="snippet_equal"/>
    <w:basedOn w:val="DefaultParagraphFont"/>
    <w:rsid w:val="00A42677"/>
  </w:style>
  <w:style w:type="paragraph" w:customStyle="1" w:styleId="10">
    <w:name w:val="Обычный1"/>
    <w:link w:val="Normal0"/>
    <w:rsid w:val="003D2AF7"/>
    <w:rPr>
      <w:sz w:val="24"/>
      <w:szCs w:val="24"/>
    </w:rPr>
  </w:style>
  <w:style w:type="character" w:customStyle="1" w:styleId="Normal0">
    <w:name w:val="Normal Знак"/>
    <w:link w:val="10"/>
    <w:rsid w:val="003D2AF7"/>
    <w:rPr>
      <w:sz w:val="24"/>
      <w:szCs w:val="24"/>
    </w:rPr>
  </w:style>
  <w:style w:type="character" w:customStyle="1" w:styleId="210pt">
    <w:name w:val="Основной текст (2) + 10 pt;Курсив"/>
    <w:basedOn w:val="DefaultParagraphFont"/>
    <w:rsid w:val="00351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DefaultParagraphFont"/>
    <w:rsid w:val="00351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0pt">
    <w:name w:val="Основной текст (2) + 7 pt;Интервал 0 pt"/>
    <w:basedOn w:val="DefaultParagraphFont"/>
    <w:rsid w:val="00351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DefaultParagraphFont"/>
    <w:rsid w:val="00351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DefaultParagraphFont"/>
    <w:rsid w:val="00351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