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C7B0C" w:rsidRPr="00011827" w:rsidP="00011827">
      <w:pPr>
        <w:shd w:val="clear" w:color="auto" w:fill="FFFFFF"/>
        <w:jc w:val="right"/>
        <w:rPr>
          <w:color w:val="000000" w:themeColor="text1"/>
          <w:sz w:val="26"/>
          <w:szCs w:val="26"/>
        </w:rPr>
      </w:pPr>
      <w:r w:rsidRPr="00011827">
        <w:rPr>
          <w:color w:val="000000" w:themeColor="text1"/>
          <w:sz w:val="26"/>
          <w:szCs w:val="26"/>
        </w:rPr>
        <w:t>Дело № 1-59-</w:t>
      </w:r>
      <w:r w:rsidRPr="00011827" w:rsidR="008324E0">
        <w:rPr>
          <w:color w:val="000000" w:themeColor="text1"/>
          <w:sz w:val="26"/>
          <w:szCs w:val="26"/>
        </w:rPr>
        <w:t>14</w:t>
      </w:r>
      <w:r w:rsidRPr="00011827">
        <w:rPr>
          <w:color w:val="000000" w:themeColor="text1"/>
          <w:sz w:val="26"/>
          <w:szCs w:val="26"/>
        </w:rPr>
        <w:t>/201</w:t>
      </w:r>
      <w:r w:rsidRPr="00011827" w:rsidR="008324E0">
        <w:rPr>
          <w:color w:val="000000" w:themeColor="text1"/>
          <w:sz w:val="26"/>
          <w:szCs w:val="26"/>
        </w:rPr>
        <w:t>9</w:t>
      </w:r>
    </w:p>
    <w:p w:rsidR="000C7B0C" w:rsidRPr="00011827" w:rsidP="00011827">
      <w:pPr>
        <w:shd w:val="clear" w:color="auto" w:fill="FFFFFF"/>
        <w:jc w:val="center"/>
        <w:rPr>
          <w:b/>
          <w:bCs/>
          <w:color w:val="000000" w:themeColor="text1"/>
          <w:sz w:val="26"/>
          <w:szCs w:val="26"/>
        </w:rPr>
      </w:pPr>
      <w:r w:rsidRPr="00011827">
        <w:rPr>
          <w:b/>
          <w:bCs/>
          <w:color w:val="000000" w:themeColor="text1"/>
          <w:sz w:val="26"/>
          <w:szCs w:val="26"/>
        </w:rPr>
        <w:t>П</w:t>
      </w:r>
      <w:r w:rsidRPr="00011827">
        <w:rPr>
          <w:b/>
          <w:bCs/>
          <w:color w:val="000000" w:themeColor="text1"/>
          <w:sz w:val="26"/>
          <w:szCs w:val="26"/>
        </w:rPr>
        <w:t xml:space="preserve"> Р И Г О В О Р</w:t>
      </w:r>
    </w:p>
    <w:p w:rsidR="000C7B0C" w:rsidRPr="00011827" w:rsidP="00011827">
      <w:pPr>
        <w:shd w:val="clear" w:color="auto" w:fill="FFFFFF"/>
        <w:jc w:val="center"/>
        <w:rPr>
          <w:color w:val="000000" w:themeColor="text1"/>
          <w:sz w:val="26"/>
          <w:szCs w:val="26"/>
        </w:rPr>
      </w:pPr>
      <w:r w:rsidRPr="00011827">
        <w:rPr>
          <w:b/>
          <w:bCs/>
          <w:color w:val="000000" w:themeColor="text1"/>
          <w:sz w:val="26"/>
          <w:szCs w:val="26"/>
        </w:rPr>
        <w:t xml:space="preserve">и м е н е м   Р о с </w:t>
      </w:r>
      <w:r w:rsidRPr="00011827">
        <w:rPr>
          <w:b/>
          <w:bCs/>
          <w:color w:val="000000" w:themeColor="text1"/>
          <w:sz w:val="26"/>
          <w:szCs w:val="26"/>
        </w:rPr>
        <w:t>с</w:t>
      </w:r>
      <w:r w:rsidRPr="00011827">
        <w:rPr>
          <w:b/>
          <w:bCs/>
          <w:color w:val="000000" w:themeColor="text1"/>
          <w:sz w:val="26"/>
          <w:szCs w:val="26"/>
        </w:rPr>
        <w:t xml:space="preserve"> и й с к о й   Ф е д е р а ц и </w:t>
      </w:r>
      <w:r w:rsidRPr="00011827">
        <w:rPr>
          <w:b/>
          <w:bCs/>
          <w:color w:val="000000" w:themeColor="text1"/>
          <w:sz w:val="26"/>
          <w:szCs w:val="26"/>
        </w:rPr>
        <w:t>и</w:t>
      </w:r>
    </w:p>
    <w:p w:rsidR="000C7B0C" w:rsidRPr="00011827" w:rsidP="00011827">
      <w:pPr>
        <w:shd w:val="clear" w:color="auto" w:fill="FFFFFF"/>
        <w:jc w:val="both"/>
        <w:rPr>
          <w:color w:val="000000" w:themeColor="text1"/>
          <w:sz w:val="26"/>
          <w:szCs w:val="26"/>
        </w:rPr>
      </w:pPr>
      <w:r w:rsidRPr="00011827">
        <w:rPr>
          <w:color w:val="000000" w:themeColor="text1"/>
          <w:sz w:val="26"/>
          <w:szCs w:val="26"/>
        </w:rPr>
        <w:t>г. Красноперекопск</w:t>
      </w:r>
      <w:r w:rsidRPr="00011827">
        <w:rPr>
          <w:color w:val="000000" w:themeColor="text1"/>
          <w:sz w:val="26"/>
          <w:szCs w:val="26"/>
        </w:rPr>
        <w:tab/>
      </w:r>
      <w:r w:rsidRPr="00011827">
        <w:rPr>
          <w:color w:val="000000" w:themeColor="text1"/>
          <w:sz w:val="26"/>
          <w:szCs w:val="26"/>
        </w:rPr>
        <w:tab/>
      </w:r>
      <w:r w:rsidRPr="00011827">
        <w:rPr>
          <w:color w:val="000000" w:themeColor="text1"/>
          <w:sz w:val="26"/>
          <w:szCs w:val="26"/>
        </w:rPr>
        <w:tab/>
      </w:r>
      <w:r w:rsidRPr="00011827">
        <w:rPr>
          <w:color w:val="000000" w:themeColor="text1"/>
          <w:sz w:val="26"/>
          <w:szCs w:val="26"/>
        </w:rPr>
        <w:tab/>
      </w:r>
      <w:r w:rsidRPr="00011827">
        <w:rPr>
          <w:color w:val="000000" w:themeColor="text1"/>
          <w:sz w:val="26"/>
          <w:szCs w:val="26"/>
        </w:rPr>
        <w:tab/>
      </w:r>
      <w:r w:rsidRPr="00011827">
        <w:rPr>
          <w:color w:val="000000" w:themeColor="text1"/>
          <w:sz w:val="26"/>
          <w:szCs w:val="26"/>
        </w:rPr>
        <w:tab/>
      </w:r>
      <w:r w:rsidRPr="00011827">
        <w:rPr>
          <w:color w:val="000000" w:themeColor="text1"/>
          <w:sz w:val="26"/>
          <w:szCs w:val="26"/>
        </w:rPr>
        <w:tab/>
      </w:r>
      <w:r w:rsidRPr="00011827">
        <w:rPr>
          <w:color w:val="000000" w:themeColor="text1"/>
          <w:sz w:val="26"/>
          <w:szCs w:val="26"/>
        </w:rPr>
        <w:tab/>
        <w:t xml:space="preserve"> </w:t>
      </w:r>
      <w:r w:rsidRPr="00011827" w:rsidR="008324E0">
        <w:rPr>
          <w:color w:val="000000" w:themeColor="text1"/>
          <w:sz w:val="26"/>
          <w:szCs w:val="26"/>
        </w:rPr>
        <w:t xml:space="preserve">   25 июл</w:t>
      </w:r>
      <w:r w:rsidRPr="00011827">
        <w:rPr>
          <w:color w:val="000000" w:themeColor="text1"/>
          <w:sz w:val="26"/>
          <w:szCs w:val="26"/>
        </w:rPr>
        <w:t>я 201</w:t>
      </w:r>
      <w:r w:rsidRPr="00011827" w:rsidR="008324E0">
        <w:rPr>
          <w:color w:val="000000" w:themeColor="text1"/>
          <w:sz w:val="26"/>
          <w:szCs w:val="26"/>
        </w:rPr>
        <w:t>9</w:t>
      </w:r>
      <w:r w:rsidRPr="00011827">
        <w:rPr>
          <w:color w:val="000000" w:themeColor="text1"/>
          <w:sz w:val="26"/>
          <w:szCs w:val="26"/>
        </w:rPr>
        <w:t xml:space="preserve"> г.</w:t>
      </w:r>
    </w:p>
    <w:p w:rsidR="000C7B0C" w:rsidRPr="00011827" w:rsidP="00011827">
      <w:pPr>
        <w:shd w:val="clear" w:color="auto" w:fill="FFFFFF"/>
        <w:ind w:firstLine="709"/>
        <w:jc w:val="both"/>
        <w:rPr>
          <w:color w:val="000000" w:themeColor="text1"/>
          <w:sz w:val="26"/>
          <w:szCs w:val="26"/>
        </w:rPr>
      </w:pPr>
      <w:r w:rsidRPr="00011827">
        <w:rPr>
          <w:color w:val="000000" w:themeColor="text1"/>
          <w:sz w:val="26"/>
          <w:szCs w:val="26"/>
        </w:rPr>
        <w:t>Суд в составе: председательствующего – мирового судьи судебного участка № 59 Красноперекопского судебного района Республики Крым</w:t>
      </w:r>
      <w:r w:rsidRPr="00011827">
        <w:rPr>
          <w:color w:val="000000" w:themeColor="text1"/>
          <w:sz w:val="26"/>
          <w:szCs w:val="26"/>
        </w:rPr>
        <w:tab/>
        <w:t>Сангаджи-Горяева Д.Б.,</w:t>
      </w:r>
    </w:p>
    <w:p w:rsidR="000C7B0C" w:rsidRPr="00011827" w:rsidP="00011827">
      <w:pPr>
        <w:shd w:val="clear" w:color="auto" w:fill="FFFFFF"/>
        <w:ind w:firstLine="709"/>
        <w:jc w:val="both"/>
        <w:rPr>
          <w:color w:val="000000" w:themeColor="text1"/>
          <w:sz w:val="26"/>
          <w:szCs w:val="26"/>
        </w:rPr>
      </w:pPr>
      <w:r w:rsidRPr="00011827">
        <w:rPr>
          <w:color w:val="000000" w:themeColor="text1"/>
          <w:sz w:val="26"/>
          <w:szCs w:val="26"/>
        </w:rPr>
        <w:t>при секретаре судебного заседания</w:t>
      </w:r>
      <w:r w:rsidRPr="00011827">
        <w:rPr>
          <w:color w:val="000000" w:themeColor="text1"/>
          <w:sz w:val="26"/>
          <w:szCs w:val="26"/>
        </w:rPr>
        <w:tab/>
      </w:r>
      <w:r w:rsidRPr="00011827">
        <w:rPr>
          <w:color w:val="000000" w:themeColor="text1"/>
          <w:sz w:val="26"/>
          <w:szCs w:val="26"/>
        </w:rPr>
        <w:tab/>
      </w:r>
      <w:r w:rsidRPr="00011827">
        <w:rPr>
          <w:color w:val="000000" w:themeColor="text1"/>
          <w:sz w:val="26"/>
          <w:szCs w:val="26"/>
        </w:rPr>
        <w:tab/>
      </w:r>
      <w:r w:rsidRPr="00011827">
        <w:rPr>
          <w:color w:val="000000" w:themeColor="text1"/>
          <w:sz w:val="26"/>
          <w:szCs w:val="26"/>
        </w:rPr>
        <w:tab/>
        <w:t>Синюченко А.А.,</w:t>
      </w:r>
    </w:p>
    <w:p w:rsidR="000C7B0C" w:rsidRPr="00011827" w:rsidP="00011827">
      <w:pPr>
        <w:shd w:val="clear" w:color="auto" w:fill="FFFFFF"/>
        <w:ind w:firstLine="709"/>
        <w:jc w:val="both"/>
        <w:rPr>
          <w:color w:val="000000" w:themeColor="text1"/>
          <w:sz w:val="26"/>
          <w:szCs w:val="26"/>
        </w:rPr>
      </w:pPr>
      <w:r w:rsidRPr="00011827">
        <w:rPr>
          <w:color w:val="000000" w:themeColor="text1"/>
          <w:sz w:val="26"/>
          <w:szCs w:val="26"/>
        </w:rPr>
        <w:t>с участием государственного обвинителя</w:t>
      </w:r>
      <w:r w:rsidRPr="00011827">
        <w:rPr>
          <w:color w:val="000000" w:themeColor="text1"/>
          <w:sz w:val="26"/>
          <w:szCs w:val="26"/>
        </w:rPr>
        <w:tab/>
      </w:r>
      <w:r w:rsidRPr="00011827">
        <w:rPr>
          <w:color w:val="000000" w:themeColor="text1"/>
          <w:sz w:val="26"/>
          <w:szCs w:val="26"/>
        </w:rPr>
        <w:tab/>
      </w:r>
      <w:r w:rsidRPr="00011827">
        <w:rPr>
          <w:color w:val="000000" w:themeColor="text1"/>
          <w:sz w:val="26"/>
          <w:szCs w:val="26"/>
        </w:rPr>
        <w:tab/>
      </w:r>
      <w:r w:rsidRPr="00011827" w:rsidR="008324E0">
        <w:rPr>
          <w:color w:val="000000" w:themeColor="text1"/>
          <w:sz w:val="26"/>
          <w:szCs w:val="26"/>
        </w:rPr>
        <w:t>Шевцовой Л.А.</w:t>
      </w:r>
      <w:r w:rsidRPr="00011827">
        <w:rPr>
          <w:color w:val="000000" w:themeColor="text1"/>
          <w:sz w:val="26"/>
          <w:szCs w:val="26"/>
        </w:rPr>
        <w:t>,</w:t>
      </w:r>
    </w:p>
    <w:p w:rsidR="000C7B0C" w:rsidRPr="00011827" w:rsidP="00011827">
      <w:pPr>
        <w:shd w:val="clear" w:color="auto" w:fill="FFFFFF"/>
        <w:ind w:firstLine="709"/>
        <w:jc w:val="both"/>
        <w:rPr>
          <w:color w:val="000000" w:themeColor="text1"/>
          <w:sz w:val="26"/>
          <w:szCs w:val="26"/>
        </w:rPr>
      </w:pPr>
      <w:r w:rsidRPr="00011827">
        <w:rPr>
          <w:color w:val="000000" w:themeColor="text1"/>
          <w:sz w:val="26"/>
          <w:szCs w:val="26"/>
        </w:rPr>
        <w:t xml:space="preserve">потерпевшего </w:t>
      </w:r>
      <w:r w:rsidRPr="00011827">
        <w:rPr>
          <w:color w:val="000000" w:themeColor="text1"/>
          <w:sz w:val="26"/>
          <w:szCs w:val="26"/>
        </w:rPr>
        <w:tab/>
      </w:r>
      <w:r w:rsidRPr="00011827">
        <w:rPr>
          <w:color w:val="000000" w:themeColor="text1"/>
          <w:sz w:val="26"/>
          <w:szCs w:val="26"/>
        </w:rPr>
        <w:tab/>
      </w:r>
      <w:r w:rsidRPr="00011827">
        <w:rPr>
          <w:color w:val="000000" w:themeColor="text1"/>
          <w:sz w:val="26"/>
          <w:szCs w:val="26"/>
        </w:rPr>
        <w:tab/>
      </w:r>
      <w:r w:rsidRPr="00011827">
        <w:rPr>
          <w:color w:val="000000" w:themeColor="text1"/>
          <w:sz w:val="26"/>
          <w:szCs w:val="26"/>
        </w:rPr>
        <w:tab/>
      </w:r>
      <w:r w:rsidRPr="00011827">
        <w:rPr>
          <w:color w:val="000000" w:themeColor="text1"/>
          <w:sz w:val="26"/>
          <w:szCs w:val="26"/>
        </w:rPr>
        <w:tab/>
      </w:r>
      <w:r w:rsidRPr="00011827">
        <w:rPr>
          <w:color w:val="000000" w:themeColor="text1"/>
          <w:sz w:val="26"/>
          <w:szCs w:val="26"/>
        </w:rPr>
        <w:tab/>
      </w:r>
      <w:r w:rsidRPr="00011827">
        <w:rPr>
          <w:color w:val="000000" w:themeColor="text1"/>
          <w:sz w:val="26"/>
          <w:szCs w:val="26"/>
        </w:rPr>
        <w:tab/>
      </w:r>
      <w:r w:rsidRPr="00011827" w:rsidR="008324E0">
        <w:rPr>
          <w:color w:val="000000" w:themeColor="text1"/>
          <w:sz w:val="26"/>
          <w:szCs w:val="26"/>
        </w:rPr>
        <w:t>П</w:t>
      </w:r>
      <w:r w:rsidRPr="00011827" w:rsidR="00223AFD">
        <w:rPr>
          <w:color w:val="000000" w:themeColor="text1"/>
          <w:sz w:val="26"/>
          <w:szCs w:val="26"/>
        </w:rPr>
        <w:t>.</w:t>
      </w:r>
      <w:r w:rsidRPr="00011827" w:rsidR="008324E0">
        <w:rPr>
          <w:color w:val="000000" w:themeColor="text1"/>
          <w:sz w:val="26"/>
          <w:szCs w:val="26"/>
        </w:rPr>
        <w:t>В.В.</w:t>
      </w:r>
      <w:r w:rsidRPr="00011827">
        <w:rPr>
          <w:color w:val="000000" w:themeColor="text1"/>
          <w:sz w:val="26"/>
          <w:szCs w:val="26"/>
        </w:rPr>
        <w:t>,</w:t>
      </w:r>
    </w:p>
    <w:p w:rsidR="000C7B0C" w:rsidRPr="00011827" w:rsidP="00011827">
      <w:pPr>
        <w:shd w:val="clear" w:color="auto" w:fill="FFFFFF"/>
        <w:ind w:firstLine="709"/>
        <w:jc w:val="both"/>
        <w:rPr>
          <w:color w:val="000000" w:themeColor="text1"/>
          <w:sz w:val="26"/>
          <w:szCs w:val="26"/>
        </w:rPr>
      </w:pPr>
      <w:r w:rsidRPr="00011827">
        <w:rPr>
          <w:color w:val="000000" w:themeColor="text1"/>
          <w:sz w:val="26"/>
          <w:szCs w:val="26"/>
        </w:rPr>
        <w:t>подсудимого</w:t>
      </w:r>
      <w:r w:rsidRPr="00011827">
        <w:rPr>
          <w:color w:val="000000" w:themeColor="text1"/>
          <w:sz w:val="26"/>
          <w:szCs w:val="26"/>
        </w:rPr>
        <w:tab/>
      </w:r>
      <w:r w:rsidRPr="00011827">
        <w:rPr>
          <w:color w:val="000000" w:themeColor="text1"/>
          <w:sz w:val="26"/>
          <w:szCs w:val="26"/>
        </w:rPr>
        <w:tab/>
      </w:r>
      <w:r w:rsidRPr="00011827">
        <w:rPr>
          <w:color w:val="000000" w:themeColor="text1"/>
          <w:sz w:val="26"/>
          <w:szCs w:val="26"/>
        </w:rPr>
        <w:tab/>
      </w:r>
      <w:r w:rsidRPr="00011827">
        <w:rPr>
          <w:color w:val="000000" w:themeColor="text1"/>
          <w:sz w:val="26"/>
          <w:szCs w:val="26"/>
        </w:rPr>
        <w:tab/>
      </w:r>
      <w:r w:rsidRPr="00011827">
        <w:rPr>
          <w:color w:val="000000" w:themeColor="text1"/>
          <w:sz w:val="26"/>
          <w:szCs w:val="26"/>
        </w:rPr>
        <w:tab/>
      </w:r>
      <w:r w:rsidRPr="00011827">
        <w:rPr>
          <w:color w:val="000000" w:themeColor="text1"/>
          <w:sz w:val="26"/>
          <w:szCs w:val="26"/>
        </w:rPr>
        <w:tab/>
      </w:r>
      <w:r w:rsidRPr="00011827">
        <w:rPr>
          <w:color w:val="000000" w:themeColor="text1"/>
          <w:sz w:val="26"/>
          <w:szCs w:val="26"/>
        </w:rPr>
        <w:tab/>
      </w:r>
      <w:r w:rsidRPr="00011827" w:rsidR="008324E0">
        <w:rPr>
          <w:color w:val="000000" w:themeColor="text1"/>
          <w:sz w:val="26"/>
          <w:szCs w:val="26"/>
        </w:rPr>
        <w:t>Смирнова Д.Ю.</w:t>
      </w:r>
      <w:r w:rsidRPr="00011827">
        <w:rPr>
          <w:color w:val="000000" w:themeColor="text1"/>
          <w:sz w:val="26"/>
          <w:szCs w:val="26"/>
        </w:rPr>
        <w:t>,</w:t>
      </w:r>
    </w:p>
    <w:p w:rsidR="000C7B0C" w:rsidRPr="00011827" w:rsidP="00011827">
      <w:pPr>
        <w:shd w:val="clear" w:color="auto" w:fill="FFFFFF"/>
        <w:ind w:firstLine="699"/>
        <w:rPr>
          <w:color w:val="000000" w:themeColor="text1"/>
          <w:spacing w:val="1"/>
          <w:w w:val="94"/>
          <w:sz w:val="26"/>
          <w:szCs w:val="26"/>
        </w:rPr>
      </w:pPr>
      <w:r w:rsidRPr="00011827">
        <w:rPr>
          <w:color w:val="000000" w:themeColor="text1"/>
          <w:sz w:val="26"/>
          <w:szCs w:val="26"/>
        </w:rPr>
        <w:t>его защитника в лице адвоката</w:t>
      </w:r>
      <w:r w:rsidRPr="00011827">
        <w:rPr>
          <w:color w:val="000000" w:themeColor="text1"/>
          <w:sz w:val="26"/>
          <w:szCs w:val="26"/>
        </w:rPr>
        <w:tab/>
      </w:r>
      <w:r w:rsidRPr="00011827">
        <w:rPr>
          <w:color w:val="000000" w:themeColor="text1"/>
          <w:sz w:val="26"/>
          <w:szCs w:val="26"/>
        </w:rPr>
        <w:tab/>
      </w:r>
      <w:r w:rsidRPr="00011827">
        <w:rPr>
          <w:color w:val="000000" w:themeColor="text1"/>
          <w:sz w:val="26"/>
          <w:szCs w:val="26"/>
        </w:rPr>
        <w:tab/>
      </w:r>
      <w:r w:rsidRPr="00011827">
        <w:rPr>
          <w:color w:val="000000" w:themeColor="text1"/>
          <w:sz w:val="26"/>
          <w:szCs w:val="26"/>
        </w:rPr>
        <w:tab/>
      </w:r>
      <w:r w:rsidRPr="00011827">
        <w:rPr>
          <w:color w:val="000000" w:themeColor="text1"/>
          <w:sz w:val="26"/>
          <w:szCs w:val="26"/>
        </w:rPr>
        <w:tab/>
      </w:r>
      <w:r w:rsidRPr="00011827" w:rsidR="008324E0">
        <w:rPr>
          <w:color w:val="000000" w:themeColor="text1"/>
          <w:sz w:val="26"/>
          <w:szCs w:val="26"/>
        </w:rPr>
        <w:t>Мончука</w:t>
      </w:r>
      <w:r w:rsidRPr="00011827" w:rsidR="008324E0">
        <w:rPr>
          <w:color w:val="000000" w:themeColor="text1"/>
          <w:sz w:val="26"/>
          <w:szCs w:val="26"/>
        </w:rPr>
        <w:t xml:space="preserve"> А.П.</w:t>
      </w:r>
      <w:r w:rsidRPr="00011827">
        <w:rPr>
          <w:color w:val="000000" w:themeColor="text1"/>
          <w:sz w:val="26"/>
          <w:szCs w:val="26"/>
        </w:rPr>
        <w:t>,</w:t>
      </w:r>
    </w:p>
    <w:p w:rsidR="000C7B0C" w:rsidRPr="00011827" w:rsidP="00011827">
      <w:pPr>
        <w:shd w:val="clear" w:color="auto" w:fill="FFFFFF"/>
        <w:jc w:val="both"/>
        <w:rPr>
          <w:color w:val="000000" w:themeColor="text1"/>
          <w:sz w:val="26"/>
          <w:szCs w:val="26"/>
        </w:rPr>
      </w:pPr>
      <w:r w:rsidRPr="00011827">
        <w:rPr>
          <w:color w:val="000000" w:themeColor="text1"/>
          <w:sz w:val="26"/>
          <w:szCs w:val="26"/>
        </w:rPr>
        <w:t>рассмотрев в открытом судебном заседании в особом порядке судебного разбирательства уголовное дело по обвинению</w:t>
      </w:r>
    </w:p>
    <w:p w:rsidR="000C7B0C" w:rsidRPr="00011827" w:rsidP="00011827">
      <w:pPr>
        <w:shd w:val="clear" w:color="auto" w:fill="FFFFFF"/>
        <w:ind w:left="2124"/>
        <w:jc w:val="both"/>
        <w:rPr>
          <w:color w:val="000000" w:themeColor="text1"/>
          <w:sz w:val="26"/>
          <w:szCs w:val="26"/>
        </w:rPr>
      </w:pPr>
      <w:r w:rsidRPr="00011827">
        <w:rPr>
          <w:bCs/>
          <w:sz w:val="26"/>
          <w:szCs w:val="26"/>
        </w:rPr>
        <w:t xml:space="preserve">Смирнова </w:t>
      </w:r>
      <w:r w:rsidRPr="00011827" w:rsidR="00223AFD">
        <w:rPr>
          <w:bCs/>
          <w:sz w:val="26"/>
          <w:szCs w:val="26"/>
        </w:rPr>
        <w:t>Д.Ю.</w:t>
      </w:r>
      <w:r w:rsidRPr="00011827">
        <w:rPr>
          <w:bCs/>
          <w:sz w:val="26"/>
          <w:szCs w:val="26"/>
        </w:rPr>
        <w:t xml:space="preserve">, </w:t>
      </w:r>
      <w:r w:rsidRPr="00011827" w:rsidR="00223AFD">
        <w:rPr>
          <w:sz w:val="26"/>
          <w:szCs w:val="26"/>
        </w:rPr>
        <w:t>&lt;персональные данные&gt;</w:t>
      </w:r>
      <w:r w:rsidRPr="00011827" w:rsidR="00223AFD">
        <w:rPr>
          <w:rFonts w:eastAsia="Arial Unicode MS"/>
          <w:color w:val="000000"/>
          <w:sz w:val="26"/>
          <w:szCs w:val="26"/>
        </w:rPr>
        <w:t xml:space="preserve">, </w:t>
      </w:r>
      <w:r w:rsidRPr="00011827">
        <w:rPr>
          <w:sz w:val="26"/>
          <w:szCs w:val="26"/>
        </w:rPr>
        <w:t xml:space="preserve"> ранее не судимого</w:t>
      </w:r>
      <w:r w:rsidRPr="00011827">
        <w:rPr>
          <w:color w:val="000000" w:themeColor="text1"/>
          <w:sz w:val="26"/>
          <w:szCs w:val="26"/>
        </w:rPr>
        <w:t>,</w:t>
      </w:r>
    </w:p>
    <w:p w:rsidR="000C7B0C" w:rsidRPr="00011827" w:rsidP="00011827">
      <w:pPr>
        <w:widowControl/>
        <w:jc w:val="both"/>
        <w:rPr>
          <w:color w:val="000000" w:themeColor="text1"/>
          <w:sz w:val="26"/>
          <w:szCs w:val="26"/>
        </w:rPr>
      </w:pPr>
      <w:r w:rsidRPr="00011827">
        <w:rPr>
          <w:color w:val="000000" w:themeColor="text1"/>
          <w:sz w:val="26"/>
          <w:szCs w:val="26"/>
        </w:rPr>
        <w:t>в совершении преступления, предусмотренного ч. 1 ст. 112 Уголовного кодекса РФ</w:t>
      </w:r>
      <w:r w:rsidRPr="00011827">
        <w:rPr>
          <w:bCs/>
          <w:color w:val="000000" w:themeColor="text1"/>
          <w:sz w:val="26"/>
          <w:szCs w:val="26"/>
        </w:rPr>
        <w:t>,</w:t>
      </w:r>
    </w:p>
    <w:p w:rsidR="000C7B0C" w:rsidRPr="00011827" w:rsidP="00011827">
      <w:pPr>
        <w:shd w:val="clear" w:color="auto" w:fill="FFFFFF"/>
        <w:jc w:val="center"/>
        <w:rPr>
          <w:b/>
          <w:bCs/>
          <w:color w:val="000000" w:themeColor="text1"/>
          <w:sz w:val="26"/>
          <w:szCs w:val="26"/>
        </w:rPr>
      </w:pPr>
      <w:r w:rsidRPr="00011827">
        <w:rPr>
          <w:b/>
          <w:bCs/>
          <w:color w:val="000000" w:themeColor="text1"/>
          <w:sz w:val="26"/>
          <w:szCs w:val="26"/>
        </w:rPr>
        <w:t>у с т а н о в и л</w:t>
      </w:r>
      <w:r w:rsidRPr="00011827">
        <w:rPr>
          <w:b/>
          <w:bCs/>
          <w:color w:val="000000" w:themeColor="text1"/>
          <w:sz w:val="26"/>
          <w:szCs w:val="26"/>
        </w:rPr>
        <w:t xml:space="preserve"> :</w:t>
      </w:r>
    </w:p>
    <w:p w:rsidR="00C1130D" w:rsidRPr="00011827" w:rsidP="00011827">
      <w:pPr>
        <w:widowControl/>
        <w:ind w:firstLine="708"/>
        <w:jc w:val="both"/>
        <w:rPr>
          <w:color w:val="000000" w:themeColor="text1"/>
          <w:sz w:val="26"/>
          <w:szCs w:val="26"/>
        </w:rPr>
      </w:pPr>
      <w:r w:rsidRPr="00011827">
        <w:rPr>
          <w:color w:val="000000" w:themeColor="text1"/>
          <w:sz w:val="26"/>
          <w:szCs w:val="26"/>
        </w:rPr>
        <w:t xml:space="preserve">Смирнов Д.Ю. совершил умышленное причинение </w:t>
      </w:r>
      <w:hyperlink r:id="rId4" w:history="1">
        <w:r w:rsidRPr="00011827">
          <w:rPr>
            <w:color w:val="000000" w:themeColor="text1"/>
            <w:sz w:val="26"/>
            <w:szCs w:val="26"/>
          </w:rPr>
          <w:t>средней тяжести вреда</w:t>
        </w:r>
      </w:hyperlink>
      <w:r w:rsidRPr="00011827">
        <w:rPr>
          <w:color w:val="000000" w:themeColor="text1"/>
          <w:sz w:val="26"/>
          <w:szCs w:val="26"/>
        </w:rPr>
        <w:t xml:space="preserve"> здоровью, не опасного для жизни человека и не повлекшего последствий, указанных в </w:t>
      </w:r>
      <w:hyperlink r:id="rId5" w:history="1">
        <w:r w:rsidRPr="00011827">
          <w:rPr>
            <w:color w:val="000000" w:themeColor="text1"/>
            <w:sz w:val="26"/>
            <w:szCs w:val="26"/>
          </w:rPr>
          <w:t>ст. 111</w:t>
        </w:r>
      </w:hyperlink>
      <w:r w:rsidRPr="00011827">
        <w:rPr>
          <w:color w:val="000000" w:themeColor="text1"/>
          <w:sz w:val="26"/>
          <w:szCs w:val="26"/>
        </w:rPr>
        <w:t xml:space="preserve"> УК РФ, но вызвавшего длительное расстройство здоровья, при следующих обстоятельствах.</w:t>
      </w:r>
    </w:p>
    <w:p w:rsidR="008C7C29" w:rsidRPr="00011827" w:rsidP="00011827">
      <w:pPr>
        <w:widowControl/>
        <w:ind w:firstLine="709"/>
        <w:jc w:val="both"/>
        <w:rPr>
          <w:color w:val="000000" w:themeColor="text1"/>
          <w:sz w:val="26"/>
          <w:szCs w:val="26"/>
        </w:rPr>
      </w:pPr>
      <w:r w:rsidRPr="00011827">
        <w:rPr>
          <w:color w:val="000000" w:themeColor="text1"/>
          <w:sz w:val="26"/>
          <w:szCs w:val="26"/>
        </w:rPr>
        <w:t xml:space="preserve">4 мая 2019 г. в 21 час. 30 мин. Смирнов Д.Ю., находясь в состоянии алкогольного опьянения у продуктового магазина ИП «Л» по адресу: Республика Крым, Красноперекопский район, с. </w:t>
      </w:r>
      <w:r w:rsidRPr="00011827">
        <w:rPr>
          <w:color w:val="000000" w:themeColor="text1"/>
          <w:sz w:val="26"/>
          <w:szCs w:val="26"/>
        </w:rPr>
        <w:t>Ишунь</w:t>
      </w:r>
      <w:r w:rsidRPr="00011827">
        <w:rPr>
          <w:color w:val="000000" w:themeColor="text1"/>
          <w:sz w:val="26"/>
          <w:szCs w:val="26"/>
        </w:rPr>
        <w:t xml:space="preserve">, ул. Ленина, д. </w:t>
      </w:r>
      <w:r w:rsidRPr="00011827" w:rsidR="00223AFD">
        <w:rPr>
          <w:bCs/>
          <w:iCs/>
          <w:sz w:val="26"/>
          <w:szCs w:val="26"/>
        </w:rPr>
        <w:t>&lt; номер &gt;</w:t>
      </w:r>
      <w:r w:rsidRPr="00011827">
        <w:rPr>
          <w:color w:val="000000" w:themeColor="text1"/>
          <w:sz w:val="26"/>
          <w:szCs w:val="26"/>
        </w:rPr>
        <w:t>, в ходе возникшей ссоры решил причинить П</w:t>
      </w:r>
      <w:r w:rsidRPr="00011827" w:rsidR="00223AFD">
        <w:rPr>
          <w:color w:val="000000" w:themeColor="text1"/>
          <w:sz w:val="26"/>
          <w:szCs w:val="26"/>
        </w:rPr>
        <w:t>.</w:t>
      </w:r>
      <w:r w:rsidRPr="00011827">
        <w:rPr>
          <w:color w:val="000000" w:themeColor="text1"/>
          <w:sz w:val="26"/>
          <w:szCs w:val="26"/>
        </w:rPr>
        <w:t xml:space="preserve">В.В. телесные повреждения. </w:t>
      </w:r>
      <w:r w:rsidRPr="00011827">
        <w:rPr>
          <w:color w:val="000000" w:themeColor="text1"/>
          <w:sz w:val="26"/>
          <w:szCs w:val="26"/>
        </w:rPr>
        <w:t>Реализуя свой преступный умысел на причинение телесных повреждений, осознавая противоправный характер и общественную опасность своих действий, предвидя наступление общественно опасных последствий, Смирнов Д.Ю. подошёл к П</w:t>
      </w:r>
      <w:r w:rsidRPr="00011827" w:rsidR="00223AFD">
        <w:rPr>
          <w:color w:val="000000" w:themeColor="text1"/>
          <w:sz w:val="26"/>
          <w:szCs w:val="26"/>
        </w:rPr>
        <w:t>.</w:t>
      </w:r>
      <w:r w:rsidRPr="00011827">
        <w:rPr>
          <w:color w:val="000000" w:themeColor="text1"/>
          <w:sz w:val="26"/>
          <w:szCs w:val="26"/>
        </w:rPr>
        <w:t>В.В. и нанёс ему два удара кулаком правой руки в область лица, причинив ссадины на передней кайме верхней губы у левого угла рта, от которых последний упал на землю, получив ссадины на</w:t>
      </w:r>
      <w:r w:rsidRPr="00011827">
        <w:rPr>
          <w:color w:val="000000" w:themeColor="text1"/>
          <w:sz w:val="26"/>
          <w:szCs w:val="26"/>
        </w:rPr>
        <w:t xml:space="preserve"> задней поверхности локтевого сустава. </w:t>
      </w:r>
      <w:r w:rsidRPr="00011827">
        <w:rPr>
          <w:color w:val="000000" w:themeColor="text1"/>
          <w:sz w:val="26"/>
          <w:szCs w:val="26"/>
        </w:rPr>
        <w:t>Далее Смирнов Д.Ю., продолжая реализовывать свой преступный умысел на причинение средней тяжести вреда здоровью, нанёс лежащему на спине П</w:t>
      </w:r>
      <w:r w:rsidRPr="00011827" w:rsidR="00223AFD">
        <w:rPr>
          <w:color w:val="000000" w:themeColor="text1"/>
          <w:sz w:val="26"/>
          <w:szCs w:val="26"/>
        </w:rPr>
        <w:t>.</w:t>
      </w:r>
      <w:r w:rsidRPr="00011827">
        <w:rPr>
          <w:color w:val="000000" w:themeColor="text1"/>
          <w:sz w:val="26"/>
          <w:szCs w:val="26"/>
        </w:rPr>
        <w:t xml:space="preserve">В.В. не менее двух ударов ногой по туловищу, в том числе один удар ногой в область грудной клетки слева, </w:t>
      </w:r>
      <w:r w:rsidRPr="00011827">
        <w:rPr>
          <w:color w:val="000000" w:themeColor="text1"/>
          <w:sz w:val="26"/>
          <w:szCs w:val="26"/>
        </w:rPr>
        <w:t>п</w:t>
      </w:r>
      <w:r w:rsidRPr="00011827">
        <w:rPr>
          <w:color w:val="000000" w:themeColor="text1"/>
          <w:sz w:val="26"/>
          <w:szCs w:val="26"/>
        </w:rPr>
        <w:t>ричини</w:t>
      </w:r>
      <w:r w:rsidRPr="00011827" w:rsidR="008324E0">
        <w:rPr>
          <w:color w:val="000000" w:themeColor="text1"/>
          <w:sz w:val="26"/>
          <w:szCs w:val="26"/>
        </w:rPr>
        <w:t>в</w:t>
      </w:r>
      <w:r w:rsidRPr="00011827">
        <w:rPr>
          <w:color w:val="000000" w:themeColor="text1"/>
          <w:sz w:val="26"/>
          <w:szCs w:val="26"/>
        </w:rPr>
        <w:t xml:space="preserve"> потерпевшему телесные повреждения в виде: кровоподтёк</w:t>
      </w:r>
      <w:r w:rsidRPr="00011827" w:rsidR="009B335F">
        <w:rPr>
          <w:color w:val="000000" w:themeColor="text1"/>
          <w:sz w:val="26"/>
          <w:szCs w:val="26"/>
        </w:rPr>
        <w:t>а</w:t>
      </w:r>
      <w:r w:rsidRPr="00011827">
        <w:rPr>
          <w:color w:val="000000" w:themeColor="text1"/>
          <w:sz w:val="26"/>
          <w:szCs w:val="26"/>
        </w:rPr>
        <w:t xml:space="preserve"> на передней поверхности грудной клетки между </w:t>
      </w:r>
      <w:r w:rsidRPr="00011827">
        <w:rPr>
          <w:color w:val="000000" w:themeColor="text1"/>
          <w:sz w:val="26"/>
          <w:szCs w:val="26"/>
        </w:rPr>
        <w:t>передне</w:t>
      </w:r>
      <w:r w:rsidRPr="00011827">
        <w:rPr>
          <w:color w:val="000000" w:themeColor="text1"/>
          <w:sz w:val="26"/>
          <w:szCs w:val="26"/>
        </w:rPr>
        <w:t>-подмышечной и среднеключичной линиями слева и в</w:t>
      </w:r>
      <w:r w:rsidRPr="00011827">
        <w:rPr>
          <w:color w:val="000000" w:themeColor="text1"/>
          <w:sz w:val="26"/>
          <w:szCs w:val="26"/>
        </w:rPr>
        <w:t xml:space="preserve"> проекции 9-го ребра, в проекции гребня подвздошной кости слева; перелома 9-го ребра слева, которые </w:t>
      </w:r>
      <w:r w:rsidRPr="00011827">
        <w:rPr>
          <w:color w:val="000000" w:themeColor="text1"/>
          <w:sz w:val="26"/>
          <w:szCs w:val="26"/>
        </w:rPr>
        <w:t xml:space="preserve">образовались одномоментно </w:t>
      </w:r>
      <w:r w:rsidRPr="00011827">
        <w:rPr>
          <w:color w:val="000000" w:themeColor="text1"/>
          <w:sz w:val="26"/>
          <w:szCs w:val="26"/>
        </w:rPr>
        <w:t>расцениваются</w:t>
      </w:r>
      <w:r w:rsidRPr="00011827">
        <w:rPr>
          <w:color w:val="000000" w:themeColor="text1"/>
          <w:sz w:val="26"/>
          <w:szCs w:val="26"/>
        </w:rPr>
        <w:t xml:space="preserve"> как повреждения, причинившие средний вред здоровью продолжительностью более трёх недель (более 21 дня).</w:t>
      </w:r>
    </w:p>
    <w:p w:rsidR="008C7C29" w:rsidRPr="00011827" w:rsidP="00011827">
      <w:pPr>
        <w:widowControl/>
        <w:ind w:firstLine="709"/>
        <w:jc w:val="both"/>
        <w:rPr>
          <w:color w:val="000000" w:themeColor="text1"/>
          <w:sz w:val="26"/>
          <w:szCs w:val="26"/>
        </w:rPr>
      </w:pPr>
      <w:r w:rsidRPr="00011827">
        <w:rPr>
          <w:color w:val="000000" w:themeColor="text1"/>
          <w:sz w:val="26"/>
          <w:szCs w:val="26"/>
        </w:rPr>
        <w:t xml:space="preserve">Полученные потерпевшим </w:t>
      </w:r>
      <w:r w:rsidRPr="00011827" w:rsidR="008324E0">
        <w:rPr>
          <w:color w:val="000000" w:themeColor="text1"/>
          <w:sz w:val="26"/>
          <w:szCs w:val="26"/>
        </w:rPr>
        <w:t>П</w:t>
      </w:r>
      <w:r w:rsidRPr="00011827" w:rsidR="00223AFD">
        <w:rPr>
          <w:color w:val="000000" w:themeColor="text1"/>
          <w:sz w:val="26"/>
          <w:szCs w:val="26"/>
        </w:rPr>
        <w:t>.</w:t>
      </w:r>
      <w:r w:rsidRPr="00011827" w:rsidR="008324E0">
        <w:rPr>
          <w:color w:val="000000" w:themeColor="text1"/>
          <w:sz w:val="26"/>
          <w:szCs w:val="26"/>
        </w:rPr>
        <w:t>В.В.</w:t>
      </w:r>
      <w:r w:rsidRPr="00011827">
        <w:rPr>
          <w:color w:val="000000" w:themeColor="text1"/>
          <w:sz w:val="26"/>
          <w:szCs w:val="26"/>
        </w:rPr>
        <w:t xml:space="preserve"> телесные повреждения в виде</w:t>
      </w:r>
      <w:r w:rsidRPr="00011827" w:rsidR="003059C3">
        <w:rPr>
          <w:color w:val="000000" w:themeColor="text1"/>
          <w:sz w:val="26"/>
          <w:szCs w:val="26"/>
        </w:rPr>
        <w:t xml:space="preserve"> </w:t>
      </w:r>
      <w:r w:rsidRPr="00011827" w:rsidR="009B335F">
        <w:rPr>
          <w:color w:val="000000" w:themeColor="text1"/>
          <w:sz w:val="26"/>
          <w:szCs w:val="26"/>
        </w:rPr>
        <w:t xml:space="preserve">кровоподтёка на передней поверхности грудной клетки между </w:t>
      </w:r>
      <w:r w:rsidRPr="00011827" w:rsidR="009B335F">
        <w:rPr>
          <w:color w:val="000000" w:themeColor="text1"/>
          <w:sz w:val="26"/>
          <w:szCs w:val="26"/>
        </w:rPr>
        <w:t>передне</w:t>
      </w:r>
      <w:r w:rsidRPr="00011827" w:rsidR="009B335F">
        <w:rPr>
          <w:color w:val="000000" w:themeColor="text1"/>
          <w:sz w:val="26"/>
          <w:szCs w:val="26"/>
        </w:rPr>
        <w:t>-подмышечной и среднеключичной линиями слева и в проекции 9-го ребра, в проекции гребня подвздошной кости слева и перелома 9-го ребра слева</w:t>
      </w:r>
      <w:r w:rsidRPr="00011827" w:rsidR="003059C3">
        <w:rPr>
          <w:color w:val="000000" w:themeColor="text1"/>
          <w:sz w:val="26"/>
          <w:szCs w:val="26"/>
        </w:rPr>
        <w:t xml:space="preserve"> находятся в прямой причинно-следственной связи с действиями </w:t>
      </w:r>
      <w:r w:rsidRPr="00011827" w:rsidR="008324E0">
        <w:rPr>
          <w:color w:val="000000" w:themeColor="text1"/>
          <w:sz w:val="26"/>
          <w:szCs w:val="26"/>
        </w:rPr>
        <w:t>Смирнова Д.Ю.</w:t>
      </w:r>
      <w:r w:rsidRPr="00011827" w:rsidR="003059C3">
        <w:rPr>
          <w:color w:val="000000" w:themeColor="text1"/>
          <w:sz w:val="26"/>
          <w:szCs w:val="26"/>
        </w:rPr>
        <w:t xml:space="preserve">, выразившимися в нанесении ударов </w:t>
      </w:r>
      <w:r w:rsidRPr="00011827" w:rsidR="009B335F">
        <w:rPr>
          <w:color w:val="000000" w:themeColor="text1"/>
          <w:sz w:val="26"/>
          <w:szCs w:val="26"/>
        </w:rPr>
        <w:t>ногой по туловищу</w:t>
      </w:r>
      <w:r w:rsidRPr="00011827" w:rsidR="003059C3">
        <w:rPr>
          <w:color w:val="000000" w:themeColor="text1"/>
          <w:sz w:val="26"/>
          <w:szCs w:val="26"/>
        </w:rPr>
        <w:t xml:space="preserve"> </w:t>
      </w:r>
      <w:r w:rsidRPr="00011827" w:rsidR="008324E0">
        <w:rPr>
          <w:color w:val="000000" w:themeColor="text1"/>
          <w:sz w:val="26"/>
          <w:szCs w:val="26"/>
        </w:rPr>
        <w:t>П</w:t>
      </w:r>
      <w:r w:rsidRPr="00011827" w:rsidR="00223AFD">
        <w:rPr>
          <w:color w:val="000000" w:themeColor="text1"/>
          <w:sz w:val="26"/>
          <w:szCs w:val="26"/>
        </w:rPr>
        <w:t>.</w:t>
      </w:r>
      <w:r w:rsidRPr="00011827" w:rsidR="009B335F">
        <w:rPr>
          <w:color w:val="000000" w:themeColor="text1"/>
          <w:sz w:val="26"/>
          <w:szCs w:val="26"/>
        </w:rPr>
        <w:t>В.В</w:t>
      </w:r>
      <w:r w:rsidRPr="00011827" w:rsidR="003059C3">
        <w:rPr>
          <w:color w:val="000000" w:themeColor="text1"/>
          <w:sz w:val="26"/>
          <w:szCs w:val="26"/>
        </w:rPr>
        <w:t>.</w:t>
      </w:r>
    </w:p>
    <w:p w:rsidR="009B335F" w:rsidRPr="00011827" w:rsidP="00011827">
      <w:pPr>
        <w:pStyle w:val="BodyTextIndent2"/>
        <w:tabs>
          <w:tab w:val="left" w:pos="5245"/>
        </w:tabs>
        <w:spacing w:after="0" w:line="240" w:lineRule="auto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011827">
        <w:rPr>
          <w:rFonts w:eastAsiaTheme="minorHAnsi"/>
          <w:sz w:val="26"/>
          <w:szCs w:val="26"/>
          <w:lang w:eastAsia="en-US"/>
        </w:rPr>
        <w:t xml:space="preserve">Дознание по уголовному делу по ходатайству обвиняемого </w:t>
      </w:r>
      <w:r w:rsidRPr="00011827">
        <w:rPr>
          <w:color w:val="000000"/>
          <w:sz w:val="26"/>
          <w:szCs w:val="26"/>
        </w:rPr>
        <w:t xml:space="preserve">Смирнова Д.Ю. </w:t>
      </w:r>
      <w:r w:rsidRPr="00011827">
        <w:rPr>
          <w:rFonts w:eastAsiaTheme="minorHAnsi"/>
          <w:sz w:val="26"/>
          <w:szCs w:val="26"/>
          <w:lang w:eastAsia="en-US"/>
        </w:rPr>
        <w:t>проведено в сокращенной форме, при этом условия, предусмотренные ст. 226.1 УПК РФ, соблюдены, обстоятельства, предусмотренные ст. 226.2 УПК РФ, отсутствуют.</w:t>
      </w:r>
    </w:p>
    <w:p w:rsidR="009B335F" w:rsidRPr="00011827" w:rsidP="00011827">
      <w:pPr>
        <w:ind w:firstLine="709"/>
        <w:jc w:val="both"/>
        <w:rPr>
          <w:color w:val="000000" w:themeColor="text1"/>
          <w:sz w:val="26"/>
          <w:szCs w:val="26"/>
        </w:rPr>
      </w:pPr>
      <w:r w:rsidRPr="00011827">
        <w:rPr>
          <w:bCs/>
          <w:color w:val="000000" w:themeColor="text1"/>
          <w:sz w:val="26"/>
          <w:szCs w:val="26"/>
        </w:rPr>
        <w:t xml:space="preserve">В судебном </w:t>
      </w:r>
      <w:r w:rsidRPr="00011827">
        <w:rPr>
          <w:color w:val="000000" w:themeColor="text1"/>
          <w:sz w:val="26"/>
          <w:szCs w:val="26"/>
        </w:rPr>
        <w:t xml:space="preserve">заседании после изложения государственным обвинителем предъявленного обвинения подсудимый Смирнов Д.Ю. пояснил, что понимает </w:t>
      </w:r>
      <w:r w:rsidRPr="00011827">
        <w:rPr>
          <w:color w:val="000000" w:themeColor="text1"/>
          <w:sz w:val="26"/>
          <w:szCs w:val="26"/>
        </w:rPr>
        <w:t>существо предъявленного ему обвинения, виновным себя в совершении преступления по ч. 1 ст. 112 Уголовного кодекса РФ признал полностью. Просил постановить приговор без проведения судебного разбирательства, предварительно проконсультировавшись со своим защитником, с фактическими обстоятельствами обвинения и квалификацией согласен полностью, характер, последствия и пределы обжалования постановления такого приговора осознаёт и согласен.</w:t>
      </w:r>
    </w:p>
    <w:p w:rsidR="009B335F" w:rsidRPr="00011827" w:rsidP="00011827">
      <w:pPr>
        <w:ind w:firstLine="709"/>
        <w:jc w:val="both"/>
        <w:rPr>
          <w:color w:val="000000" w:themeColor="text1"/>
          <w:sz w:val="26"/>
          <w:szCs w:val="26"/>
        </w:rPr>
      </w:pPr>
      <w:r w:rsidRPr="00011827">
        <w:rPr>
          <w:color w:val="000000" w:themeColor="text1"/>
          <w:sz w:val="26"/>
          <w:szCs w:val="26"/>
        </w:rPr>
        <w:t xml:space="preserve">Защитник Мончук А.П. поддержал ходатайство подсудимого о постановлении приговора без проведения судебного разбирательства, пояснив, что данное ходатайство заявлено им при ознакомлении с материалами дела добровольно, после консультации с защитником, его подзащитному характер и последствия постановления приговора без проведения судебного разбирательства разъяснены и понятны. </w:t>
      </w:r>
      <w:r w:rsidRPr="00011827">
        <w:rPr>
          <w:color w:val="000000" w:themeColor="text1"/>
          <w:sz w:val="26"/>
          <w:szCs w:val="26"/>
        </w:rPr>
        <w:t xml:space="preserve">Смирнов Д.Ю. признает себя виновным в предъявленном ему обвинении, искренне раскаивается в содеянном. </w:t>
      </w:r>
    </w:p>
    <w:p w:rsidR="009B335F" w:rsidRPr="00011827" w:rsidP="00011827">
      <w:pPr>
        <w:ind w:firstLine="709"/>
        <w:jc w:val="both"/>
        <w:rPr>
          <w:color w:val="000000" w:themeColor="text1"/>
          <w:sz w:val="26"/>
          <w:szCs w:val="26"/>
        </w:rPr>
      </w:pPr>
      <w:r w:rsidRPr="00011827">
        <w:rPr>
          <w:color w:val="000000" w:themeColor="text1"/>
          <w:sz w:val="26"/>
          <w:szCs w:val="26"/>
        </w:rPr>
        <w:t>Потерпевший П</w:t>
      </w:r>
      <w:r w:rsidRPr="00011827" w:rsidR="00223AFD">
        <w:rPr>
          <w:color w:val="000000" w:themeColor="text1"/>
          <w:sz w:val="26"/>
          <w:szCs w:val="26"/>
        </w:rPr>
        <w:t>.</w:t>
      </w:r>
      <w:r w:rsidRPr="00011827">
        <w:rPr>
          <w:color w:val="000000" w:themeColor="text1"/>
          <w:sz w:val="26"/>
          <w:szCs w:val="26"/>
        </w:rPr>
        <w:t>В.В. в судебном заседании против рассмотрения дела в особом порядке не возражал. Суду пояснил, что подаст иск к Смирнову Д.Ю. в рамках гражданского судопроизводства.</w:t>
      </w:r>
    </w:p>
    <w:p w:rsidR="009B335F" w:rsidRPr="00011827" w:rsidP="00011827">
      <w:pPr>
        <w:ind w:firstLine="709"/>
        <w:jc w:val="both"/>
        <w:rPr>
          <w:color w:val="000000" w:themeColor="text1"/>
          <w:sz w:val="26"/>
          <w:szCs w:val="26"/>
        </w:rPr>
      </w:pPr>
      <w:r w:rsidRPr="00011827">
        <w:rPr>
          <w:color w:val="000000" w:themeColor="text1"/>
          <w:sz w:val="26"/>
          <w:szCs w:val="26"/>
        </w:rPr>
        <w:t>Государственный обвинитель Шевцова Л.А. не возражала против постановления приговора без проведения судебного разбирательства, поскольку соблюдены все необходимые условия для постановления приговора в особом порядке.</w:t>
      </w:r>
    </w:p>
    <w:p w:rsidR="009B335F" w:rsidRPr="00011827" w:rsidP="00011827">
      <w:pPr>
        <w:ind w:firstLine="709"/>
        <w:jc w:val="both"/>
        <w:rPr>
          <w:color w:val="000000" w:themeColor="text1"/>
          <w:sz w:val="26"/>
          <w:szCs w:val="26"/>
        </w:rPr>
      </w:pPr>
      <w:r w:rsidRPr="00011827">
        <w:rPr>
          <w:color w:val="000000" w:themeColor="text1"/>
          <w:sz w:val="26"/>
          <w:szCs w:val="26"/>
        </w:rPr>
        <w:t>Суд, выслушав мнение сторон, исследовав материалы дела, обстоятельства, характеризующие личность подсудимого, и обстоятельства, смягчающие и отягчающие наказание, приходит к следующему.</w:t>
      </w:r>
    </w:p>
    <w:p w:rsidR="009B335F" w:rsidRPr="00011827" w:rsidP="00011827">
      <w:pPr>
        <w:widowControl/>
        <w:ind w:firstLine="708"/>
        <w:jc w:val="both"/>
        <w:rPr>
          <w:color w:val="000000" w:themeColor="text1"/>
          <w:sz w:val="26"/>
          <w:szCs w:val="26"/>
        </w:rPr>
      </w:pPr>
      <w:r w:rsidRPr="00011827">
        <w:rPr>
          <w:color w:val="000000" w:themeColor="text1"/>
          <w:sz w:val="26"/>
          <w:szCs w:val="26"/>
        </w:rPr>
        <w:t xml:space="preserve">В соответствии с ч. 2 ст. 226.4 Уголовно-процессуального кодекса РФ </w:t>
      </w:r>
      <w:r w:rsidRPr="00011827">
        <w:rPr>
          <w:color w:val="000000" w:themeColor="text1"/>
          <w:sz w:val="26"/>
          <w:szCs w:val="26"/>
        </w:rPr>
        <w:t>п</w:t>
      </w:r>
      <w:r w:rsidRPr="00011827">
        <w:rPr>
          <w:rFonts w:eastAsiaTheme="minorHAnsi"/>
          <w:sz w:val="26"/>
          <w:szCs w:val="26"/>
          <w:lang w:eastAsia="en-US"/>
        </w:rPr>
        <w:t>одозреваемый</w:t>
      </w:r>
      <w:r w:rsidRPr="00011827">
        <w:rPr>
          <w:rFonts w:eastAsiaTheme="minorHAnsi"/>
          <w:sz w:val="26"/>
          <w:szCs w:val="26"/>
          <w:lang w:eastAsia="en-US"/>
        </w:rPr>
        <w:t xml:space="preserve"> вправе заявить ходатайство о производстве дознания в сокращенной форме не позднее 2 суток со дня, когда ему было разъяснено право заявить такое ходатайство</w:t>
      </w:r>
      <w:r w:rsidRPr="00011827">
        <w:rPr>
          <w:color w:val="000000" w:themeColor="text1"/>
          <w:sz w:val="26"/>
          <w:szCs w:val="26"/>
        </w:rPr>
        <w:t>.</w:t>
      </w:r>
    </w:p>
    <w:p w:rsidR="009B335F" w:rsidRPr="00011827" w:rsidP="00011827">
      <w:pPr>
        <w:ind w:firstLine="709"/>
        <w:jc w:val="both"/>
        <w:rPr>
          <w:color w:val="000000" w:themeColor="text1"/>
          <w:sz w:val="26"/>
          <w:szCs w:val="26"/>
        </w:rPr>
      </w:pPr>
      <w:r w:rsidRPr="00011827">
        <w:rPr>
          <w:color w:val="000000" w:themeColor="text1"/>
          <w:sz w:val="26"/>
          <w:szCs w:val="26"/>
        </w:rPr>
        <w:t xml:space="preserve">Согласно ч. 1 и 2 ст. 226.9 УПК РФ по уголовному делу, дознание по которому производилось в сокращенной форме, судебное производство осуществляется в порядке, установленном </w:t>
      </w:r>
      <w:hyperlink r:id="rId6" w:history="1">
        <w:r w:rsidRPr="00011827">
          <w:rPr>
            <w:color w:val="000000" w:themeColor="text1"/>
            <w:sz w:val="26"/>
            <w:szCs w:val="26"/>
          </w:rPr>
          <w:t>статьями 316</w:t>
        </w:r>
      </w:hyperlink>
      <w:r w:rsidRPr="00011827">
        <w:rPr>
          <w:color w:val="000000" w:themeColor="text1"/>
          <w:sz w:val="26"/>
          <w:szCs w:val="26"/>
        </w:rPr>
        <w:t xml:space="preserve"> и </w:t>
      </w:r>
      <w:hyperlink r:id="rId7" w:history="1">
        <w:r w:rsidRPr="00011827">
          <w:rPr>
            <w:color w:val="000000" w:themeColor="text1"/>
            <w:sz w:val="26"/>
            <w:szCs w:val="26"/>
          </w:rPr>
          <w:t>317</w:t>
        </w:r>
      </w:hyperlink>
      <w:r w:rsidRPr="00011827">
        <w:rPr>
          <w:color w:val="000000" w:themeColor="text1"/>
          <w:sz w:val="26"/>
          <w:szCs w:val="26"/>
        </w:rPr>
        <w:t xml:space="preserve"> настоящего Кодекса, с изъятиями, предусмотренными настоящей статьей. Приговор постановляется на основании исследования и оценки только тех доказательств, которые указаны в обвинительном постановлении, а также дополнительных данных о личности подсудимого, представляемых в порядке, установленном </w:t>
      </w:r>
      <w:hyperlink r:id="rId8" w:history="1">
        <w:r w:rsidRPr="00011827">
          <w:rPr>
            <w:color w:val="000000" w:themeColor="text1"/>
            <w:sz w:val="26"/>
            <w:szCs w:val="26"/>
          </w:rPr>
          <w:t>частью третьей</w:t>
        </w:r>
      </w:hyperlink>
      <w:r w:rsidRPr="00011827">
        <w:rPr>
          <w:color w:val="000000" w:themeColor="text1"/>
          <w:sz w:val="26"/>
          <w:szCs w:val="26"/>
        </w:rPr>
        <w:t xml:space="preserve"> настоящей статьи.</w:t>
      </w:r>
    </w:p>
    <w:p w:rsidR="009B335F" w:rsidRPr="00011827" w:rsidP="00011827">
      <w:pPr>
        <w:widowControl/>
        <w:ind w:firstLine="708"/>
        <w:jc w:val="both"/>
        <w:rPr>
          <w:color w:val="000000" w:themeColor="text1"/>
          <w:sz w:val="26"/>
          <w:szCs w:val="26"/>
        </w:rPr>
      </w:pPr>
      <w:r w:rsidRPr="00011827">
        <w:rPr>
          <w:color w:val="000000" w:themeColor="text1"/>
          <w:sz w:val="26"/>
          <w:szCs w:val="26"/>
        </w:rPr>
        <w:t xml:space="preserve">Суд считает, что подсудимый Смирнов Д.Ю. осознает характер, порядок и правовые последствия ходатайств о </w:t>
      </w:r>
      <w:r w:rsidRPr="00011827">
        <w:rPr>
          <w:rFonts w:eastAsiaTheme="minorHAnsi"/>
          <w:sz w:val="26"/>
          <w:szCs w:val="26"/>
          <w:lang w:eastAsia="en-US"/>
        </w:rPr>
        <w:t>производстве дознания в сокращенной форме и постановлении приговора без судебного разбирательства</w:t>
      </w:r>
      <w:r w:rsidRPr="00011827">
        <w:rPr>
          <w:color w:val="000000" w:themeColor="text1"/>
          <w:sz w:val="26"/>
          <w:szCs w:val="26"/>
        </w:rPr>
        <w:t>, заявленных им после проведения консультаций со своим защитником и в его присутствии.</w:t>
      </w:r>
    </w:p>
    <w:p w:rsidR="009B335F" w:rsidRPr="00011827" w:rsidP="00011827">
      <w:pPr>
        <w:ind w:firstLine="709"/>
        <w:jc w:val="both"/>
        <w:rPr>
          <w:color w:val="000000" w:themeColor="text1"/>
          <w:sz w:val="26"/>
          <w:szCs w:val="26"/>
        </w:rPr>
      </w:pPr>
      <w:r w:rsidRPr="00011827">
        <w:rPr>
          <w:color w:val="000000" w:themeColor="text1"/>
          <w:sz w:val="26"/>
          <w:szCs w:val="26"/>
        </w:rPr>
        <w:t xml:space="preserve">Суд убеждён в добровольности и </w:t>
      </w:r>
      <w:r w:rsidRPr="00011827">
        <w:rPr>
          <w:color w:val="000000" w:themeColor="text1"/>
          <w:sz w:val="26"/>
          <w:szCs w:val="26"/>
        </w:rPr>
        <w:t>осознанности</w:t>
      </w:r>
      <w:r w:rsidRPr="00011827">
        <w:rPr>
          <w:color w:val="000000" w:themeColor="text1"/>
          <w:sz w:val="26"/>
          <w:szCs w:val="26"/>
        </w:rPr>
        <w:t xml:space="preserve"> своевременно заявленных подсудимым ходатайств о </w:t>
      </w:r>
      <w:r w:rsidRPr="00011827">
        <w:rPr>
          <w:rFonts w:eastAsiaTheme="minorHAnsi"/>
          <w:sz w:val="26"/>
          <w:szCs w:val="26"/>
          <w:lang w:eastAsia="en-US"/>
        </w:rPr>
        <w:t>производстве дознания в сокращенной форме</w:t>
      </w:r>
      <w:r w:rsidRPr="00011827">
        <w:rPr>
          <w:color w:val="000000" w:themeColor="text1"/>
          <w:sz w:val="26"/>
          <w:szCs w:val="26"/>
        </w:rPr>
        <w:t xml:space="preserve"> и применении особого порядка судебного разбирательства в связи с его согласием с предъявленным обвинением, поскольку Смирнов Д.Ю. последовательно занимал данную позицию, заявляя о согласии с предъявленным обвинением неоднократно, как при разъяснении прав заявить указанные ходатайства в порядке ст. 226.4, 217 УПК РФ, так и в ходе судебного разбирательства, и настаивал на постановлении приговора по правилам ст. 226.9 и 316 УПК РФ.</w:t>
      </w:r>
    </w:p>
    <w:p w:rsidR="009B335F" w:rsidRPr="00011827" w:rsidP="00011827">
      <w:pPr>
        <w:widowControl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011827">
        <w:rPr>
          <w:sz w:val="26"/>
          <w:szCs w:val="26"/>
        </w:rPr>
        <w:t xml:space="preserve">Учитывая, что </w:t>
      </w:r>
      <w:r w:rsidRPr="00011827">
        <w:rPr>
          <w:color w:val="000000" w:themeColor="text1"/>
          <w:sz w:val="26"/>
          <w:szCs w:val="26"/>
        </w:rPr>
        <w:t xml:space="preserve">наказание за преступление, предусмотренное ч. 1 ст. 112 УК РФ, не превышает десяти лет лишения свободы, согласие государственного обвинителя и потерпевшего на постановление приговора без судебного разбирательства, тот факт, что </w:t>
      </w:r>
      <w:r w:rsidRPr="00011827">
        <w:rPr>
          <w:rFonts w:eastAsiaTheme="minorHAnsi"/>
          <w:sz w:val="26"/>
          <w:szCs w:val="26"/>
          <w:lang w:eastAsia="en-US"/>
        </w:rPr>
        <w:t xml:space="preserve">подсудимый осознает характер и последствия заявленного им ходатайства, которое заявлено им добровольно и после проведения консультаций с защитником, суд </w:t>
      </w:r>
      <w:r w:rsidRPr="00011827">
        <w:rPr>
          <w:color w:val="000000" w:themeColor="text1"/>
          <w:sz w:val="26"/>
          <w:szCs w:val="26"/>
        </w:rPr>
        <w:t>приходит к выводу о соблюдении установленных главами 32.1 и</w:t>
      </w:r>
      <w:r w:rsidRPr="00011827">
        <w:rPr>
          <w:color w:val="000000" w:themeColor="text1"/>
          <w:sz w:val="26"/>
          <w:szCs w:val="26"/>
        </w:rPr>
        <w:t xml:space="preserve"> 40 УПК РФ условий и полагает возможным удовлетворить ходатайство подсудимого и постановить обвинительный приговор без проведения судебного разбирательства в общем порядке.</w:t>
      </w:r>
    </w:p>
    <w:p w:rsidR="009B335F" w:rsidRPr="00011827" w:rsidP="00011827">
      <w:pPr>
        <w:widowControl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011827">
        <w:rPr>
          <w:sz w:val="26"/>
          <w:szCs w:val="26"/>
        </w:rPr>
        <w:t xml:space="preserve">Каких-либо возражений против дальнейшего производства по уголовному делу, </w:t>
      </w:r>
      <w:r w:rsidRPr="00011827">
        <w:rPr>
          <w:rFonts w:eastAsiaTheme="minorHAnsi"/>
          <w:sz w:val="26"/>
          <w:szCs w:val="26"/>
          <w:lang w:eastAsia="en-US"/>
        </w:rPr>
        <w:t>дознание по которому производилось в сокращенной форме,</w:t>
      </w:r>
      <w:r w:rsidRPr="00011827">
        <w:rPr>
          <w:sz w:val="26"/>
          <w:szCs w:val="26"/>
        </w:rPr>
        <w:t xml:space="preserve"> с применением особого порядка судебного разбирательства в суд не поступило. Обстоятельств, препятствующих постановлению законного, обоснованного и справедливого приговора, не имеется.</w:t>
      </w:r>
    </w:p>
    <w:p w:rsidR="009B335F" w:rsidRPr="00011827" w:rsidP="00011827">
      <w:pPr>
        <w:ind w:firstLine="709"/>
        <w:jc w:val="both"/>
        <w:rPr>
          <w:sz w:val="26"/>
          <w:szCs w:val="26"/>
        </w:rPr>
      </w:pPr>
      <w:r w:rsidRPr="00011827">
        <w:rPr>
          <w:sz w:val="26"/>
          <w:szCs w:val="26"/>
        </w:rPr>
        <w:t>Исследовав данные о личности подсудимого, принимая во внимание, что подсудимый не состоит на учёте у врача-психиатра, поведение подсудимого в ходе судебного разбирательства, его характеристику по месту жительства, суд приходит к выводу, что Смирнова Д.Ю. следует считать вменяемым в отношении инкриминируемого ему преступного деяния, предусмотренного ч. 1 ст. 112 Уголовного кодекса РФ, как на момент совершения преступления, так и на</w:t>
      </w:r>
      <w:r w:rsidRPr="00011827">
        <w:rPr>
          <w:sz w:val="26"/>
          <w:szCs w:val="26"/>
        </w:rPr>
        <w:t xml:space="preserve"> момент рассмотрения в суде уголовного дела по его обвинению в совершении того же преступления.</w:t>
      </w:r>
    </w:p>
    <w:p w:rsidR="009B335F" w:rsidRPr="00011827" w:rsidP="00011827">
      <w:pPr>
        <w:ind w:firstLine="709"/>
        <w:jc w:val="both"/>
        <w:rPr>
          <w:sz w:val="26"/>
          <w:szCs w:val="26"/>
        </w:rPr>
      </w:pPr>
      <w:r w:rsidRPr="00011827">
        <w:rPr>
          <w:sz w:val="26"/>
          <w:szCs w:val="26"/>
        </w:rPr>
        <w:t>Действия Смирнова Д.Ю., направленные на причинение вреда здоровью</w:t>
      </w:r>
      <w:r w:rsidRPr="00011827">
        <w:rPr>
          <w:color w:val="000000"/>
          <w:sz w:val="26"/>
          <w:szCs w:val="26"/>
        </w:rPr>
        <w:t>,</w:t>
      </w:r>
      <w:r w:rsidRPr="00011827">
        <w:rPr>
          <w:sz w:val="26"/>
          <w:szCs w:val="26"/>
        </w:rPr>
        <w:t xml:space="preserve"> указывают на стремление к достижению преступного результата, что свидетельствует о прямом умысле на совершение инкриминируемого ему преступления.</w:t>
      </w:r>
    </w:p>
    <w:p w:rsidR="009B335F" w:rsidRPr="00011827" w:rsidP="00011827">
      <w:pPr>
        <w:ind w:firstLine="709"/>
        <w:jc w:val="both"/>
        <w:rPr>
          <w:sz w:val="26"/>
          <w:szCs w:val="26"/>
        </w:rPr>
      </w:pPr>
      <w:r w:rsidRPr="00011827">
        <w:rPr>
          <w:color w:val="000000" w:themeColor="text1"/>
          <w:sz w:val="26"/>
          <w:szCs w:val="26"/>
        </w:rPr>
        <w:t>Суд считает, что обвинение, с которым согласился подсудимый, обоснованно, подтверждается исследованными и оцененными доказательствами, собранными по уголовному делу и указанными в обвинительном постановлении, которые не вызывают у суда сомнений, а именно: показаниями подозреваемого Смирнов</w:t>
      </w:r>
      <w:r w:rsidRPr="00011827" w:rsidR="00C30CB1">
        <w:rPr>
          <w:color w:val="000000" w:themeColor="text1"/>
          <w:sz w:val="26"/>
          <w:szCs w:val="26"/>
        </w:rPr>
        <w:t>а</w:t>
      </w:r>
      <w:r w:rsidRPr="00011827">
        <w:rPr>
          <w:color w:val="000000" w:themeColor="text1"/>
          <w:sz w:val="26"/>
          <w:szCs w:val="26"/>
        </w:rPr>
        <w:t xml:space="preserve"> Д.Ю. (</w:t>
      </w:r>
      <w:r w:rsidRPr="00011827">
        <w:rPr>
          <w:color w:val="000000" w:themeColor="text1"/>
          <w:sz w:val="26"/>
          <w:szCs w:val="26"/>
        </w:rPr>
        <w:t>л.д</w:t>
      </w:r>
      <w:r w:rsidRPr="00011827">
        <w:rPr>
          <w:color w:val="000000" w:themeColor="text1"/>
          <w:sz w:val="26"/>
          <w:szCs w:val="26"/>
        </w:rPr>
        <w:t>. 52-5</w:t>
      </w:r>
      <w:r w:rsidRPr="00011827" w:rsidR="00C30CB1">
        <w:rPr>
          <w:color w:val="000000" w:themeColor="text1"/>
          <w:sz w:val="26"/>
          <w:szCs w:val="26"/>
        </w:rPr>
        <w:t>3</w:t>
      </w:r>
      <w:r w:rsidRPr="00011827">
        <w:rPr>
          <w:color w:val="000000" w:themeColor="text1"/>
          <w:sz w:val="26"/>
          <w:szCs w:val="26"/>
        </w:rPr>
        <w:t>); показаниями потерпевше</w:t>
      </w:r>
      <w:r w:rsidRPr="00011827" w:rsidR="00C30CB1">
        <w:rPr>
          <w:color w:val="000000" w:themeColor="text1"/>
          <w:sz w:val="26"/>
          <w:szCs w:val="26"/>
        </w:rPr>
        <w:t>го П</w:t>
      </w:r>
      <w:r w:rsidRPr="00011827" w:rsidR="00223AFD">
        <w:rPr>
          <w:color w:val="000000" w:themeColor="text1"/>
          <w:sz w:val="26"/>
          <w:szCs w:val="26"/>
        </w:rPr>
        <w:t>.</w:t>
      </w:r>
      <w:r w:rsidRPr="00011827" w:rsidR="00C30CB1">
        <w:rPr>
          <w:color w:val="000000" w:themeColor="text1"/>
          <w:sz w:val="26"/>
          <w:szCs w:val="26"/>
        </w:rPr>
        <w:t>В.В. (</w:t>
      </w:r>
      <w:r w:rsidRPr="00011827" w:rsidR="00C30CB1">
        <w:rPr>
          <w:color w:val="000000" w:themeColor="text1"/>
          <w:sz w:val="26"/>
          <w:szCs w:val="26"/>
        </w:rPr>
        <w:t>л.д</w:t>
      </w:r>
      <w:r w:rsidRPr="00011827" w:rsidR="00C30CB1">
        <w:rPr>
          <w:color w:val="000000" w:themeColor="text1"/>
          <w:sz w:val="26"/>
          <w:szCs w:val="26"/>
        </w:rPr>
        <w:t>. 23</w:t>
      </w:r>
      <w:r w:rsidRPr="00011827">
        <w:rPr>
          <w:color w:val="000000" w:themeColor="text1"/>
          <w:sz w:val="26"/>
          <w:szCs w:val="26"/>
        </w:rPr>
        <w:t>-2</w:t>
      </w:r>
      <w:r w:rsidRPr="00011827" w:rsidR="00C30CB1">
        <w:rPr>
          <w:color w:val="000000" w:themeColor="text1"/>
          <w:sz w:val="26"/>
          <w:szCs w:val="26"/>
        </w:rPr>
        <w:t>5</w:t>
      </w:r>
      <w:r w:rsidRPr="00011827">
        <w:rPr>
          <w:color w:val="000000" w:themeColor="text1"/>
          <w:sz w:val="26"/>
          <w:szCs w:val="26"/>
        </w:rPr>
        <w:t xml:space="preserve">); </w:t>
      </w:r>
      <w:r w:rsidRPr="00011827" w:rsidR="00C30CB1">
        <w:rPr>
          <w:color w:val="000000" w:themeColor="text1"/>
          <w:sz w:val="26"/>
          <w:szCs w:val="26"/>
        </w:rPr>
        <w:t>показаниями свидет</w:t>
      </w:r>
      <w:r w:rsidRPr="00011827" w:rsidR="00223AFD">
        <w:rPr>
          <w:color w:val="000000" w:themeColor="text1"/>
          <w:sz w:val="26"/>
          <w:szCs w:val="26"/>
        </w:rPr>
        <w:t>е</w:t>
      </w:r>
      <w:r w:rsidRPr="00011827" w:rsidR="00C30CB1">
        <w:rPr>
          <w:color w:val="000000" w:themeColor="text1"/>
          <w:sz w:val="26"/>
          <w:szCs w:val="26"/>
        </w:rPr>
        <w:t>ля М</w:t>
      </w:r>
      <w:r w:rsidRPr="00011827" w:rsidR="00223AFD">
        <w:rPr>
          <w:color w:val="000000" w:themeColor="text1"/>
          <w:sz w:val="26"/>
          <w:szCs w:val="26"/>
        </w:rPr>
        <w:t>.</w:t>
      </w:r>
      <w:r w:rsidRPr="00011827" w:rsidR="00C30CB1">
        <w:rPr>
          <w:color w:val="000000" w:themeColor="text1"/>
          <w:sz w:val="26"/>
          <w:szCs w:val="26"/>
        </w:rPr>
        <w:t>И.И. (</w:t>
      </w:r>
      <w:r w:rsidRPr="00011827" w:rsidR="00C30CB1">
        <w:rPr>
          <w:color w:val="000000" w:themeColor="text1"/>
          <w:sz w:val="26"/>
          <w:szCs w:val="26"/>
        </w:rPr>
        <w:t>л.д</w:t>
      </w:r>
      <w:r w:rsidRPr="00011827" w:rsidR="00C30CB1">
        <w:rPr>
          <w:color w:val="000000" w:themeColor="text1"/>
          <w:sz w:val="26"/>
          <w:szCs w:val="26"/>
        </w:rPr>
        <w:t>. 34-35);</w:t>
      </w:r>
      <w:r w:rsidRPr="00011827" w:rsidR="00C30CB1">
        <w:rPr>
          <w:color w:val="000000" w:themeColor="text1"/>
          <w:sz w:val="26"/>
          <w:szCs w:val="26"/>
        </w:rPr>
        <w:t xml:space="preserve"> показаниями свидетеля Ш</w:t>
      </w:r>
      <w:r w:rsidRPr="00011827" w:rsidR="00223AFD">
        <w:rPr>
          <w:color w:val="000000" w:themeColor="text1"/>
          <w:sz w:val="26"/>
          <w:szCs w:val="26"/>
        </w:rPr>
        <w:t>.</w:t>
      </w:r>
      <w:r w:rsidRPr="00011827" w:rsidR="00C30CB1">
        <w:rPr>
          <w:color w:val="000000" w:themeColor="text1"/>
          <w:sz w:val="26"/>
          <w:szCs w:val="26"/>
        </w:rPr>
        <w:t>Н.Ф. (</w:t>
      </w:r>
      <w:r w:rsidRPr="00011827" w:rsidR="00C30CB1">
        <w:rPr>
          <w:color w:val="000000" w:themeColor="text1"/>
          <w:sz w:val="26"/>
          <w:szCs w:val="26"/>
        </w:rPr>
        <w:t>л.д</w:t>
      </w:r>
      <w:r w:rsidRPr="00011827" w:rsidR="00C30CB1">
        <w:rPr>
          <w:color w:val="000000" w:themeColor="text1"/>
          <w:sz w:val="26"/>
          <w:szCs w:val="26"/>
        </w:rPr>
        <w:t>. 36-37); показаниями эксперта Д</w:t>
      </w:r>
      <w:r w:rsidRPr="00011827" w:rsidR="00223AFD">
        <w:rPr>
          <w:color w:val="000000" w:themeColor="text1"/>
          <w:sz w:val="26"/>
          <w:szCs w:val="26"/>
        </w:rPr>
        <w:t>.</w:t>
      </w:r>
      <w:r w:rsidRPr="00011827" w:rsidR="00C30CB1">
        <w:rPr>
          <w:color w:val="000000" w:themeColor="text1"/>
          <w:sz w:val="26"/>
          <w:szCs w:val="26"/>
        </w:rPr>
        <w:t>В.А. (</w:t>
      </w:r>
      <w:r w:rsidRPr="00011827" w:rsidR="00C30CB1">
        <w:rPr>
          <w:color w:val="000000" w:themeColor="text1"/>
          <w:sz w:val="26"/>
          <w:szCs w:val="26"/>
        </w:rPr>
        <w:t>л.д</w:t>
      </w:r>
      <w:r w:rsidRPr="00011827" w:rsidR="00C30CB1">
        <w:rPr>
          <w:color w:val="000000" w:themeColor="text1"/>
          <w:sz w:val="26"/>
          <w:szCs w:val="26"/>
        </w:rPr>
        <w:t xml:space="preserve">. 65-66); </w:t>
      </w:r>
      <w:r w:rsidRPr="00011827">
        <w:rPr>
          <w:color w:val="000000" w:themeColor="text1"/>
          <w:sz w:val="26"/>
          <w:szCs w:val="26"/>
        </w:rPr>
        <w:t xml:space="preserve">заявлением </w:t>
      </w:r>
      <w:r w:rsidRPr="00011827" w:rsidR="00C30CB1">
        <w:rPr>
          <w:color w:val="000000" w:themeColor="text1"/>
          <w:sz w:val="26"/>
          <w:szCs w:val="26"/>
        </w:rPr>
        <w:t>П</w:t>
      </w:r>
      <w:r w:rsidRPr="00011827" w:rsidR="00223AFD">
        <w:rPr>
          <w:color w:val="000000" w:themeColor="text1"/>
          <w:sz w:val="26"/>
          <w:szCs w:val="26"/>
        </w:rPr>
        <w:t>.</w:t>
      </w:r>
      <w:r w:rsidRPr="00011827" w:rsidR="00C30CB1">
        <w:rPr>
          <w:color w:val="000000" w:themeColor="text1"/>
          <w:sz w:val="26"/>
          <w:szCs w:val="26"/>
        </w:rPr>
        <w:t>В.В.</w:t>
      </w:r>
      <w:r w:rsidRPr="00011827">
        <w:rPr>
          <w:color w:val="000000" w:themeColor="text1"/>
          <w:sz w:val="26"/>
          <w:szCs w:val="26"/>
        </w:rPr>
        <w:t xml:space="preserve"> о преступлении (</w:t>
      </w:r>
      <w:r w:rsidRPr="00011827">
        <w:rPr>
          <w:color w:val="000000" w:themeColor="text1"/>
          <w:sz w:val="26"/>
          <w:szCs w:val="26"/>
        </w:rPr>
        <w:t>л.д</w:t>
      </w:r>
      <w:r w:rsidRPr="00011827">
        <w:rPr>
          <w:color w:val="000000" w:themeColor="text1"/>
          <w:sz w:val="26"/>
          <w:szCs w:val="26"/>
        </w:rPr>
        <w:t xml:space="preserve">. </w:t>
      </w:r>
      <w:r w:rsidRPr="00011827" w:rsidR="00C30CB1">
        <w:rPr>
          <w:color w:val="000000" w:themeColor="text1"/>
          <w:sz w:val="26"/>
          <w:szCs w:val="26"/>
        </w:rPr>
        <w:t>8</w:t>
      </w:r>
      <w:r w:rsidRPr="00011827">
        <w:rPr>
          <w:color w:val="000000" w:themeColor="text1"/>
          <w:sz w:val="26"/>
          <w:szCs w:val="26"/>
        </w:rPr>
        <w:t xml:space="preserve">); </w:t>
      </w:r>
      <w:r w:rsidRPr="00011827" w:rsidR="00C30CB1">
        <w:rPr>
          <w:color w:val="000000" w:themeColor="text1"/>
          <w:sz w:val="26"/>
          <w:szCs w:val="26"/>
        </w:rPr>
        <w:t>справкой о пациенте от 06.05.2019 (</w:t>
      </w:r>
      <w:r w:rsidRPr="00011827" w:rsidR="00C30CB1">
        <w:rPr>
          <w:color w:val="000000" w:themeColor="text1"/>
          <w:sz w:val="26"/>
          <w:szCs w:val="26"/>
        </w:rPr>
        <w:t>л.д</w:t>
      </w:r>
      <w:r w:rsidRPr="00011827" w:rsidR="00C30CB1">
        <w:rPr>
          <w:color w:val="000000" w:themeColor="text1"/>
          <w:sz w:val="26"/>
          <w:szCs w:val="26"/>
        </w:rPr>
        <w:t>. 9); рапортом оперативного дежурного полиции (</w:t>
      </w:r>
      <w:r w:rsidRPr="00011827" w:rsidR="00C30CB1">
        <w:rPr>
          <w:color w:val="000000" w:themeColor="text1"/>
          <w:sz w:val="26"/>
          <w:szCs w:val="26"/>
        </w:rPr>
        <w:t>л.д</w:t>
      </w:r>
      <w:r w:rsidRPr="00011827" w:rsidR="00C30CB1">
        <w:rPr>
          <w:color w:val="000000" w:themeColor="text1"/>
          <w:sz w:val="26"/>
          <w:szCs w:val="26"/>
        </w:rPr>
        <w:t xml:space="preserve">. 10); </w:t>
      </w:r>
      <w:r w:rsidRPr="00011827">
        <w:rPr>
          <w:color w:val="000000" w:themeColor="text1"/>
          <w:sz w:val="26"/>
          <w:szCs w:val="26"/>
        </w:rPr>
        <w:t>протоколом явки с повинной Смирнова Д.Ю. (</w:t>
      </w:r>
      <w:r w:rsidRPr="00011827">
        <w:rPr>
          <w:color w:val="000000" w:themeColor="text1"/>
          <w:sz w:val="26"/>
          <w:szCs w:val="26"/>
        </w:rPr>
        <w:t>л.д</w:t>
      </w:r>
      <w:r w:rsidRPr="00011827">
        <w:rPr>
          <w:color w:val="000000" w:themeColor="text1"/>
          <w:sz w:val="26"/>
          <w:szCs w:val="26"/>
        </w:rPr>
        <w:t xml:space="preserve">. </w:t>
      </w:r>
      <w:r w:rsidRPr="00011827" w:rsidR="00C30CB1">
        <w:rPr>
          <w:color w:val="000000" w:themeColor="text1"/>
          <w:sz w:val="26"/>
          <w:szCs w:val="26"/>
        </w:rPr>
        <w:t>17</w:t>
      </w:r>
      <w:r w:rsidRPr="00011827">
        <w:rPr>
          <w:color w:val="000000" w:themeColor="text1"/>
          <w:sz w:val="26"/>
          <w:szCs w:val="26"/>
        </w:rPr>
        <w:t xml:space="preserve">); </w:t>
      </w:r>
      <w:r w:rsidRPr="00011827" w:rsidR="00C30CB1">
        <w:rPr>
          <w:color w:val="000000" w:themeColor="text1"/>
          <w:sz w:val="26"/>
          <w:szCs w:val="26"/>
        </w:rPr>
        <w:t>актом судебно-медицинского освидетельствования П</w:t>
      </w:r>
      <w:r w:rsidRPr="00011827" w:rsidR="00223AFD">
        <w:rPr>
          <w:color w:val="000000" w:themeColor="text1"/>
          <w:sz w:val="26"/>
          <w:szCs w:val="26"/>
        </w:rPr>
        <w:t>.</w:t>
      </w:r>
      <w:r w:rsidRPr="00011827" w:rsidR="00C30CB1">
        <w:rPr>
          <w:color w:val="000000" w:themeColor="text1"/>
          <w:sz w:val="26"/>
          <w:szCs w:val="26"/>
        </w:rPr>
        <w:t>В.В. от 11.05.2019 (</w:t>
      </w:r>
      <w:r w:rsidRPr="00011827" w:rsidR="00C30CB1">
        <w:rPr>
          <w:color w:val="000000" w:themeColor="text1"/>
          <w:sz w:val="26"/>
          <w:szCs w:val="26"/>
        </w:rPr>
        <w:t>л.д</w:t>
      </w:r>
      <w:r w:rsidRPr="00011827" w:rsidR="00C30CB1">
        <w:rPr>
          <w:color w:val="000000" w:themeColor="text1"/>
          <w:sz w:val="26"/>
          <w:szCs w:val="26"/>
        </w:rPr>
        <w:t xml:space="preserve">. 19-20); заключением эксперта </w:t>
      </w:r>
      <w:r w:rsidRPr="00011827" w:rsidR="00223AFD">
        <w:rPr>
          <w:bCs/>
          <w:iCs/>
          <w:sz w:val="26"/>
          <w:szCs w:val="26"/>
        </w:rPr>
        <w:t>&lt; номер &gt;</w:t>
      </w:r>
      <w:r w:rsidRPr="00011827" w:rsidR="00223AFD">
        <w:rPr>
          <w:bCs/>
          <w:iCs/>
          <w:sz w:val="26"/>
          <w:szCs w:val="26"/>
        </w:rPr>
        <w:t xml:space="preserve"> </w:t>
      </w:r>
      <w:r w:rsidRPr="00011827" w:rsidR="00C30CB1">
        <w:rPr>
          <w:color w:val="000000" w:themeColor="text1"/>
          <w:sz w:val="26"/>
          <w:szCs w:val="26"/>
        </w:rPr>
        <w:t xml:space="preserve">от 22.05.2019 </w:t>
      </w:r>
      <w:r w:rsidRPr="00011827">
        <w:rPr>
          <w:color w:val="000000" w:themeColor="text1"/>
          <w:sz w:val="26"/>
          <w:szCs w:val="26"/>
        </w:rPr>
        <w:t>(</w:t>
      </w:r>
      <w:r w:rsidRPr="00011827">
        <w:rPr>
          <w:color w:val="000000" w:themeColor="text1"/>
          <w:sz w:val="26"/>
          <w:szCs w:val="26"/>
        </w:rPr>
        <w:t>л.д</w:t>
      </w:r>
      <w:r w:rsidRPr="00011827">
        <w:rPr>
          <w:color w:val="000000" w:themeColor="text1"/>
          <w:sz w:val="26"/>
          <w:szCs w:val="26"/>
        </w:rPr>
        <w:t xml:space="preserve">. </w:t>
      </w:r>
      <w:r w:rsidRPr="00011827" w:rsidR="00C30CB1">
        <w:rPr>
          <w:color w:val="000000" w:themeColor="text1"/>
          <w:sz w:val="26"/>
          <w:szCs w:val="26"/>
        </w:rPr>
        <w:t>3</w:t>
      </w:r>
      <w:r w:rsidRPr="00011827">
        <w:rPr>
          <w:color w:val="000000" w:themeColor="text1"/>
          <w:sz w:val="26"/>
          <w:szCs w:val="26"/>
        </w:rPr>
        <w:t>0-3</w:t>
      </w:r>
      <w:r w:rsidRPr="00011827" w:rsidR="00C30CB1">
        <w:rPr>
          <w:color w:val="000000" w:themeColor="text1"/>
          <w:sz w:val="26"/>
          <w:szCs w:val="26"/>
        </w:rPr>
        <w:t>1</w:t>
      </w:r>
      <w:r w:rsidRPr="00011827">
        <w:rPr>
          <w:color w:val="000000" w:themeColor="text1"/>
          <w:sz w:val="26"/>
          <w:szCs w:val="26"/>
        </w:rPr>
        <w:t>).</w:t>
      </w:r>
    </w:p>
    <w:p w:rsidR="000C7B0C" w:rsidRPr="00011827" w:rsidP="00011827">
      <w:pPr>
        <w:widowControl/>
        <w:ind w:firstLine="708"/>
        <w:jc w:val="both"/>
        <w:rPr>
          <w:color w:val="000000" w:themeColor="text1"/>
          <w:sz w:val="26"/>
          <w:szCs w:val="26"/>
        </w:rPr>
      </w:pPr>
      <w:r w:rsidRPr="00011827">
        <w:rPr>
          <w:color w:val="000000" w:themeColor="text1"/>
          <w:sz w:val="26"/>
          <w:szCs w:val="26"/>
        </w:rPr>
        <w:t xml:space="preserve">Таким образом, действия </w:t>
      </w:r>
      <w:r w:rsidRPr="00011827" w:rsidR="00C60E55">
        <w:rPr>
          <w:color w:val="000000" w:themeColor="text1"/>
          <w:sz w:val="26"/>
          <w:szCs w:val="26"/>
        </w:rPr>
        <w:t xml:space="preserve">Смирнова Д.Ю. </w:t>
      </w:r>
      <w:r w:rsidRPr="00011827">
        <w:rPr>
          <w:color w:val="000000" w:themeColor="text1"/>
          <w:sz w:val="26"/>
          <w:szCs w:val="26"/>
        </w:rPr>
        <w:t xml:space="preserve">содержат состав преступления и подлежат квалификации по ч. 1 ст. 112 Уголовного кодекса РФ как </w:t>
      </w:r>
      <w:r w:rsidRPr="00011827" w:rsidR="00FC690F">
        <w:rPr>
          <w:color w:val="000000" w:themeColor="text1"/>
          <w:sz w:val="26"/>
          <w:szCs w:val="26"/>
        </w:rPr>
        <w:t xml:space="preserve">умышленное причинение </w:t>
      </w:r>
      <w:hyperlink r:id="rId4" w:history="1">
        <w:r w:rsidRPr="00011827" w:rsidR="00FC690F">
          <w:rPr>
            <w:color w:val="000000" w:themeColor="text1"/>
            <w:sz w:val="26"/>
            <w:szCs w:val="26"/>
          </w:rPr>
          <w:t>средней тяжести вреда</w:t>
        </w:r>
      </w:hyperlink>
      <w:r w:rsidRPr="00011827" w:rsidR="00FC690F">
        <w:rPr>
          <w:color w:val="000000" w:themeColor="text1"/>
          <w:sz w:val="26"/>
          <w:szCs w:val="26"/>
        </w:rPr>
        <w:t xml:space="preserve"> здоровью, не опасного для жизни человека и не повлекшего последствий, указанных в </w:t>
      </w:r>
      <w:hyperlink r:id="rId5" w:history="1">
        <w:r w:rsidRPr="00011827" w:rsidR="00FC690F">
          <w:rPr>
            <w:color w:val="000000" w:themeColor="text1"/>
            <w:sz w:val="26"/>
            <w:szCs w:val="26"/>
          </w:rPr>
          <w:t>ст. 111</w:t>
        </w:r>
      </w:hyperlink>
      <w:r w:rsidRPr="00011827" w:rsidR="00FC690F">
        <w:rPr>
          <w:color w:val="000000" w:themeColor="text1"/>
          <w:sz w:val="26"/>
          <w:szCs w:val="26"/>
        </w:rPr>
        <w:t xml:space="preserve"> УК РФ, но вызвавшего дл</w:t>
      </w:r>
      <w:r w:rsidRPr="00011827" w:rsidR="00F0247B">
        <w:rPr>
          <w:color w:val="000000" w:themeColor="text1"/>
          <w:sz w:val="26"/>
          <w:szCs w:val="26"/>
        </w:rPr>
        <w:t>ительное расстройство здоровья</w:t>
      </w:r>
      <w:r w:rsidRPr="00011827">
        <w:rPr>
          <w:color w:val="000000" w:themeColor="text1"/>
          <w:sz w:val="26"/>
          <w:szCs w:val="26"/>
        </w:rPr>
        <w:t>.</w:t>
      </w:r>
    </w:p>
    <w:p w:rsidR="000C7B0C" w:rsidRPr="00011827" w:rsidP="00011827">
      <w:pPr>
        <w:ind w:firstLine="709"/>
        <w:jc w:val="both"/>
        <w:rPr>
          <w:color w:val="000000" w:themeColor="text1"/>
          <w:sz w:val="26"/>
          <w:szCs w:val="26"/>
        </w:rPr>
      </w:pPr>
      <w:r w:rsidRPr="00011827">
        <w:rPr>
          <w:color w:val="000000" w:themeColor="text1"/>
          <w:sz w:val="26"/>
          <w:szCs w:val="26"/>
        </w:rPr>
        <w:t>При назначении наказания суд учитывает характер и степень общественной опасности совершенного подсудимым преступления, личность виновного, смягчающие и отягчающие наказание обстоятельства, а также влияние наказания на исправление осуждённого и условия жизни его семьи.</w:t>
      </w:r>
    </w:p>
    <w:p w:rsidR="000C7B0C" w:rsidRPr="00011827" w:rsidP="00011827">
      <w:pPr>
        <w:ind w:firstLine="709"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  <w:r w:rsidRPr="00011827">
        <w:rPr>
          <w:rFonts w:eastAsiaTheme="minorHAnsi"/>
          <w:color w:val="000000" w:themeColor="text1"/>
          <w:sz w:val="26"/>
          <w:szCs w:val="26"/>
          <w:lang w:eastAsia="en-US"/>
        </w:rPr>
        <w:t>В соответствии со ст. 15 УК РФ преступление, совершенное подсудимым, относится к категории преступлений небольшой тяжести, в связи с чем, суд не обсуждает вопрос об изменении категории преступления на менее тяжкую категорию.</w:t>
      </w:r>
    </w:p>
    <w:p w:rsidR="000C7B0C" w:rsidRPr="00011827" w:rsidP="00011827">
      <w:pPr>
        <w:ind w:firstLine="708"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  <w:r w:rsidRPr="00011827">
        <w:rPr>
          <w:rFonts w:eastAsiaTheme="minorHAnsi"/>
          <w:color w:val="000000" w:themeColor="text1"/>
          <w:sz w:val="26"/>
          <w:szCs w:val="26"/>
          <w:lang w:eastAsia="en-US"/>
        </w:rPr>
        <w:t xml:space="preserve">Изучением личности </w:t>
      </w:r>
      <w:r w:rsidRPr="00011827" w:rsidR="008324E0">
        <w:rPr>
          <w:rFonts w:eastAsiaTheme="minorHAnsi"/>
          <w:color w:val="000000" w:themeColor="text1"/>
          <w:sz w:val="26"/>
          <w:szCs w:val="26"/>
          <w:lang w:eastAsia="en-US"/>
        </w:rPr>
        <w:t>Смирнова Д.Ю.</w:t>
      </w:r>
      <w:r w:rsidRPr="00011827">
        <w:rPr>
          <w:rFonts w:eastAsiaTheme="minorHAnsi"/>
          <w:color w:val="000000" w:themeColor="text1"/>
          <w:sz w:val="26"/>
          <w:szCs w:val="26"/>
          <w:lang w:eastAsia="en-US"/>
        </w:rPr>
        <w:t xml:space="preserve"> установлено, что он</w:t>
      </w:r>
      <w:r w:rsidRPr="00011827" w:rsidR="00011827">
        <w:rPr>
          <w:rFonts w:eastAsiaTheme="minorHAnsi"/>
          <w:color w:val="000000" w:themeColor="text1"/>
          <w:sz w:val="26"/>
          <w:szCs w:val="26"/>
          <w:lang w:eastAsia="en-US"/>
        </w:rPr>
        <w:t xml:space="preserve"> </w:t>
      </w:r>
      <w:r w:rsidRPr="00011827" w:rsidR="00011827">
        <w:rPr>
          <w:bCs/>
          <w:iCs/>
          <w:sz w:val="26"/>
          <w:szCs w:val="26"/>
        </w:rPr>
        <w:t xml:space="preserve">&lt;данные изъяты&gt;, </w:t>
      </w:r>
      <w:r w:rsidRPr="00011827" w:rsidR="00C60E55">
        <w:rPr>
          <w:rFonts w:eastAsiaTheme="minorHAnsi"/>
          <w:color w:val="000000" w:themeColor="text1"/>
          <w:sz w:val="26"/>
          <w:szCs w:val="26"/>
          <w:lang w:eastAsia="en-US"/>
        </w:rPr>
        <w:t>ранее не судим</w:t>
      </w:r>
      <w:r w:rsidRPr="00011827">
        <w:rPr>
          <w:rFonts w:eastAsiaTheme="minorHAnsi"/>
          <w:color w:val="000000" w:themeColor="text1"/>
          <w:sz w:val="26"/>
          <w:szCs w:val="26"/>
          <w:lang w:eastAsia="en-US"/>
        </w:rPr>
        <w:t>.</w:t>
      </w:r>
    </w:p>
    <w:p w:rsidR="000C7B0C" w:rsidRPr="00011827" w:rsidP="00011827">
      <w:pPr>
        <w:pStyle w:val="BodyTextIndent"/>
        <w:spacing w:after="0"/>
        <w:ind w:left="0" w:firstLine="709"/>
        <w:jc w:val="both"/>
        <w:rPr>
          <w:color w:val="000000" w:themeColor="text1"/>
          <w:sz w:val="26"/>
          <w:szCs w:val="26"/>
        </w:rPr>
      </w:pPr>
      <w:r w:rsidRPr="00011827">
        <w:rPr>
          <w:color w:val="000000" w:themeColor="text1"/>
          <w:sz w:val="26"/>
          <w:szCs w:val="26"/>
        </w:rPr>
        <w:t>Обстоятельствами, смягчающими наказание, суд в силу п. «</w:t>
      </w:r>
      <w:r w:rsidRPr="00011827" w:rsidR="00C7314D">
        <w:rPr>
          <w:color w:val="000000" w:themeColor="text1"/>
          <w:sz w:val="26"/>
          <w:szCs w:val="26"/>
        </w:rPr>
        <w:t>и</w:t>
      </w:r>
      <w:r w:rsidRPr="00011827">
        <w:rPr>
          <w:color w:val="000000" w:themeColor="text1"/>
          <w:sz w:val="26"/>
          <w:szCs w:val="26"/>
        </w:rPr>
        <w:t xml:space="preserve">» ч. 1 и ч. 2 ст. 61 УК РФ признает </w:t>
      </w:r>
      <w:r w:rsidRPr="00011827" w:rsidR="00C7314D">
        <w:rPr>
          <w:color w:val="000000" w:themeColor="text1"/>
          <w:sz w:val="26"/>
          <w:szCs w:val="26"/>
        </w:rPr>
        <w:t>явку с повинной</w:t>
      </w:r>
      <w:r w:rsidRPr="00011827">
        <w:rPr>
          <w:color w:val="000000" w:themeColor="text1"/>
          <w:sz w:val="26"/>
          <w:szCs w:val="26"/>
        </w:rPr>
        <w:t xml:space="preserve">, признание подсудимым своей вины полностью и раскаяние </w:t>
      </w:r>
      <w:r w:rsidRPr="00011827">
        <w:rPr>
          <w:color w:val="000000" w:themeColor="text1"/>
          <w:sz w:val="26"/>
          <w:szCs w:val="26"/>
        </w:rPr>
        <w:t>в</w:t>
      </w:r>
      <w:r w:rsidRPr="00011827">
        <w:rPr>
          <w:color w:val="000000" w:themeColor="text1"/>
          <w:sz w:val="26"/>
          <w:szCs w:val="26"/>
        </w:rPr>
        <w:t xml:space="preserve"> содеянном.</w:t>
      </w:r>
    </w:p>
    <w:p w:rsidR="000C7B0C" w:rsidRPr="00011827" w:rsidP="00011827">
      <w:pPr>
        <w:pStyle w:val="BodyTextIndent"/>
        <w:spacing w:after="0"/>
        <w:ind w:left="0" w:firstLine="709"/>
        <w:jc w:val="both"/>
        <w:rPr>
          <w:color w:val="000000" w:themeColor="text1"/>
          <w:sz w:val="26"/>
          <w:szCs w:val="26"/>
        </w:rPr>
      </w:pPr>
      <w:r w:rsidRPr="00011827">
        <w:rPr>
          <w:color w:val="000000" w:themeColor="text1"/>
          <w:sz w:val="26"/>
          <w:szCs w:val="26"/>
        </w:rPr>
        <w:t>Как следует из показаний потерпевше</w:t>
      </w:r>
      <w:r w:rsidRPr="00011827" w:rsidR="00C7314D">
        <w:rPr>
          <w:color w:val="000000" w:themeColor="text1"/>
          <w:sz w:val="26"/>
          <w:szCs w:val="26"/>
        </w:rPr>
        <w:t>го</w:t>
      </w:r>
      <w:r w:rsidRPr="00011827">
        <w:rPr>
          <w:color w:val="000000" w:themeColor="text1"/>
          <w:sz w:val="26"/>
          <w:szCs w:val="26"/>
        </w:rPr>
        <w:t xml:space="preserve">, а также самого подсудимого, преступление </w:t>
      </w:r>
      <w:r w:rsidRPr="00011827" w:rsidR="00C60E55">
        <w:rPr>
          <w:color w:val="000000" w:themeColor="text1"/>
          <w:sz w:val="26"/>
          <w:szCs w:val="26"/>
        </w:rPr>
        <w:t>Смирновым Д.Ю.</w:t>
      </w:r>
      <w:r w:rsidRPr="00011827">
        <w:rPr>
          <w:color w:val="000000" w:themeColor="text1"/>
          <w:sz w:val="26"/>
          <w:szCs w:val="26"/>
        </w:rPr>
        <w:t xml:space="preserve"> совершено в состоянии опьянения, вызванного употреблением спиртных напитков.</w:t>
      </w:r>
    </w:p>
    <w:p w:rsidR="000C7B0C" w:rsidRPr="00011827" w:rsidP="00011827">
      <w:pPr>
        <w:pStyle w:val="BodyTextIndent"/>
        <w:spacing w:after="0"/>
        <w:ind w:left="0" w:firstLine="709"/>
        <w:jc w:val="both"/>
        <w:rPr>
          <w:color w:val="000000" w:themeColor="text1"/>
          <w:sz w:val="26"/>
          <w:szCs w:val="26"/>
        </w:rPr>
      </w:pPr>
      <w:r w:rsidRPr="00011827">
        <w:rPr>
          <w:rFonts w:eastAsiaTheme="minorHAnsi"/>
          <w:color w:val="000000" w:themeColor="text1"/>
          <w:sz w:val="26"/>
          <w:szCs w:val="26"/>
          <w:lang w:eastAsia="en-US"/>
        </w:rPr>
        <w:t xml:space="preserve">В этой связи, учитывая характер и степень общественной опасности </w:t>
      </w:r>
      <w:r w:rsidRPr="00011827">
        <w:rPr>
          <w:rFonts w:eastAsiaTheme="minorHAnsi"/>
          <w:color w:val="000000" w:themeColor="text1"/>
          <w:sz w:val="26"/>
          <w:szCs w:val="26"/>
          <w:lang w:eastAsia="en-US"/>
        </w:rPr>
        <w:t xml:space="preserve">преступления, обстоятельства его совершения, личность подсудимого, влияние состояния опьянения на поведение подсудимого при совершении преступления, суд в соответствии с ч. 1.1 ст. 63 УК РФ признаёт обстоятельством, отягчающим наказание подсудимого, совершение преступления в состоянии опьянения, вызванном употреблением алкоголя. Исходя из фактических обстоятельств дела, суд приходит к выводу, что именно состояние алкогольного опьянения, в которое </w:t>
      </w:r>
      <w:r w:rsidRPr="00011827" w:rsidR="00C60E55">
        <w:rPr>
          <w:rFonts w:eastAsiaTheme="minorHAnsi"/>
          <w:color w:val="000000" w:themeColor="text1"/>
          <w:sz w:val="26"/>
          <w:szCs w:val="26"/>
          <w:lang w:eastAsia="en-US"/>
        </w:rPr>
        <w:t>Смирнов Д.Ю.</w:t>
      </w:r>
      <w:r w:rsidRPr="00011827">
        <w:rPr>
          <w:rFonts w:eastAsiaTheme="minorHAnsi"/>
          <w:color w:val="000000" w:themeColor="text1"/>
          <w:sz w:val="26"/>
          <w:szCs w:val="26"/>
          <w:lang w:eastAsia="en-US"/>
        </w:rPr>
        <w:t xml:space="preserve"> привёл себя сам, явилось важным условием для совершения им данного преступления</w:t>
      </w:r>
    </w:p>
    <w:p w:rsidR="000C7B0C" w:rsidRPr="00011827" w:rsidP="00011827">
      <w:pPr>
        <w:pStyle w:val="BodyTextIndent"/>
        <w:spacing w:after="0"/>
        <w:ind w:left="0" w:firstLine="709"/>
        <w:jc w:val="both"/>
        <w:rPr>
          <w:color w:val="000000" w:themeColor="text1"/>
          <w:sz w:val="26"/>
          <w:szCs w:val="26"/>
        </w:rPr>
      </w:pPr>
      <w:r w:rsidRPr="00011827">
        <w:rPr>
          <w:color w:val="000000" w:themeColor="text1"/>
          <w:sz w:val="26"/>
          <w:szCs w:val="26"/>
        </w:rPr>
        <w:t xml:space="preserve">Суд не находит исключительных обстоятельств, предусмотренных ст. 64 УК РФ, существенно уменьшающих степень общественной опасности преступления и позволяющих назначить подсудимому </w:t>
      </w:r>
      <w:r w:rsidRPr="00011827" w:rsidR="00C60E55">
        <w:rPr>
          <w:color w:val="000000" w:themeColor="text1"/>
          <w:sz w:val="26"/>
          <w:szCs w:val="26"/>
        </w:rPr>
        <w:t>Смирнову Д.Ю.</w:t>
      </w:r>
      <w:r w:rsidRPr="00011827">
        <w:rPr>
          <w:color w:val="000000" w:themeColor="text1"/>
          <w:sz w:val="26"/>
          <w:szCs w:val="26"/>
        </w:rPr>
        <w:t xml:space="preserve"> наказание ниже низшего предела или назначения более мягкого наказания, чем предусмотрено санкцией ч. 1 ст. 112 УК РФ.</w:t>
      </w:r>
    </w:p>
    <w:p w:rsidR="000C7B0C" w:rsidRPr="00011827" w:rsidP="00011827">
      <w:pPr>
        <w:pStyle w:val="BodyTextIndent"/>
        <w:spacing w:after="0"/>
        <w:ind w:left="0" w:firstLine="709"/>
        <w:jc w:val="both"/>
        <w:rPr>
          <w:color w:val="000000" w:themeColor="text1"/>
          <w:sz w:val="26"/>
          <w:szCs w:val="26"/>
        </w:rPr>
      </w:pPr>
      <w:r w:rsidRPr="00011827">
        <w:rPr>
          <w:color w:val="000000" w:themeColor="text1"/>
          <w:sz w:val="26"/>
          <w:szCs w:val="26"/>
        </w:rPr>
        <w:t>По смыслу статей 2, 6, 7, 60 Уголовного кодекса РФ суд, применяя меры уголовного наказания к лицам, виновным в совершении преступлений, должен исходить из того, что наказание является не только карой за совершенное преступление, но и имеет целью перевоспитание осужденного.</w:t>
      </w:r>
    </w:p>
    <w:p w:rsidR="000C7B0C" w:rsidRPr="00011827" w:rsidP="00011827">
      <w:pPr>
        <w:pStyle w:val="BodyTextIndent"/>
        <w:spacing w:after="0"/>
        <w:ind w:left="0" w:firstLine="709"/>
        <w:jc w:val="both"/>
        <w:rPr>
          <w:color w:val="000000" w:themeColor="text1"/>
          <w:sz w:val="26"/>
          <w:szCs w:val="26"/>
        </w:rPr>
      </w:pPr>
      <w:r w:rsidRPr="00011827">
        <w:rPr>
          <w:color w:val="000000" w:themeColor="text1"/>
          <w:sz w:val="26"/>
          <w:szCs w:val="26"/>
        </w:rPr>
        <w:t>Согласно ст. 43 Уголовного кодекса РФ наказание, как мера государственного принуждения, назначаемая по приговору суда, применяется в целях восстановления социальной справедливости, а также в целях исправления осужденного и предупреждения совершения новых преступлений.</w:t>
      </w:r>
    </w:p>
    <w:p w:rsidR="000C7B0C" w:rsidRPr="00011827" w:rsidP="00011827">
      <w:pPr>
        <w:pStyle w:val="BodyTextIndent"/>
        <w:spacing w:after="0"/>
        <w:ind w:left="0" w:firstLine="709"/>
        <w:jc w:val="both"/>
        <w:rPr>
          <w:color w:val="000000" w:themeColor="text1"/>
          <w:sz w:val="26"/>
          <w:szCs w:val="26"/>
        </w:rPr>
      </w:pPr>
      <w:r w:rsidRPr="00011827">
        <w:rPr>
          <w:color w:val="000000" w:themeColor="text1"/>
          <w:sz w:val="26"/>
          <w:szCs w:val="26"/>
        </w:rPr>
        <w:t>В соответствии с общими началами назначения наказания более строгий вид наказания назначается только в случае, если менее строгий вид наказания не сможет обеспечить достижение целей наказания.</w:t>
      </w:r>
    </w:p>
    <w:p w:rsidR="00A71487" w:rsidRPr="00011827" w:rsidP="00011827">
      <w:pPr>
        <w:pStyle w:val="BodyTextIndent"/>
        <w:spacing w:after="0"/>
        <w:ind w:left="0" w:firstLine="709"/>
        <w:jc w:val="both"/>
        <w:rPr>
          <w:color w:val="000000" w:themeColor="text1"/>
          <w:sz w:val="26"/>
          <w:szCs w:val="26"/>
        </w:rPr>
      </w:pPr>
      <w:r w:rsidRPr="00011827">
        <w:rPr>
          <w:color w:val="000000"/>
          <w:spacing w:val="-6"/>
          <w:sz w:val="26"/>
          <w:szCs w:val="26"/>
        </w:rPr>
        <w:t xml:space="preserve">Согласно ч. 6 ст. 226.9 УПК РФ </w:t>
      </w:r>
      <w:r w:rsidRPr="00011827">
        <w:rPr>
          <w:spacing w:val="-6"/>
          <w:sz w:val="26"/>
          <w:szCs w:val="26"/>
        </w:rPr>
        <w:t>в случае постановления обвинительного приговора по уголовному делу, дознание по которому производилось в сокращенной форме, назначенное подсудимому наказание не может превышать одну вторую максимального срока или размера наиболее строгого вида наказания, предусмотренного за совершенное преступление.</w:t>
      </w:r>
    </w:p>
    <w:p w:rsidR="001112BF" w:rsidRPr="00011827" w:rsidP="00011827">
      <w:pPr>
        <w:pStyle w:val="BodyText"/>
        <w:spacing w:after="0"/>
        <w:ind w:firstLine="709"/>
        <w:jc w:val="both"/>
        <w:rPr>
          <w:color w:val="000000" w:themeColor="text1"/>
          <w:sz w:val="26"/>
          <w:szCs w:val="26"/>
        </w:rPr>
      </w:pPr>
      <w:r w:rsidRPr="00011827">
        <w:rPr>
          <w:color w:val="000000" w:themeColor="text1"/>
          <w:sz w:val="26"/>
          <w:szCs w:val="26"/>
        </w:rPr>
        <w:t xml:space="preserve">Принимая во внимание обстоятельства дела, характер и степень общественной опасности совершенного преступления, данные о личности, совокупность смягчающих и отягчающих наказание обстоятельств, суд, руководствуясь общими принципами назначения наказания, </w:t>
      </w:r>
      <w:r w:rsidRPr="00011827">
        <w:rPr>
          <w:sz w:val="26"/>
          <w:szCs w:val="26"/>
        </w:rPr>
        <w:t>а также п</w:t>
      </w:r>
      <w:r w:rsidRPr="00011827">
        <w:rPr>
          <w:color w:val="000000" w:themeColor="text1"/>
          <w:sz w:val="26"/>
          <w:szCs w:val="26"/>
        </w:rPr>
        <w:t xml:space="preserve">равилами ч. 5 ст. 62 УК РФ, приходит к выводу, что исправление подсудимого </w:t>
      </w:r>
      <w:r w:rsidRPr="00011827" w:rsidR="008324E0">
        <w:rPr>
          <w:color w:val="000000" w:themeColor="text1"/>
          <w:sz w:val="26"/>
          <w:szCs w:val="26"/>
        </w:rPr>
        <w:t>Смирнова Д.Ю.</w:t>
      </w:r>
      <w:r w:rsidRPr="00011827">
        <w:rPr>
          <w:color w:val="000000" w:themeColor="text1"/>
          <w:sz w:val="26"/>
          <w:szCs w:val="26"/>
        </w:rPr>
        <w:t xml:space="preserve"> и восстановление социальной справедливости за совершенное им преступление может быть достигнуто путём назначения ему наказания</w:t>
      </w:r>
      <w:r w:rsidRPr="00011827" w:rsidR="008B477F">
        <w:rPr>
          <w:color w:val="000000" w:themeColor="text1"/>
          <w:sz w:val="26"/>
          <w:szCs w:val="26"/>
        </w:rPr>
        <w:t xml:space="preserve"> без</w:t>
      </w:r>
      <w:r w:rsidRPr="00011827">
        <w:rPr>
          <w:color w:val="000000" w:themeColor="text1"/>
          <w:sz w:val="26"/>
          <w:szCs w:val="26"/>
        </w:rPr>
        <w:t xml:space="preserve"> изоляци</w:t>
      </w:r>
      <w:r w:rsidRPr="00011827" w:rsidR="008B477F">
        <w:rPr>
          <w:color w:val="000000" w:themeColor="text1"/>
          <w:sz w:val="26"/>
          <w:szCs w:val="26"/>
        </w:rPr>
        <w:t>и</w:t>
      </w:r>
      <w:r w:rsidRPr="00011827">
        <w:rPr>
          <w:color w:val="000000" w:themeColor="text1"/>
          <w:sz w:val="26"/>
          <w:szCs w:val="26"/>
        </w:rPr>
        <w:t xml:space="preserve"> его от общества в виде </w:t>
      </w:r>
      <w:r w:rsidRPr="00011827" w:rsidR="00C60E55">
        <w:rPr>
          <w:color w:val="000000" w:themeColor="text1"/>
          <w:sz w:val="26"/>
          <w:szCs w:val="26"/>
        </w:rPr>
        <w:t>огранич</w:t>
      </w:r>
      <w:r w:rsidRPr="00011827" w:rsidR="008B477F">
        <w:rPr>
          <w:color w:val="000000" w:themeColor="text1"/>
          <w:sz w:val="26"/>
          <w:szCs w:val="26"/>
        </w:rPr>
        <w:t>ения свободы</w:t>
      </w:r>
      <w:r w:rsidRPr="00011827">
        <w:rPr>
          <w:color w:val="000000" w:themeColor="text1"/>
          <w:sz w:val="26"/>
          <w:szCs w:val="26"/>
        </w:rPr>
        <w:t xml:space="preserve">. </w:t>
      </w:r>
    </w:p>
    <w:p w:rsidR="001112BF" w:rsidRPr="00011827" w:rsidP="00011827">
      <w:pPr>
        <w:pStyle w:val="BodyText"/>
        <w:spacing w:after="0"/>
        <w:ind w:firstLine="709"/>
        <w:jc w:val="both"/>
        <w:rPr>
          <w:color w:val="000000" w:themeColor="text1"/>
          <w:sz w:val="26"/>
          <w:szCs w:val="26"/>
        </w:rPr>
      </w:pPr>
      <w:r w:rsidRPr="00011827">
        <w:rPr>
          <w:color w:val="000000" w:themeColor="text1"/>
          <w:sz w:val="26"/>
          <w:szCs w:val="26"/>
        </w:rPr>
        <w:t xml:space="preserve">При </w:t>
      </w:r>
      <w:r w:rsidRPr="00011827" w:rsidR="008B477F">
        <w:rPr>
          <w:color w:val="000000" w:themeColor="text1"/>
          <w:sz w:val="26"/>
          <w:szCs w:val="26"/>
        </w:rPr>
        <w:t>определении срока н</w:t>
      </w:r>
      <w:r w:rsidRPr="00011827">
        <w:rPr>
          <w:color w:val="000000" w:themeColor="text1"/>
          <w:sz w:val="26"/>
          <w:szCs w:val="26"/>
        </w:rPr>
        <w:t>аказания суд учитывает положения ч. 5 ст. 62 УК РФ.</w:t>
      </w:r>
    </w:p>
    <w:p w:rsidR="00C53A6D" w:rsidRPr="00011827" w:rsidP="00011827">
      <w:pPr>
        <w:ind w:firstLine="709"/>
        <w:jc w:val="both"/>
        <w:rPr>
          <w:color w:val="000000" w:themeColor="text1"/>
          <w:sz w:val="26"/>
          <w:szCs w:val="26"/>
        </w:rPr>
      </w:pPr>
      <w:r w:rsidRPr="00011827">
        <w:rPr>
          <w:color w:val="000000" w:themeColor="text1"/>
          <w:sz w:val="26"/>
          <w:szCs w:val="26"/>
        </w:rPr>
        <w:t>Обстоятельств, препятствующих назначению подсудимому наказания в виде ограничения свободы согласно ч. 6 ст. 53 УК РФ, не установлено.</w:t>
      </w:r>
    </w:p>
    <w:p w:rsidR="00C53A6D" w:rsidRPr="00011827" w:rsidP="00011827">
      <w:pPr>
        <w:widowControl/>
        <w:ind w:firstLine="708"/>
        <w:jc w:val="both"/>
        <w:rPr>
          <w:color w:val="000000" w:themeColor="text1"/>
          <w:sz w:val="26"/>
          <w:szCs w:val="26"/>
        </w:rPr>
      </w:pPr>
      <w:r w:rsidRPr="00011827">
        <w:rPr>
          <w:color w:val="000000" w:themeColor="text1"/>
          <w:sz w:val="26"/>
          <w:szCs w:val="26"/>
        </w:rPr>
        <w:t>На основании ст. 53 УК РФ, в целях действенного влияния назначенного наказания, суд считает необходимым установить Смирнову Д.Ю. следующие ограничения: не уходить из места постоянного проживания в период времени с 22 часов 00 минут до 06 часов 00 минут; не выезжать за пределы муниципальных образований городской округ Красноперекопск и Красноперекопский район Республики Крым;</w:t>
      </w:r>
      <w:r w:rsidRPr="00011827">
        <w:rPr>
          <w:color w:val="000000" w:themeColor="text1"/>
          <w:sz w:val="26"/>
          <w:szCs w:val="26"/>
        </w:rPr>
        <w:t xml:space="preserve"> не изменять место жительства без согласия специализированного государственного органа, осуществляющего надзор за отбыванием наказ</w:t>
      </w:r>
      <w:r w:rsidRPr="00011827" w:rsidR="002D6289">
        <w:rPr>
          <w:color w:val="000000" w:themeColor="text1"/>
          <w:sz w:val="26"/>
          <w:szCs w:val="26"/>
        </w:rPr>
        <w:t xml:space="preserve">ания в виде ограничения свободы; </w:t>
      </w:r>
      <w:r w:rsidRPr="00011827">
        <w:rPr>
          <w:rFonts w:eastAsiaTheme="minorHAnsi"/>
          <w:sz w:val="26"/>
          <w:szCs w:val="26"/>
          <w:lang w:eastAsia="en-US"/>
        </w:rPr>
        <w:t>являться в специализированный государственный орган, осуществляющий надзор за отбыванием осужденными наказания в виде ограничения свободы, один раз в месяц для регистрации.</w:t>
      </w:r>
    </w:p>
    <w:p w:rsidR="001112BF" w:rsidRPr="00011827" w:rsidP="00011827">
      <w:pPr>
        <w:ind w:firstLine="709"/>
        <w:jc w:val="both"/>
        <w:rPr>
          <w:color w:val="000000" w:themeColor="text1"/>
          <w:sz w:val="26"/>
          <w:szCs w:val="26"/>
        </w:rPr>
      </w:pPr>
      <w:r w:rsidRPr="00011827">
        <w:rPr>
          <w:color w:val="000000" w:themeColor="text1"/>
          <w:sz w:val="26"/>
          <w:szCs w:val="26"/>
        </w:rPr>
        <w:t xml:space="preserve">В связи с назначением </w:t>
      </w:r>
      <w:r w:rsidRPr="00011827" w:rsidR="00C60E55">
        <w:rPr>
          <w:color w:val="000000" w:themeColor="text1"/>
          <w:sz w:val="26"/>
          <w:szCs w:val="26"/>
        </w:rPr>
        <w:t>Смирнову Д.Ю.</w:t>
      </w:r>
      <w:r w:rsidRPr="00011827">
        <w:rPr>
          <w:color w:val="000000" w:themeColor="text1"/>
          <w:sz w:val="26"/>
          <w:szCs w:val="26"/>
        </w:rPr>
        <w:t xml:space="preserve"> наказания, не связанного с изоляцией от </w:t>
      </w:r>
      <w:r w:rsidRPr="00011827">
        <w:rPr>
          <w:color w:val="000000" w:themeColor="text1"/>
          <w:sz w:val="26"/>
          <w:szCs w:val="26"/>
        </w:rPr>
        <w:t xml:space="preserve">общества, мера пресечения в виде подписки о невыезде и надлежащем поведении подлежит оставлению без изменения до вступления приговора в законную силу. </w:t>
      </w:r>
    </w:p>
    <w:p w:rsidR="001112BF" w:rsidRPr="00011827" w:rsidP="00011827">
      <w:pPr>
        <w:pStyle w:val="a2"/>
        <w:ind w:left="0" w:firstLine="709"/>
        <w:rPr>
          <w:rFonts w:ascii="Times New Roman" w:hAnsi="Times New Roman"/>
          <w:color w:val="000000" w:themeColor="text1"/>
          <w:sz w:val="26"/>
          <w:szCs w:val="26"/>
        </w:rPr>
      </w:pPr>
      <w:r w:rsidRPr="00011827">
        <w:rPr>
          <w:rFonts w:ascii="Times New Roman" w:hAnsi="Times New Roman"/>
          <w:color w:val="000000" w:themeColor="text1"/>
          <w:sz w:val="26"/>
          <w:szCs w:val="26"/>
        </w:rPr>
        <w:t xml:space="preserve">Оснований для освобождения от уголовной ответственности и от наказания </w:t>
      </w:r>
      <w:r w:rsidRPr="00011827" w:rsidR="008324E0">
        <w:rPr>
          <w:rFonts w:ascii="Times New Roman" w:hAnsi="Times New Roman"/>
          <w:color w:val="000000" w:themeColor="text1"/>
          <w:sz w:val="26"/>
          <w:szCs w:val="26"/>
        </w:rPr>
        <w:t>Смирнова Д.Ю.</w:t>
      </w:r>
      <w:r w:rsidRPr="00011827">
        <w:rPr>
          <w:rFonts w:ascii="Times New Roman" w:hAnsi="Times New Roman"/>
          <w:color w:val="000000" w:themeColor="text1"/>
          <w:sz w:val="26"/>
          <w:szCs w:val="26"/>
        </w:rPr>
        <w:t xml:space="preserve"> не имеется.</w:t>
      </w:r>
    </w:p>
    <w:p w:rsidR="001112BF" w:rsidRPr="00011827" w:rsidP="00011827">
      <w:pPr>
        <w:ind w:firstLine="708"/>
        <w:jc w:val="both"/>
        <w:rPr>
          <w:color w:val="000000" w:themeColor="text1"/>
          <w:sz w:val="26"/>
          <w:szCs w:val="26"/>
        </w:rPr>
      </w:pPr>
      <w:r w:rsidRPr="00011827">
        <w:rPr>
          <w:color w:val="000000" w:themeColor="text1"/>
          <w:sz w:val="26"/>
          <w:szCs w:val="26"/>
        </w:rPr>
        <w:t>Вещественные доказательства по делу отсутствуют.</w:t>
      </w:r>
    </w:p>
    <w:p w:rsidR="00017906" w:rsidRPr="00011827" w:rsidP="00011827">
      <w:pPr>
        <w:pStyle w:val="BodyTextIndent"/>
        <w:spacing w:after="0"/>
        <w:ind w:left="0" w:firstLine="709"/>
        <w:jc w:val="both"/>
        <w:rPr>
          <w:color w:val="000000" w:themeColor="text1"/>
          <w:sz w:val="26"/>
          <w:szCs w:val="26"/>
        </w:rPr>
      </w:pPr>
      <w:r w:rsidRPr="00011827">
        <w:rPr>
          <w:color w:val="000000" w:themeColor="text1"/>
          <w:sz w:val="26"/>
          <w:szCs w:val="26"/>
        </w:rPr>
        <w:t>Г</w:t>
      </w:r>
      <w:r w:rsidRPr="00011827" w:rsidR="001112BF">
        <w:rPr>
          <w:color w:val="000000" w:themeColor="text1"/>
          <w:sz w:val="26"/>
          <w:szCs w:val="26"/>
        </w:rPr>
        <w:t>ражданск</w:t>
      </w:r>
      <w:r w:rsidRPr="00011827">
        <w:rPr>
          <w:color w:val="000000" w:themeColor="text1"/>
          <w:sz w:val="26"/>
          <w:szCs w:val="26"/>
        </w:rPr>
        <w:t>ий</w:t>
      </w:r>
      <w:r w:rsidRPr="00011827" w:rsidR="001112BF">
        <w:rPr>
          <w:color w:val="000000" w:themeColor="text1"/>
          <w:sz w:val="26"/>
          <w:szCs w:val="26"/>
        </w:rPr>
        <w:t xml:space="preserve"> иск</w:t>
      </w:r>
      <w:r w:rsidRPr="00011827" w:rsidR="009769CF">
        <w:rPr>
          <w:color w:val="000000" w:themeColor="text1"/>
          <w:sz w:val="26"/>
          <w:szCs w:val="26"/>
        </w:rPr>
        <w:t xml:space="preserve"> по</w:t>
      </w:r>
      <w:r w:rsidRPr="00011827">
        <w:rPr>
          <w:color w:val="000000" w:themeColor="text1"/>
          <w:sz w:val="26"/>
          <w:szCs w:val="26"/>
        </w:rPr>
        <w:t xml:space="preserve"> </w:t>
      </w:r>
      <w:r w:rsidRPr="00011827" w:rsidR="009769CF">
        <w:rPr>
          <w:color w:val="000000" w:themeColor="text1"/>
          <w:sz w:val="26"/>
          <w:szCs w:val="26"/>
        </w:rPr>
        <w:t>де</w:t>
      </w:r>
      <w:r w:rsidRPr="00011827">
        <w:rPr>
          <w:color w:val="000000" w:themeColor="text1"/>
          <w:sz w:val="26"/>
          <w:szCs w:val="26"/>
        </w:rPr>
        <w:t>лу не заявлен</w:t>
      </w:r>
      <w:r w:rsidRPr="00011827" w:rsidR="001112BF">
        <w:rPr>
          <w:color w:val="000000" w:themeColor="text1"/>
          <w:sz w:val="26"/>
          <w:szCs w:val="26"/>
        </w:rPr>
        <w:t>.</w:t>
      </w:r>
    </w:p>
    <w:p w:rsidR="000C7B0C" w:rsidRPr="00011827" w:rsidP="00011827">
      <w:pPr>
        <w:ind w:firstLine="709"/>
        <w:jc w:val="both"/>
        <w:rPr>
          <w:color w:val="000000" w:themeColor="text1"/>
          <w:sz w:val="26"/>
          <w:szCs w:val="26"/>
        </w:rPr>
      </w:pPr>
      <w:r w:rsidRPr="00011827">
        <w:rPr>
          <w:color w:val="000000" w:themeColor="text1"/>
          <w:sz w:val="26"/>
          <w:szCs w:val="26"/>
        </w:rPr>
        <w:t xml:space="preserve">Процессуальные издержки, подлежащие выплате адвокату </w:t>
      </w:r>
      <w:r w:rsidRPr="00011827" w:rsidR="008324E0">
        <w:rPr>
          <w:color w:val="000000" w:themeColor="text1"/>
          <w:sz w:val="26"/>
          <w:szCs w:val="26"/>
        </w:rPr>
        <w:t>Мончук</w:t>
      </w:r>
      <w:r w:rsidRPr="00011827" w:rsidR="00A71487">
        <w:rPr>
          <w:color w:val="000000" w:themeColor="text1"/>
          <w:sz w:val="26"/>
          <w:szCs w:val="26"/>
        </w:rPr>
        <w:t>у</w:t>
      </w:r>
      <w:r w:rsidRPr="00011827" w:rsidR="008324E0">
        <w:rPr>
          <w:color w:val="000000" w:themeColor="text1"/>
          <w:sz w:val="26"/>
          <w:szCs w:val="26"/>
        </w:rPr>
        <w:t xml:space="preserve"> А.П.</w:t>
      </w:r>
      <w:r w:rsidRPr="00011827">
        <w:rPr>
          <w:color w:val="000000" w:themeColor="text1"/>
          <w:sz w:val="26"/>
          <w:szCs w:val="26"/>
        </w:rPr>
        <w:t>, возместить за счёт средств федерального бюджета.</w:t>
      </w:r>
    </w:p>
    <w:p w:rsidR="000C7B0C" w:rsidRPr="00011827" w:rsidP="00011827">
      <w:pPr>
        <w:ind w:firstLine="709"/>
        <w:jc w:val="both"/>
        <w:rPr>
          <w:color w:val="000000" w:themeColor="text1"/>
          <w:sz w:val="26"/>
          <w:szCs w:val="26"/>
        </w:rPr>
      </w:pPr>
      <w:r w:rsidRPr="00011827">
        <w:rPr>
          <w:color w:val="000000" w:themeColor="text1"/>
          <w:sz w:val="26"/>
          <w:szCs w:val="26"/>
        </w:rPr>
        <w:t xml:space="preserve">С учётом изложенного, руководствуясь статьями </w:t>
      </w:r>
      <w:r w:rsidRPr="00011827" w:rsidR="00A71487">
        <w:rPr>
          <w:sz w:val="26"/>
          <w:szCs w:val="26"/>
        </w:rPr>
        <w:t xml:space="preserve">226.9, </w:t>
      </w:r>
      <w:r w:rsidRPr="00011827">
        <w:rPr>
          <w:color w:val="000000" w:themeColor="text1"/>
          <w:sz w:val="26"/>
          <w:szCs w:val="26"/>
        </w:rPr>
        <w:t>302-304, 307-309, 316-317 Уголовно-процессуального кодекса РФ, суд</w:t>
      </w:r>
    </w:p>
    <w:p w:rsidR="000C7B0C" w:rsidRPr="00011827" w:rsidP="00011827">
      <w:pPr>
        <w:jc w:val="center"/>
        <w:rPr>
          <w:b/>
          <w:color w:val="000000" w:themeColor="text1"/>
          <w:sz w:val="26"/>
          <w:szCs w:val="26"/>
        </w:rPr>
      </w:pPr>
      <w:r w:rsidRPr="00011827">
        <w:rPr>
          <w:b/>
          <w:color w:val="000000" w:themeColor="text1"/>
          <w:sz w:val="26"/>
          <w:szCs w:val="26"/>
        </w:rPr>
        <w:t>п</w:t>
      </w:r>
      <w:r w:rsidRPr="00011827">
        <w:rPr>
          <w:b/>
          <w:color w:val="000000" w:themeColor="text1"/>
          <w:sz w:val="26"/>
          <w:szCs w:val="26"/>
        </w:rPr>
        <w:t xml:space="preserve"> р и г о в о р и л :</w:t>
      </w:r>
    </w:p>
    <w:p w:rsidR="00C53A6D" w:rsidRPr="00011827" w:rsidP="00011827">
      <w:pPr>
        <w:ind w:firstLine="709"/>
        <w:jc w:val="both"/>
        <w:rPr>
          <w:color w:val="000000" w:themeColor="text1"/>
          <w:sz w:val="26"/>
          <w:szCs w:val="26"/>
        </w:rPr>
      </w:pPr>
      <w:r w:rsidRPr="00011827">
        <w:rPr>
          <w:color w:val="000000" w:themeColor="text1"/>
          <w:sz w:val="26"/>
          <w:szCs w:val="26"/>
        </w:rPr>
        <w:t xml:space="preserve">Смирнова </w:t>
      </w:r>
      <w:r w:rsidRPr="00011827" w:rsidR="00011827">
        <w:rPr>
          <w:color w:val="000000" w:themeColor="text1"/>
          <w:sz w:val="26"/>
          <w:szCs w:val="26"/>
        </w:rPr>
        <w:t xml:space="preserve">Д.Ю. </w:t>
      </w:r>
      <w:r w:rsidRPr="00011827" w:rsidR="000C7B0C">
        <w:rPr>
          <w:color w:val="000000" w:themeColor="text1"/>
          <w:sz w:val="26"/>
          <w:szCs w:val="26"/>
        </w:rPr>
        <w:t xml:space="preserve">признать виновным в совершении преступления, предусмотренного ч. 1 ст. 112 Уголовного кодекса РФ, и назначить ему наказание в виде </w:t>
      </w:r>
      <w:r w:rsidRPr="00011827">
        <w:rPr>
          <w:color w:val="000000" w:themeColor="text1"/>
          <w:sz w:val="26"/>
          <w:szCs w:val="26"/>
        </w:rPr>
        <w:t xml:space="preserve">в виде ограничения свободы на срок 1 (один) год 2 (два) месяца. </w:t>
      </w:r>
    </w:p>
    <w:p w:rsidR="001112BF" w:rsidRPr="00011827" w:rsidP="00011827">
      <w:pPr>
        <w:ind w:firstLine="709"/>
        <w:jc w:val="both"/>
        <w:rPr>
          <w:color w:val="000000" w:themeColor="text1"/>
          <w:sz w:val="26"/>
          <w:szCs w:val="26"/>
        </w:rPr>
      </w:pPr>
      <w:r w:rsidRPr="00011827">
        <w:rPr>
          <w:sz w:val="26"/>
          <w:szCs w:val="26"/>
        </w:rPr>
        <w:t xml:space="preserve">Согласно ст. 53 УК РФ при отбывании наказания в виде ограничения свободы </w:t>
      </w:r>
      <w:r w:rsidRPr="00011827">
        <w:rPr>
          <w:color w:val="000000" w:themeColor="text1"/>
          <w:sz w:val="26"/>
          <w:szCs w:val="26"/>
        </w:rPr>
        <w:t xml:space="preserve">установить Смирнову </w:t>
      </w:r>
      <w:r w:rsidRPr="00011827" w:rsidR="00011827">
        <w:rPr>
          <w:color w:val="000000" w:themeColor="text1"/>
          <w:sz w:val="26"/>
          <w:szCs w:val="26"/>
        </w:rPr>
        <w:t>Д.Ю.</w:t>
      </w:r>
      <w:r w:rsidRPr="00011827">
        <w:rPr>
          <w:color w:val="000000" w:themeColor="text1"/>
          <w:sz w:val="26"/>
          <w:szCs w:val="26"/>
        </w:rPr>
        <w:t xml:space="preserve"> следующие ограничения: не уходить из места постоянного проживания в период времени с 22 часов 00 минут до 06 часов 00 минут; не выезжать за пределы муниципальных образований городской округ Красноперекопск и Красноперекопский район Республики Крым;</w:t>
      </w:r>
      <w:r w:rsidRPr="00011827">
        <w:rPr>
          <w:color w:val="000000" w:themeColor="text1"/>
          <w:sz w:val="26"/>
          <w:szCs w:val="26"/>
        </w:rPr>
        <w:t xml:space="preserve"> не изменять место жительства без согласия специализированного госуд</w:t>
      </w:r>
      <w:r w:rsidRPr="00011827">
        <w:rPr>
          <w:color w:val="000000" w:themeColor="text1"/>
          <w:sz w:val="26"/>
          <w:szCs w:val="26"/>
        </w:rPr>
        <w:t>арственного органа, осуществляющего надзор за отбыванием наказания в виде ограничения свободы. Возложить на осуждённого обязанность являться в специализированный государственный орган, осуществляющий надзор за отбыванием осужденными наказания в виде ограничения свободы, 1 (один) раз в месяц для регистрации.</w:t>
      </w:r>
    </w:p>
    <w:p w:rsidR="000C7B0C" w:rsidRPr="00011827" w:rsidP="00011827">
      <w:pPr>
        <w:ind w:firstLine="709"/>
        <w:jc w:val="both"/>
        <w:rPr>
          <w:color w:val="000000" w:themeColor="text1"/>
          <w:sz w:val="26"/>
          <w:szCs w:val="26"/>
        </w:rPr>
      </w:pPr>
      <w:r w:rsidRPr="00011827">
        <w:rPr>
          <w:color w:val="000000" w:themeColor="text1"/>
          <w:sz w:val="26"/>
          <w:szCs w:val="26"/>
        </w:rPr>
        <w:t xml:space="preserve">Меру пресечения </w:t>
      </w:r>
      <w:r w:rsidRPr="00011827" w:rsidR="00C53A6D">
        <w:rPr>
          <w:color w:val="000000" w:themeColor="text1"/>
          <w:sz w:val="26"/>
          <w:szCs w:val="26"/>
        </w:rPr>
        <w:t xml:space="preserve">Смирнову </w:t>
      </w:r>
      <w:r w:rsidRPr="00011827" w:rsidR="00011827">
        <w:rPr>
          <w:color w:val="000000" w:themeColor="text1"/>
          <w:sz w:val="26"/>
          <w:szCs w:val="26"/>
        </w:rPr>
        <w:t>Д.Ю.</w:t>
      </w:r>
      <w:r w:rsidRPr="00011827">
        <w:rPr>
          <w:color w:val="000000" w:themeColor="text1"/>
          <w:sz w:val="26"/>
          <w:szCs w:val="26"/>
        </w:rPr>
        <w:t xml:space="preserve"> в виде подписки о невыезде и надлежащем поведении до вступления приговора в законную силу оставить без изменения.</w:t>
      </w:r>
    </w:p>
    <w:p w:rsidR="000C7B0C" w:rsidRPr="00011827" w:rsidP="00011827">
      <w:pPr>
        <w:ind w:firstLine="709"/>
        <w:jc w:val="both"/>
        <w:rPr>
          <w:color w:val="000000" w:themeColor="text1"/>
          <w:sz w:val="26"/>
          <w:szCs w:val="26"/>
        </w:rPr>
      </w:pPr>
      <w:r w:rsidRPr="00011827">
        <w:rPr>
          <w:color w:val="000000" w:themeColor="text1"/>
          <w:sz w:val="26"/>
          <w:szCs w:val="26"/>
        </w:rPr>
        <w:t xml:space="preserve">Процессуальные издержки, подлежащие выплате адвокату </w:t>
      </w:r>
      <w:r w:rsidRPr="00011827" w:rsidR="008324E0">
        <w:rPr>
          <w:color w:val="000000" w:themeColor="text1"/>
          <w:sz w:val="26"/>
          <w:szCs w:val="26"/>
        </w:rPr>
        <w:t>Мончук</w:t>
      </w:r>
      <w:r w:rsidRPr="00011827" w:rsidR="00C53A6D">
        <w:rPr>
          <w:color w:val="000000" w:themeColor="text1"/>
          <w:sz w:val="26"/>
          <w:szCs w:val="26"/>
        </w:rPr>
        <w:t>у</w:t>
      </w:r>
      <w:r w:rsidRPr="00011827" w:rsidR="008324E0">
        <w:rPr>
          <w:color w:val="000000" w:themeColor="text1"/>
          <w:sz w:val="26"/>
          <w:szCs w:val="26"/>
        </w:rPr>
        <w:t xml:space="preserve"> А.П.</w:t>
      </w:r>
      <w:r w:rsidRPr="00011827">
        <w:rPr>
          <w:color w:val="000000" w:themeColor="text1"/>
          <w:sz w:val="26"/>
          <w:szCs w:val="26"/>
        </w:rPr>
        <w:t>, возместить за счёт средств федерального бюджета.</w:t>
      </w:r>
    </w:p>
    <w:p w:rsidR="001C3B57" w:rsidRPr="00011827" w:rsidP="00011827">
      <w:pPr>
        <w:shd w:val="clear" w:color="auto" w:fill="FFFFFF"/>
        <w:ind w:firstLine="696"/>
        <w:jc w:val="both"/>
        <w:rPr>
          <w:color w:val="000000" w:themeColor="text1"/>
          <w:sz w:val="26"/>
          <w:szCs w:val="26"/>
        </w:rPr>
      </w:pPr>
      <w:r w:rsidRPr="00011827">
        <w:rPr>
          <w:color w:val="000000" w:themeColor="text1"/>
          <w:sz w:val="26"/>
          <w:szCs w:val="26"/>
        </w:rPr>
        <w:t xml:space="preserve">Приговор может быть обжалован в апелляционном порядке в Красноперекопский районный суд Республики Крым через </w:t>
      </w:r>
      <w:r w:rsidRPr="00011827" w:rsidR="00C53A6D">
        <w:rPr>
          <w:color w:val="000000" w:themeColor="text1"/>
          <w:sz w:val="26"/>
          <w:szCs w:val="26"/>
        </w:rPr>
        <w:t xml:space="preserve">мирового судью </w:t>
      </w:r>
      <w:r w:rsidRPr="00011827">
        <w:rPr>
          <w:color w:val="000000" w:themeColor="text1"/>
          <w:sz w:val="26"/>
          <w:szCs w:val="26"/>
        </w:rPr>
        <w:t>судебн</w:t>
      </w:r>
      <w:r w:rsidRPr="00011827" w:rsidR="00C53A6D">
        <w:rPr>
          <w:color w:val="000000" w:themeColor="text1"/>
          <w:sz w:val="26"/>
          <w:szCs w:val="26"/>
        </w:rPr>
        <w:t>ого</w:t>
      </w:r>
      <w:r w:rsidRPr="00011827">
        <w:rPr>
          <w:color w:val="000000" w:themeColor="text1"/>
          <w:sz w:val="26"/>
          <w:szCs w:val="26"/>
        </w:rPr>
        <w:t xml:space="preserve"> участк</w:t>
      </w:r>
      <w:r w:rsidRPr="00011827" w:rsidR="00C53A6D">
        <w:rPr>
          <w:color w:val="000000" w:themeColor="text1"/>
          <w:sz w:val="26"/>
          <w:szCs w:val="26"/>
        </w:rPr>
        <w:t>а</w:t>
      </w:r>
      <w:r w:rsidRPr="00011827">
        <w:rPr>
          <w:color w:val="000000" w:themeColor="text1"/>
          <w:sz w:val="26"/>
          <w:szCs w:val="26"/>
        </w:rPr>
        <w:t xml:space="preserve"> № 59 Красноперекопского судебного района Республики Крым в течение 10 суток со дня его провозглашения с соблюдением требований ст. 317 УПК РФ. </w:t>
      </w:r>
    </w:p>
    <w:p w:rsidR="000C7B0C" w:rsidRPr="00011827" w:rsidP="00011827">
      <w:pPr>
        <w:shd w:val="clear" w:color="auto" w:fill="FFFFFF"/>
        <w:ind w:firstLine="696"/>
        <w:jc w:val="both"/>
        <w:rPr>
          <w:sz w:val="26"/>
          <w:szCs w:val="26"/>
        </w:rPr>
      </w:pPr>
      <w:r w:rsidRPr="00011827">
        <w:rPr>
          <w:sz w:val="26"/>
          <w:szCs w:val="26"/>
        </w:rPr>
        <w:t>В случае подачи апелляционной жалобы осужденный вправе ходатайствовать о своём участии в рассмотрении уголовного дела судом апелляционной инстанции. Осужденный также вправе пригласить защитника для участия в рассмотрении уголовного дела судом апелляционной инстанции либо ходатайствовать перед судом о назначении защитника, в том числе бесплатно в случаях, предусмотренных УПК РФ.</w:t>
      </w:r>
    </w:p>
    <w:p w:rsidR="001C3B57" w:rsidRPr="00011827" w:rsidP="00011827">
      <w:pPr>
        <w:shd w:val="clear" w:color="auto" w:fill="FFFFFF"/>
        <w:ind w:firstLine="696"/>
        <w:jc w:val="both"/>
        <w:rPr>
          <w:b/>
          <w:color w:val="000000" w:themeColor="text1"/>
          <w:sz w:val="26"/>
          <w:szCs w:val="26"/>
        </w:rPr>
      </w:pPr>
    </w:p>
    <w:p w:rsidR="000C7B0C" w:rsidRPr="00011827" w:rsidP="00011827">
      <w:pPr>
        <w:shd w:val="clear" w:color="auto" w:fill="FFFFFF"/>
        <w:jc w:val="both"/>
        <w:rPr>
          <w:color w:val="000000" w:themeColor="text1"/>
          <w:sz w:val="26"/>
          <w:szCs w:val="26"/>
        </w:rPr>
      </w:pPr>
      <w:r w:rsidRPr="00011827">
        <w:rPr>
          <w:color w:val="000000" w:themeColor="text1"/>
          <w:sz w:val="26"/>
          <w:szCs w:val="26"/>
        </w:rPr>
        <w:t>Председательствующий</w:t>
      </w:r>
      <w:r w:rsidRPr="00011827">
        <w:rPr>
          <w:color w:val="000000" w:themeColor="text1"/>
          <w:sz w:val="26"/>
          <w:szCs w:val="26"/>
        </w:rPr>
        <w:tab/>
      </w:r>
      <w:r w:rsidRPr="00011827">
        <w:rPr>
          <w:color w:val="000000" w:themeColor="text1"/>
          <w:sz w:val="26"/>
          <w:szCs w:val="26"/>
        </w:rPr>
        <w:tab/>
      </w:r>
      <w:r w:rsidRPr="00011827">
        <w:rPr>
          <w:color w:val="000000" w:themeColor="text1"/>
          <w:sz w:val="26"/>
          <w:szCs w:val="26"/>
        </w:rPr>
        <w:tab/>
        <w:t>(подпись)</w:t>
      </w:r>
      <w:r w:rsidRPr="00011827">
        <w:rPr>
          <w:color w:val="000000" w:themeColor="text1"/>
          <w:sz w:val="26"/>
          <w:szCs w:val="26"/>
        </w:rPr>
        <w:tab/>
      </w:r>
      <w:r w:rsidRPr="00011827" w:rsidR="00011827">
        <w:rPr>
          <w:color w:val="000000" w:themeColor="text1"/>
          <w:sz w:val="26"/>
          <w:szCs w:val="26"/>
        </w:rPr>
        <w:t xml:space="preserve">          </w:t>
      </w:r>
      <w:r w:rsidRPr="00011827">
        <w:rPr>
          <w:color w:val="000000" w:themeColor="text1"/>
          <w:sz w:val="26"/>
          <w:szCs w:val="26"/>
        </w:rPr>
        <w:tab/>
      </w:r>
      <w:r w:rsidRPr="00011827" w:rsidR="00E25009">
        <w:rPr>
          <w:color w:val="000000" w:themeColor="text1"/>
          <w:sz w:val="26"/>
          <w:szCs w:val="26"/>
        </w:rPr>
        <w:t xml:space="preserve">   </w:t>
      </w:r>
      <w:r w:rsidRPr="00011827">
        <w:rPr>
          <w:color w:val="000000" w:themeColor="text1"/>
          <w:sz w:val="26"/>
          <w:szCs w:val="26"/>
        </w:rPr>
        <w:t xml:space="preserve"> Д.Б. Сангаджи-Горяев</w:t>
      </w:r>
    </w:p>
    <w:p w:rsidR="002F6D47" w:rsidRPr="00011827" w:rsidP="00011827">
      <w:pPr>
        <w:rPr>
          <w:sz w:val="26"/>
          <w:szCs w:val="26"/>
        </w:rPr>
      </w:pPr>
    </w:p>
    <w:sectPr w:rsidSect="002D6289">
      <w:headerReference w:type="default" r:id="rId9"/>
      <w:pgSz w:w="11906" w:h="16838"/>
      <w:pgMar w:top="964" w:right="680" w:bottom="96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57752413"/>
      <w:docPartObj>
        <w:docPartGallery w:val="Page Numbers (Top of Page)"/>
        <w:docPartUnique/>
      </w:docPartObj>
    </w:sdtPr>
    <w:sdtContent>
      <w:p w:rsidR="00855B92" w:rsidP="00AF6D3D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1827">
          <w:rPr>
            <w:noProof/>
          </w:rPr>
          <w:t>5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250"/>
    <w:rsid w:val="00011827"/>
    <w:rsid w:val="00017906"/>
    <w:rsid w:val="00033A79"/>
    <w:rsid w:val="000C7B0C"/>
    <w:rsid w:val="001112BF"/>
    <w:rsid w:val="001C2250"/>
    <w:rsid w:val="001C3B57"/>
    <w:rsid w:val="00223AFD"/>
    <w:rsid w:val="002408A0"/>
    <w:rsid w:val="002D6289"/>
    <w:rsid w:val="002F6D47"/>
    <w:rsid w:val="003059C3"/>
    <w:rsid w:val="00547AB9"/>
    <w:rsid w:val="00582F02"/>
    <w:rsid w:val="005E6BB7"/>
    <w:rsid w:val="006E6B84"/>
    <w:rsid w:val="007268BC"/>
    <w:rsid w:val="008324E0"/>
    <w:rsid w:val="00855B92"/>
    <w:rsid w:val="0085752D"/>
    <w:rsid w:val="008B477F"/>
    <w:rsid w:val="008C7C29"/>
    <w:rsid w:val="008D18DF"/>
    <w:rsid w:val="009769CF"/>
    <w:rsid w:val="009B335F"/>
    <w:rsid w:val="00A71487"/>
    <w:rsid w:val="00AB31B2"/>
    <w:rsid w:val="00AF6D3D"/>
    <w:rsid w:val="00C1130D"/>
    <w:rsid w:val="00C30CB1"/>
    <w:rsid w:val="00C53A6D"/>
    <w:rsid w:val="00C60E55"/>
    <w:rsid w:val="00C7314D"/>
    <w:rsid w:val="00DE5FE6"/>
    <w:rsid w:val="00DF3658"/>
    <w:rsid w:val="00E25009"/>
    <w:rsid w:val="00F0247B"/>
    <w:rsid w:val="00FC690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B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nhideWhenUsed/>
    <w:rsid w:val="000C7B0C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">
    <w:name w:val="Нижний колонтитул Знак"/>
    <w:basedOn w:val="DefaultParagraphFont"/>
    <w:link w:val="Footer"/>
    <w:rsid w:val="000C7B0C"/>
    <w:rPr>
      <w:lang w:eastAsia="ru-RU"/>
    </w:rPr>
  </w:style>
  <w:style w:type="paragraph" w:styleId="BodyText">
    <w:name w:val="Body Text"/>
    <w:basedOn w:val="Normal"/>
    <w:link w:val="a0"/>
    <w:uiPriority w:val="99"/>
    <w:unhideWhenUsed/>
    <w:rsid w:val="000C7B0C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rsid w:val="000C7B0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0C7B0C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0C7B0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2">
    <w:name w:val="Заголовок статьи"/>
    <w:basedOn w:val="Normal"/>
    <w:next w:val="Normal"/>
    <w:rsid w:val="000C7B0C"/>
    <w:pPr>
      <w:widowControl/>
      <w:ind w:left="1612" w:hanging="892"/>
      <w:jc w:val="both"/>
    </w:pPr>
    <w:rPr>
      <w:rFonts w:ascii="Arial" w:hAnsi="Arial"/>
      <w:sz w:val="24"/>
      <w:szCs w:val="24"/>
    </w:rPr>
  </w:style>
  <w:style w:type="paragraph" w:styleId="Header">
    <w:name w:val="header"/>
    <w:basedOn w:val="Normal"/>
    <w:link w:val="a3"/>
    <w:uiPriority w:val="99"/>
    <w:unhideWhenUsed/>
    <w:rsid w:val="000C7B0C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0C7B0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NormalWeb">
    <w:name w:val="Normal (Web)"/>
    <w:basedOn w:val="Normal"/>
    <w:uiPriority w:val="99"/>
    <w:unhideWhenUsed/>
    <w:rsid w:val="001112B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a4"/>
    <w:uiPriority w:val="99"/>
    <w:semiHidden/>
    <w:unhideWhenUsed/>
    <w:rsid w:val="008D18D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8D18DF"/>
    <w:rPr>
      <w:rFonts w:ascii="Segoe UI" w:eastAsia="Times New Roman" w:hAnsi="Segoe UI" w:cs="Segoe UI"/>
      <w:sz w:val="18"/>
      <w:szCs w:val="18"/>
      <w:lang w:eastAsia="ru-RU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9B335F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9B335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9B9D0423D08498638531F65844831130E544F0B427CE076ED816473B42BD26912FC79B1D8B084279FBE8A73C27A7359F421E533486C06AFhAV4G" TargetMode="External" /><Relationship Id="rId5" Type="http://schemas.openxmlformats.org/officeDocument/2006/relationships/hyperlink" Target="consultantplus://offline/ref=B9B9D0423D08498638531F65844831130D5F48054178E076ED816473B42BD26912FC79B1D8B0812299BE8A73C27A7359F421E533486C06AFhAV4G" TargetMode="External" /><Relationship Id="rId6" Type="http://schemas.openxmlformats.org/officeDocument/2006/relationships/hyperlink" Target="consultantplus://offline/ref=C18106DD17A2578ECECDC7B33FBFAFC9440BD47218D3BED897F6CD6C9AC4B99C1AF21E1F7D956A86p2k9G" TargetMode="External" /><Relationship Id="rId7" Type="http://schemas.openxmlformats.org/officeDocument/2006/relationships/hyperlink" Target="consultantplus://offline/ref=C18106DD17A2578ECECDC7B33FBFAFC9440BD47218D3BED897F6CD6C9AC4B99C1AF21E1678p9k0G" TargetMode="External" /><Relationship Id="rId8" Type="http://schemas.openxmlformats.org/officeDocument/2006/relationships/hyperlink" Target="consultantplus://offline/ref=C18106DD17A2578ECECDC7B33FBFAFC9440BD47218D3BED897F6CD6C9AC4B99C1AF21E1F7F97p6kEG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