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50F1" w:rsidRPr="009541C8" w:rsidP="00B92BB4">
      <w:pPr>
        <w:jc w:val="right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Дело № 1-</w:t>
      </w:r>
      <w:r>
        <w:rPr>
          <w:color w:val="000000"/>
          <w:sz w:val="26"/>
          <w:szCs w:val="26"/>
        </w:rPr>
        <w:t>59-39</w:t>
      </w:r>
      <w:r w:rsidRPr="009541C8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8</w:t>
      </w:r>
    </w:p>
    <w:p w:rsidR="00A750F1" w:rsidRPr="009541C8" w:rsidP="00F5772B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Л Е Н И Е</w:t>
      </w:r>
    </w:p>
    <w:p w:rsidR="00A750F1" w:rsidRPr="009541C8" w:rsidP="00B92BB4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о прекращении уголовного дела</w:t>
      </w:r>
    </w:p>
    <w:p w:rsidR="00A750F1" w:rsidRPr="00CB292D" w:rsidP="00E401B0">
      <w:pPr>
        <w:shd w:val="clear" w:color="auto" w:fill="FFFFFF"/>
        <w:spacing w:before="120" w:after="120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г. Красноперекопск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22 мая</w:t>
      </w:r>
      <w:r w:rsidRPr="00CB292D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CB292D">
        <w:rPr>
          <w:sz w:val="26"/>
          <w:szCs w:val="26"/>
        </w:rPr>
        <w:t xml:space="preserve"> г.</w:t>
      </w:r>
    </w:p>
    <w:p w:rsidR="00A750F1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</w:r>
      <w:r w:rsidRPr="00CB292D">
        <w:rPr>
          <w:sz w:val="26"/>
          <w:szCs w:val="26"/>
        </w:rPr>
        <w:t>Сангаджи-Горяева Д.Б.,</w:t>
      </w:r>
    </w:p>
    <w:p w:rsidR="00A750F1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при секретаре судебного заседания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>
        <w:rPr>
          <w:sz w:val="26"/>
          <w:szCs w:val="26"/>
        </w:rPr>
        <w:t>Кулик Н.В.</w:t>
      </w:r>
      <w:r w:rsidRPr="00CB292D">
        <w:rPr>
          <w:sz w:val="26"/>
          <w:szCs w:val="26"/>
        </w:rPr>
        <w:t>,</w:t>
      </w:r>
    </w:p>
    <w:p w:rsidR="00A750F1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 w:rsidRPr="00CB292D">
        <w:rPr>
          <w:sz w:val="26"/>
          <w:szCs w:val="26"/>
        </w:rPr>
        <w:t>с участием государственного обвинителя</w:t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 w:rsidRPr="00CB292D">
        <w:rPr>
          <w:sz w:val="26"/>
          <w:szCs w:val="26"/>
        </w:rPr>
        <w:tab/>
      </w:r>
      <w:r>
        <w:rPr>
          <w:sz w:val="26"/>
          <w:szCs w:val="26"/>
        </w:rPr>
        <w:t>Шевцовой Л.А.</w:t>
      </w:r>
      <w:r w:rsidRPr="00CB292D">
        <w:rPr>
          <w:sz w:val="26"/>
          <w:szCs w:val="26"/>
        </w:rPr>
        <w:t>,</w:t>
      </w:r>
    </w:p>
    <w:p w:rsidR="00A750F1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потерпевшего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&lt;ФИО1&gt;.,</w:t>
      </w:r>
    </w:p>
    <w:p w:rsidR="00A750F1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подсудимой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Стребковой Е.А.,</w:t>
      </w:r>
    </w:p>
    <w:p w:rsidR="00A750F1" w:rsidRPr="00CB292D" w:rsidP="00CB292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её защитника в лице адвоката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Поповой А.М.,</w:t>
      </w:r>
    </w:p>
    <w:p w:rsidR="00A750F1" w:rsidRPr="00CB292D" w:rsidP="00CB292D">
      <w:pPr>
        <w:shd w:val="clear" w:color="auto" w:fill="FFFFFF"/>
        <w:jc w:val="both"/>
        <w:rPr>
          <w:sz w:val="26"/>
          <w:szCs w:val="26"/>
        </w:rPr>
      </w:pPr>
      <w:r w:rsidRPr="00CB292D">
        <w:rPr>
          <w:sz w:val="26"/>
          <w:szCs w:val="26"/>
        </w:rPr>
        <w:t xml:space="preserve">рассмотрев в </w:t>
      </w:r>
      <w:r>
        <w:rPr>
          <w:sz w:val="26"/>
          <w:szCs w:val="26"/>
        </w:rPr>
        <w:t>от</w:t>
      </w:r>
      <w:r w:rsidRPr="00CB292D">
        <w:rPr>
          <w:sz w:val="26"/>
          <w:szCs w:val="26"/>
        </w:rPr>
        <w:t>крытом судебном заседании в особом порядке судебного разбирательства уголовное дело по обвинению</w:t>
      </w:r>
    </w:p>
    <w:p w:rsidR="00A750F1" w:rsidRPr="00CB292D" w:rsidP="00CB292D">
      <w:pPr>
        <w:shd w:val="clear" w:color="auto" w:fill="FFFFFF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Стребковой Е.А.</w:t>
      </w:r>
      <w:r w:rsidRPr="00804FE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&lt;персональные данные&gt;, </w:t>
      </w:r>
      <w:r w:rsidRPr="00804FE3">
        <w:rPr>
          <w:sz w:val="26"/>
          <w:szCs w:val="26"/>
        </w:rPr>
        <w:t>ранее не судимой,</w:t>
      </w:r>
    </w:p>
    <w:p w:rsidR="00A750F1" w:rsidRPr="009541C8" w:rsidP="002F6EF7">
      <w:pPr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в совершении преступлени</w:t>
      </w:r>
      <w:r>
        <w:rPr>
          <w:color w:val="000000"/>
          <w:sz w:val="26"/>
          <w:szCs w:val="26"/>
        </w:rPr>
        <w:t>я</w:t>
      </w:r>
      <w:r w:rsidRPr="00952C9A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 ч. 1 ст. 159.2</w:t>
      </w:r>
      <w:r w:rsidRPr="00952C9A">
        <w:rPr>
          <w:color w:val="000000"/>
          <w:sz w:val="26"/>
          <w:szCs w:val="26"/>
        </w:rPr>
        <w:t xml:space="preserve"> Уголовного кодекса РФ,</w:t>
      </w:r>
    </w:p>
    <w:p w:rsidR="00A750F1" w:rsidRPr="009541C8" w:rsidP="001B7758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у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:</w:t>
      </w:r>
    </w:p>
    <w:p w:rsidR="00A750F1" w:rsidP="00965BD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Стребкова Е.А.</w:t>
      </w:r>
      <w:r w:rsidRPr="00162E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совершила </w:t>
      </w:r>
      <w:r w:rsidRPr="00F63F76">
        <w:rPr>
          <w:color w:val="000000"/>
          <w:sz w:val="26"/>
          <w:szCs w:val="26"/>
        </w:rPr>
        <w:t>мошенничеств</w:t>
      </w:r>
      <w:r>
        <w:rPr>
          <w:color w:val="000000"/>
          <w:sz w:val="26"/>
          <w:szCs w:val="26"/>
        </w:rPr>
        <w:t>о</w:t>
      </w:r>
      <w:r w:rsidRPr="00F63F76">
        <w:rPr>
          <w:color w:val="000000"/>
          <w:sz w:val="26"/>
          <w:szCs w:val="26"/>
        </w:rPr>
        <w:t xml:space="preserve"> при получении выплат, то есть хищени</w:t>
      </w:r>
      <w:r>
        <w:rPr>
          <w:color w:val="000000"/>
          <w:sz w:val="26"/>
          <w:szCs w:val="26"/>
        </w:rPr>
        <w:t>е</w:t>
      </w:r>
      <w:r w:rsidRPr="00F63F76">
        <w:rPr>
          <w:color w:val="000000"/>
          <w:sz w:val="26"/>
          <w:szCs w:val="26"/>
        </w:rPr>
        <w:t xml:space="preserve"> денежных средств </w:t>
      </w:r>
      <w:r>
        <w:rPr>
          <w:color w:val="000000"/>
          <w:sz w:val="26"/>
          <w:szCs w:val="26"/>
        </w:rPr>
        <w:t>при получении иных социальных выплат</w:t>
      </w:r>
      <w:r w:rsidRPr="00F63F76">
        <w:rPr>
          <w:color w:val="000000"/>
          <w:sz w:val="26"/>
          <w:szCs w:val="26"/>
        </w:rPr>
        <w:t xml:space="preserve">, установленных законами и иными нормативными правовыми актами, </w:t>
      </w:r>
      <w:r>
        <w:rPr>
          <w:color w:val="000000"/>
          <w:sz w:val="26"/>
          <w:szCs w:val="26"/>
        </w:rPr>
        <w:t xml:space="preserve">путем </w:t>
      </w:r>
      <w:r>
        <w:rPr>
          <w:sz w:val="26"/>
          <w:szCs w:val="26"/>
          <w:lang w:eastAsia="en-US"/>
        </w:rPr>
        <w:t>представления заведомо ложных и недостоверных сведений</w:t>
      </w:r>
      <w:r>
        <w:rPr>
          <w:color w:val="000000"/>
          <w:sz w:val="26"/>
          <w:szCs w:val="26"/>
        </w:rPr>
        <w:t>, при следующих обстоятельствах</w:t>
      </w:r>
      <w:r w:rsidRPr="00162E9A">
        <w:rPr>
          <w:color w:val="000000"/>
          <w:sz w:val="26"/>
          <w:szCs w:val="26"/>
        </w:rPr>
        <w:t>.</w:t>
      </w:r>
    </w:p>
    <w:p w:rsidR="00A750F1" w:rsidP="00965BD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п. 3 ст. 3 Закона Российской Федерации от 19 апреля 1991 г. № 1032-1 «О занятости населения в Российской Федерации» (далее – Закон о занятости населения) безработными не могут быть признаны граждане, в том числе, которым в соответствии с законодательством Российской Федерации назначены страховая пенсия по старости (в том числе досрочно) и (или) накопительная пенсия, либо пенсия, предусмотренная п. 2 ст. 32 настоящего Закона, либо пенсия по старости или за выслугу лет по государственному пенсионному обеспечению.</w:t>
      </w:r>
    </w:p>
    <w:p w:rsidR="00A750F1" w:rsidP="00965BD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 мая 2017 г. Стребкова Е.А., являясь с 23 июня 2016 г. получателем страховой пенсии по старости в соответствии с законодательством Российской Федерации, обратилась в территориальное отделение государственного казенного учреждения Республики Крым «Центр занятости населения» в г. Красноперекопске и Красноперекопском районе по адресу: Республика Крым, г. Красноперекопск, ул. Чапаева, д. 2, (далее – Центр занятости) для содействия в поиске подходящей работы.</w:t>
      </w:r>
    </w:p>
    <w:p w:rsidR="00A750F1" w:rsidP="00965BD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 мая 2017 г. в дневное время, точное время дознанием не установлено, Стребкова Е.А., находясь в помещении Центра занятости, будучи ознакомленной с положениями Закона о занятости населения, достоверно зная, что является получателем страховой пенсии по старости, не имеет права на присвоение статуса безработного и получение пособия по безработице, умышленно, с целью хищения чужих денежных средств, представила собственноручно подписанную памятку заявителя, в которой письменно подтвердила, что ей трудовая пенсия по старости не назначена, то есть предоставила заведомо ложные сведения.</w:t>
      </w:r>
    </w:p>
    <w:p w:rsidR="00A750F1" w:rsidP="002A1139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63F76">
        <w:rPr>
          <w:color w:val="000000"/>
          <w:sz w:val="26"/>
          <w:szCs w:val="26"/>
        </w:rPr>
        <w:t>риказом директора Центра занятости от 2</w:t>
      </w:r>
      <w:r>
        <w:rPr>
          <w:color w:val="000000"/>
          <w:sz w:val="26"/>
          <w:szCs w:val="26"/>
        </w:rPr>
        <w:t>1</w:t>
      </w:r>
      <w:r w:rsidRPr="00F63F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</w:t>
      </w:r>
      <w:r w:rsidRPr="00F63F76">
        <w:rPr>
          <w:color w:val="000000"/>
          <w:sz w:val="26"/>
          <w:szCs w:val="26"/>
        </w:rPr>
        <w:t>я 201</w:t>
      </w:r>
      <w:r>
        <w:rPr>
          <w:color w:val="000000"/>
          <w:sz w:val="26"/>
          <w:szCs w:val="26"/>
        </w:rPr>
        <w:t xml:space="preserve">7 г. </w:t>
      </w:r>
      <w:r>
        <w:rPr>
          <w:sz w:val="26"/>
          <w:szCs w:val="26"/>
        </w:rPr>
        <w:t xml:space="preserve">&lt; номер &gt; </w:t>
      </w:r>
      <w:r>
        <w:rPr>
          <w:color w:val="000000"/>
          <w:sz w:val="26"/>
          <w:szCs w:val="26"/>
        </w:rPr>
        <w:t>Стребкова Е.А.</w:t>
      </w:r>
      <w:r w:rsidRPr="00F63F76">
        <w:rPr>
          <w:color w:val="000000"/>
          <w:sz w:val="26"/>
          <w:szCs w:val="26"/>
        </w:rPr>
        <w:t xml:space="preserve"> признан</w:t>
      </w:r>
      <w:r>
        <w:rPr>
          <w:color w:val="000000"/>
          <w:sz w:val="26"/>
          <w:szCs w:val="26"/>
        </w:rPr>
        <w:t>а</w:t>
      </w:r>
      <w:r w:rsidRPr="00F63F76">
        <w:rPr>
          <w:color w:val="000000"/>
          <w:sz w:val="26"/>
          <w:szCs w:val="26"/>
        </w:rPr>
        <w:t xml:space="preserve"> безработн</w:t>
      </w:r>
      <w:r>
        <w:rPr>
          <w:color w:val="000000"/>
          <w:sz w:val="26"/>
          <w:szCs w:val="26"/>
        </w:rPr>
        <w:t xml:space="preserve">ой и в тот же день ей назначена выплата пособия по </w:t>
      </w:r>
      <w:r w:rsidRPr="00F63F76">
        <w:rPr>
          <w:color w:val="000000"/>
          <w:sz w:val="26"/>
          <w:szCs w:val="26"/>
        </w:rPr>
        <w:t>безработице с 1</w:t>
      </w:r>
      <w:r>
        <w:rPr>
          <w:color w:val="000000"/>
          <w:sz w:val="26"/>
          <w:szCs w:val="26"/>
        </w:rPr>
        <w:t>6 ма</w:t>
      </w:r>
      <w:r w:rsidRPr="00F63F76">
        <w:rPr>
          <w:color w:val="000000"/>
          <w:sz w:val="26"/>
          <w:szCs w:val="26"/>
        </w:rPr>
        <w:t>я 201</w:t>
      </w:r>
      <w:r>
        <w:rPr>
          <w:color w:val="000000"/>
          <w:sz w:val="26"/>
          <w:szCs w:val="26"/>
        </w:rPr>
        <w:t>7</w:t>
      </w:r>
      <w:r w:rsidRPr="00F63F76">
        <w:rPr>
          <w:color w:val="000000"/>
          <w:sz w:val="26"/>
          <w:szCs w:val="26"/>
        </w:rPr>
        <w:t xml:space="preserve"> г. по 1</w:t>
      </w:r>
      <w:r>
        <w:rPr>
          <w:color w:val="000000"/>
          <w:sz w:val="26"/>
          <w:szCs w:val="26"/>
        </w:rPr>
        <w:t>5 ма</w:t>
      </w:r>
      <w:r w:rsidRPr="00F63F76">
        <w:rPr>
          <w:color w:val="000000"/>
          <w:sz w:val="26"/>
          <w:szCs w:val="26"/>
        </w:rPr>
        <w:t>я 201</w:t>
      </w:r>
      <w:r>
        <w:rPr>
          <w:color w:val="000000"/>
          <w:sz w:val="26"/>
          <w:szCs w:val="26"/>
        </w:rPr>
        <w:t>8</w:t>
      </w:r>
      <w:r w:rsidRPr="00F63F76">
        <w:rPr>
          <w:color w:val="000000"/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 xml:space="preserve"> </w:t>
      </w:r>
    </w:p>
    <w:p w:rsidR="00A750F1" w:rsidP="002A1139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F63F76">
        <w:rPr>
          <w:color w:val="000000"/>
          <w:sz w:val="26"/>
          <w:szCs w:val="26"/>
        </w:rPr>
        <w:t xml:space="preserve"> результате </w:t>
      </w:r>
      <w:r>
        <w:rPr>
          <w:color w:val="000000"/>
          <w:sz w:val="26"/>
          <w:szCs w:val="26"/>
        </w:rPr>
        <w:t>указанных действий Стребкова Е.А.</w:t>
      </w:r>
      <w:r w:rsidRPr="00F63F76">
        <w:rPr>
          <w:color w:val="000000"/>
          <w:sz w:val="26"/>
          <w:szCs w:val="26"/>
        </w:rPr>
        <w:t xml:space="preserve">, получая </w:t>
      </w:r>
      <w:r>
        <w:rPr>
          <w:color w:val="000000"/>
          <w:sz w:val="26"/>
          <w:szCs w:val="26"/>
        </w:rPr>
        <w:t>пенсию по старости</w:t>
      </w:r>
      <w:r w:rsidRPr="00F63F76">
        <w:rPr>
          <w:color w:val="000000"/>
          <w:sz w:val="26"/>
          <w:szCs w:val="26"/>
        </w:rPr>
        <w:t>, незаконно в период с 1</w:t>
      </w:r>
      <w:r>
        <w:rPr>
          <w:color w:val="000000"/>
          <w:sz w:val="26"/>
          <w:szCs w:val="26"/>
        </w:rPr>
        <w:t>6 ма</w:t>
      </w:r>
      <w:r w:rsidRPr="00F63F76">
        <w:rPr>
          <w:color w:val="000000"/>
          <w:sz w:val="26"/>
          <w:szCs w:val="26"/>
        </w:rPr>
        <w:t>я 201</w:t>
      </w:r>
      <w:r>
        <w:rPr>
          <w:color w:val="000000"/>
          <w:sz w:val="26"/>
          <w:szCs w:val="26"/>
        </w:rPr>
        <w:t>7</w:t>
      </w:r>
      <w:r w:rsidRPr="00F63F76">
        <w:rPr>
          <w:color w:val="000000"/>
          <w:sz w:val="26"/>
          <w:szCs w:val="26"/>
        </w:rPr>
        <w:t xml:space="preserve"> г. по 2</w:t>
      </w:r>
      <w:r>
        <w:rPr>
          <w:color w:val="000000"/>
          <w:sz w:val="26"/>
          <w:szCs w:val="26"/>
        </w:rPr>
        <w:t>4 янва</w:t>
      </w:r>
      <w:r w:rsidRPr="00F63F76">
        <w:rPr>
          <w:color w:val="000000"/>
          <w:sz w:val="26"/>
          <w:szCs w:val="26"/>
        </w:rPr>
        <w:t>ря 201</w:t>
      </w:r>
      <w:r>
        <w:rPr>
          <w:color w:val="000000"/>
          <w:sz w:val="26"/>
          <w:szCs w:val="26"/>
        </w:rPr>
        <w:t>8</w:t>
      </w:r>
      <w:r w:rsidRPr="00F63F76">
        <w:rPr>
          <w:color w:val="000000"/>
          <w:sz w:val="26"/>
          <w:szCs w:val="26"/>
        </w:rPr>
        <w:t xml:space="preserve"> г. получил</w:t>
      </w:r>
      <w:r>
        <w:rPr>
          <w:color w:val="000000"/>
          <w:sz w:val="26"/>
          <w:szCs w:val="26"/>
        </w:rPr>
        <w:t>а</w:t>
      </w:r>
      <w:r w:rsidRPr="00F63F76">
        <w:rPr>
          <w:color w:val="000000"/>
          <w:sz w:val="26"/>
          <w:szCs w:val="26"/>
        </w:rPr>
        <w:t xml:space="preserve"> средства из федерального бюджета в виде пособия по безработице </w:t>
      </w:r>
      <w:r>
        <w:rPr>
          <w:color w:val="000000"/>
          <w:sz w:val="26"/>
          <w:szCs w:val="26"/>
        </w:rPr>
        <w:t>в размере</w:t>
      </w:r>
      <w:r w:rsidRPr="00F63F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40622,59</w:t>
      </w:r>
      <w:r w:rsidRPr="00F63F76">
        <w:rPr>
          <w:color w:val="000000"/>
          <w:sz w:val="26"/>
          <w:szCs w:val="26"/>
        </w:rPr>
        <w:t xml:space="preserve"> руб.</w:t>
      </w:r>
    </w:p>
    <w:p w:rsidR="00A750F1" w:rsidRPr="00F63F76" w:rsidP="002A1139">
      <w:pPr>
        <w:widowControl/>
        <w:ind w:firstLine="708"/>
        <w:jc w:val="both"/>
        <w:rPr>
          <w:color w:val="000000"/>
          <w:sz w:val="26"/>
          <w:szCs w:val="26"/>
        </w:rPr>
      </w:pPr>
      <w:r w:rsidRPr="0037420E">
        <w:rPr>
          <w:sz w:val="26"/>
          <w:szCs w:val="26"/>
        </w:rPr>
        <w:t>Подсудим</w:t>
      </w:r>
      <w:r>
        <w:rPr>
          <w:sz w:val="26"/>
          <w:szCs w:val="26"/>
        </w:rPr>
        <w:t>ой Стребковой Е.А.</w:t>
      </w:r>
      <w:r w:rsidRPr="0037420E">
        <w:rPr>
          <w:sz w:val="26"/>
          <w:szCs w:val="26"/>
        </w:rPr>
        <w:t xml:space="preserve"> причиненный потерпевше</w:t>
      </w:r>
      <w:r>
        <w:rPr>
          <w:sz w:val="26"/>
          <w:szCs w:val="26"/>
        </w:rPr>
        <w:t xml:space="preserve">му </w:t>
      </w:r>
      <w:r w:rsidRPr="0037420E">
        <w:rPr>
          <w:sz w:val="26"/>
          <w:szCs w:val="26"/>
        </w:rPr>
        <w:t>материальный ущерб возмещен в полном объёме.</w:t>
      </w:r>
    </w:p>
    <w:p w:rsidR="00A750F1" w:rsidRPr="0037420E" w:rsidP="00804FE3">
      <w:pPr>
        <w:widowControl/>
        <w:ind w:firstLine="709"/>
        <w:jc w:val="both"/>
        <w:rPr>
          <w:sz w:val="26"/>
          <w:szCs w:val="26"/>
        </w:rPr>
      </w:pPr>
      <w:r w:rsidRPr="0037420E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Стребковой Е.А.</w:t>
      </w:r>
      <w:r w:rsidRPr="0037420E">
        <w:rPr>
          <w:sz w:val="26"/>
          <w:szCs w:val="26"/>
        </w:rPr>
        <w:t xml:space="preserve"> содержат состав преступления и подлежат квалификации по </w:t>
      </w:r>
      <w:r>
        <w:rPr>
          <w:sz w:val="26"/>
          <w:szCs w:val="26"/>
        </w:rPr>
        <w:t>ч. 1 ст. 159.2</w:t>
      </w:r>
      <w:r w:rsidRPr="0037420E">
        <w:rPr>
          <w:sz w:val="26"/>
          <w:szCs w:val="26"/>
        </w:rPr>
        <w:t xml:space="preserve"> Уголовного кодекса РФ как </w:t>
      </w:r>
      <w:r w:rsidRPr="00F63F76">
        <w:rPr>
          <w:color w:val="000000"/>
          <w:sz w:val="26"/>
          <w:szCs w:val="26"/>
        </w:rPr>
        <w:t>мошенничеств</w:t>
      </w:r>
      <w:r>
        <w:rPr>
          <w:color w:val="000000"/>
          <w:sz w:val="26"/>
          <w:szCs w:val="26"/>
        </w:rPr>
        <w:t>о</w:t>
      </w:r>
      <w:r w:rsidRPr="00F63F76">
        <w:rPr>
          <w:color w:val="000000"/>
          <w:sz w:val="26"/>
          <w:szCs w:val="26"/>
        </w:rPr>
        <w:t xml:space="preserve"> при получении выплат, то есть хищени</w:t>
      </w:r>
      <w:r>
        <w:rPr>
          <w:color w:val="000000"/>
          <w:sz w:val="26"/>
          <w:szCs w:val="26"/>
        </w:rPr>
        <w:t>е</w:t>
      </w:r>
      <w:r w:rsidRPr="00F63F76">
        <w:rPr>
          <w:color w:val="000000"/>
          <w:sz w:val="26"/>
          <w:szCs w:val="26"/>
        </w:rPr>
        <w:t xml:space="preserve"> денежных средств </w:t>
      </w:r>
      <w:r>
        <w:rPr>
          <w:color w:val="000000"/>
          <w:sz w:val="26"/>
          <w:szCs w:val="26"/>
        </w:rPr>
        <w:t>при получении иных социальных выплат</w:t>
      </w:r>
      <w:r w:rsidRPr="00F63F76">
        <w:rPr>
          <w:color w:val="000000"/>
          <w:sz w:val="26"/>
          <w:szCs w:val="26"/>
        </w:rPr>
        <w:t xml:space="preserve">, установленных законами и иными нормативными правовыми актами, </w:t>
      </w:r>
      <w:r>
        <w:rPr>
          <w:color w:val="000000"/>
          <w:sz w:val="26"/>
          <w:szCs w:val="26"/>
        </w:rPr>
        <w:t xml:space="preserve">путем </w:t>
      </w:r>
      <w:r>
        <w:rPr>
          <w:sz w:val="26"/>
          <w:szCs w:val="26"/>
          <w:lang w:eastAsia="en-US"/>
        </w:rPr>
        <w:t>представления заведомо ложных и недостоверных сведений</w:t>
      </w:r>
      <w:r w:rsidRPr="0037420E">
        <w:rPr>
          <w:sz w:val="26"/>
          <w:szCs w:val="26"/>
        </w:rPr>
        <w:t>.</w:t>
      </w:r>
    </w:p>
    <w:p w:rsidR="00A750F1" w:rsidP="004B4DF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Представитель потерпевшего </w:t>
      </w:r>
      <w:r>
        <w:rPr>
          <w:sz w:val="26"/>
          <w:szCs w:val="26"/>
        </w:rPr>
        <w:t xml:space="preserve">&lt;ФИО1&gt; </w:t>
      </w:r>
      <w:r w:rsidRPr="009541C8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подготовительной части </w:t>
      </w:r>
      <w:r w:rsidRPr="009541C8">
        <w:rPr>
          <w:color w:val="000000"/>
          <w:sz w:val="26"/>
          <w:szCs w:val="26"/>
        </w:rPr>
        <w:t>судебно</w:t>
      </w:r>
      <w:r>
        <w:rPr>
          <w:color w:val="000000"/>
          <w:sz w:val="26"/>
          <w:szCs w:val="26"/>
        </w:rPr>
        <w:t>го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я</w:t>
      </w:r>
      <w:r w:rsidRPr="004B4DF0">
        <w:rPr>
          <w:color w:val="000000"/>
          <w:sz w:val="26"/>
          <w:szCs w:val="26"/>
        </w:rPr>
        <w:t xml:space="preserve"> заявил</w:t>
      </w:r>
      <w:r>
        <w:rPr>
          <w:color w:val="000000"/>
          <w:sz w:val="26"/>
          <w:szCs w:val="26"/>
        </w:rPr>
        <w:t>а ходатайство</w:t>
      </w:r>
      <w:r w:rsidRPr="004B4DF0">
        <w:rPr>
          <w:color w:val="000000"/>
          <w:sz w:val="26"/>
          <w:szCs w:val="26"/>
        </w:rPr>
        <w:t xml:space="preserve"> о прекращении уголовного дела в связи с примирением с</w:t>
      </w:r>
      <w:r>
        <w:rPr>
          <w:color w:val="000000"/>
          <w:sz w:val="26"/>
          <w:szCs w:val="26"/>
        </w:rPr>
        <w:t xml:space="preserve"> подсудимой Стребковой Е.А.</w:t>
      </w:r>
      <w:r w:rsidRPr="004B4DF0">
        <w:rPr>
          <w:color w:val="000000"/>
          <w:sz w:val="26"/>
          <w:szCs w:val="26"/>
        </w:rPr>
        <w:t>, о чем представил</w:t>
      </w:r>
      <w:r>
        <w:rPr>
          <w:color w:val="000000"/>
          <w:sz w:val="26"/>
          <w:szCs w:val="26"/>
        </w:rPr>
        <w:t>а</w:t>
      </w:r>
      <w:r w:rsidRPr="004B4DF0">
        <w:rPr>
          <w:color w:val="000000"/>
          <w:sz w:val="26"/>
          <w:szCs w:val="26"/>
        </w:rPr>
        <w:t xml:space="preserve"> суду письменное заявление. Указанное письменное заявление </w:t>
      </w:r>
      <w:r>
        <w:rPr>
          <w:color w:val="000000"/>
          <w:sz w:val="26"/>
          <w:szCs w:val="26"/>
        </w:rPr>
        <w:t>представителя потерпевшего</w:t>
      </w:r>
      <w:r w:rsidRPr="004B4DF0">
        <w:rPr>
          <w:color w:val="000000"/>
          <w:sz w:val="26"/>
          <w:szCs w:val="26"/>
        </w:rPr>
        <w:t xml:space="preserve"> приобщено к материалам дела. </w:t>
      </w:r>
      <w:r>
        <w:rPr>
          <w:color w:val="000000"/>
          <w:sz w:val="26"/>
          <w:szCs w:val="26"/>
        </w:rPr>
        <w:t xml:space="preserve">Представитель потерпевшего </w:t>
      </w:r>
      <w:r>
        <w:rPr>
          <w:sz w:val="26"/>
          <w:szCs w:val="26"/>
        </w:rPr>
        <w:t xml:space="preserve">&lt;ФИО1&gt; </w:t>
      </w:r>
      <w:r w:rsidRPr="004B4DF0">
        <w:rPr>
          <w:color w:val="000000"/>
          <w:sz w:val="26"/>
          <w:szCs w:val="26"/>
        </w:rPr>
        <w:t>пояснил</w:t>
      </w:r>
      <w:r>
        <w:rPr>
          <w:color w:val="000000"/>
          <w:sz w:val="26"/>
          <w:szCs w:val="26"/>
        </w:rPr>
        <w:t>а</w:t>
      </w:r>
      <w:r w:rsidRPr="004B4DF0">
        <w:rPr>
          <w:color w:val="000000"/>
          <w:sz w:val="26"/>
          <w:szCs w:val="26"/>
        </w:rPr>
        <w:t xml:space="preserve"> суду, что действительно </w:t>
      </w:r>
      <w:r>
        <w:rPr>
          <w:color w:val="000000"/>
          <w:sz w:val="26"/>
          <w:szCs w:val="26"/>
        </w:rPr>
        <w:t xml:space="preserve">состоялось </w:t>
      </w:r>
      <w:r w:rsidRPr="004B4DF0">
        <w:rPr>
          <w:color w:val="000000"/>
          <w:sz w:val="26"/>
          <w:szCs w:val="26"/>
        </w:rPr>
        <w:t>примир</w:t>
      </w:r>
      <w:r>
        <w:rPr>
          <w:color w:val="000000"/>
          <w:sz w:val="26"/>
          <w:szCs w:val="26"/>
        </w:rPr>
        <w:t xml:space="preserve">ение </w:t>
      </w:r>
      <w:r w:rsidRPr="004B4DF0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о</w:t>
      </w:r>
      <w:r w:rsidRPr="004B4D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Стребковой Е.А.</w:t>
      </w:r>
      <w:r w:rsidRPr="004B4DF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они</w:t>
      </w:r>
      <w:r w:rsidRPr="004B4DF0">
        <w:rPr>
          <w:color w:val="000000"/>
          <w:sz w:val="26"/>
          <w:szCs w:val="26"/>
        </w:rPr>
        <w:t xml:space="preserve"> не име</w:t>
      </w:r>
      <w:r>
        <w:rPr>
          <w:color w:val="000000"/>
          <w:sz w:val="26"/>
          <w:szCs w:val="26"/>
        </w:rPr>
        <w:t>ю</w:t>
      </w:r>
      <w:r w:rsidRPr="004B4DF0">
        <w:rPr>
          <w:color w:val="000000"/>
          <w:sz w:val="26"/>
          <w:szCs w:val="26"/>
        </w:rPr>
        <w:t xml:space="preserve">т к </w:t>
      </w:r>
      <w:r>
        <w:rPr>
          <w:color w:val="000000"/>
          <w:sz w:val="26"/>
          <w:szCs w:val="26"/>
        </w:rPr>
        <w:t>ней</w:t>
      </w:r>
      <w:r w:rsidRPr="004B4DF0">
        <w:rPr>
          <w:color w:val="000000"/>
          <w:sz w:val="26"/>
          <w:szCs w:val="26"/>
        </w:rPr>
        <w:t xml:space="preserve"> каких-либо претензий, причиненный вред </w:t>
      </w:r>
      <w:r>
        <w:rPr>
          <w:color w:val="000000"/>
          <w:sz w:val="26"/>
          <w:szCs w:val="26"/>
        </w:rPr>
        <w:t xml:space="preserve">подсудимая </w:t>
      </w:r>
      <w:r w:rsidRPr="004B4DF0">
        <w:rPr>
          <w:color w:val="000000"/>
          <w:sz w:val="26"/>
          <w:szCs w:val="26"/>
        </w:rPr>
        <w:t>загладил</w:t>
      </w:r>
      <w:r>
        <w:rPr>
          <w:color w:val="000000"/>
          <w:sz w:val="26"/>
          <w:szCs w:val="26"/>
        </w:rPr>
        <w:t xml:space="preserve">а, </w:t>
      </w:r>
      <w:r w:rsidRPr="004B4DF0">
        <w:rPr>
          <w:color w:val="000000"/>
          <w:sz w:val="26"/>
          <w:szCs w:val="26"/>
        </w:rPr>
        <w:t>принес</w:t>
      </w:r>
      <w:r>
        <w:rPr>
          <w:color w:val="000000"/>
          <w:sz w:val="26"/>
          <w:szCs w:val="26"/>
        </w:rPr>
        <w:t xml:space="preserve">ла </w:t>
      </w:r>
      <w:r w:rsidRPr="004B4DF0">
        <w:rPr>
          <w:color w:val="000000"/>
          <w:sz w:val="26"/>
          <w:szCs w:val="26"/>
        </w:rPr>
        <w:t>извинения, раскаял</w:t>
      </w:r>
      <w:r>
        <w:rPr>
          <w:color w:val="000000"/>
          <w:sz w:val="26"/>
          <w:szCs w:val="26"/>
        </w:rPr>
        <w:t>ась</w:t>
      </w:r>
      <w:r w:rsidRPr="004B4DF0">
        <w:rPr>
          <w:color w:val="000000"/>
          <w:sz w:val="26"/>
          <w:szCs w:val="26"/>
        </w:rPr>
        <w:t xml:space="preserve"> в содеянном.</w:t>
      </w:r>
    </w:p>
    <w:p w:rsidR="00A750F1" w:rsidRPr="009541C8" w:rsidP="009541C8">
      <w:pPr>
        <w:pStyle w:val="BodyText2"/>
        <w:ind w:firstLine="709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подготовительной части </w:t>
      </w:r>
      <w:r w:rsidRPr="009541C8">
        <w:rPr>
          <w:color w:val="000000"/>
          <w:sz w:val="26"/>
          <w:szCs w:val="26"/>
        </w:rPr>
        <w:t>судебно</w:t>
      </w:r>
      <w:r>
        <w:rPr>
          <w:color w:val="000000"/>
          <w:sz w:val="26"/>
          <w:szCs w:val="26"/>
        </w:rPr>
        <w:t>го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я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подсудимая Стребкова Е.А.</w:t>
      </w:r>
      <w:r w:rsidRPr="009541C8">
        <w:rPr>
          <w:color w:val="000000"/>
          <w:sz w:val="26"/>
          <w:szCs w:val="26"/>
        </w:rPr>
        <w:t xml:space="preserve"> заявил</w:t>
      </w:r>
      <w:r>
        <w:rPr>
          <w:color w:val="000000"/>
          <w:sz w:val="26"/>
          <w:szCs w:val="26"/>
        </w:rPr>
        <w:t>а</w:t>
      </w:r>
      <w:r w:rsidRPr="009541C8">
        <w:rPr>
          <w:color w:val="000000"/>
          <w:sz w:val="26"/>
          <w:szCs w:val="26"/>
        </w:rPr>
        <w:t xml:space="preserve"> ходатайство о прекращении производства по делу в связи с примирением</w:t>
      </w:r>
      <w:r>
        <w:rPr>
          <w:color w:val="000000"/>
          <w:sz w:val="26"/>
          <w:szCs w:val="26"/>
        </w:rPr>
        <w:t xml:space="preserve"> с потерпевшим</w:t>
      </w:r>
      <w:r w:rsidRPr="009541C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Защитник Попова А.М. поддержала ходатайство. Подсудимая Стребкова Е.А. </w:t>
      </w:r>
      <w:r w:rsidRPr="0003258B">
        <w:rPr>
          <w:color w:val="000000"/>
          <w:sz w:val="26"/>
          <w:szCs w:val="26"/>
        </w:rPr>
        <w:t>поясни</w:t>
      </w:r>
      <w:r>
        <w:rPr>
          <w:color w:val="000000"/>
          <w:sz w:val="26"/>
          <w:szCs w:val="26"/>
        </w:rPr>
        <w:t>ла, что в содеянном раскаивается, вину в совершенном преступлении признаёт в полном объёме</w:t>
      </w:r>
      <w:r w:rsidRPr="0003258B">
        <w:rPr>
          <w:color w:val="000000"/>
          <w:sz w:val="26"/>
          <w:szCs w:val="26"/>
        </w:rPr>
        <w:t>. Е</w:t>
      </w:r>
      <w:r>
        <w:rPr>
          <w:color w:val="000000"/>
          <w:sz w:val="26"/>
          <w:szCs w:val="26"/>
        </w:rPr>
        <w:t>й</w:t>
      </w:r>
      <w:r w:rsidRPr="0003258B">
        <w:rPr>
          <w:color w:val="000000"/>
          <w:sz w:val="26"/>
          <w:szCs w:val="26"/>
        </w:rPr>
        <w:t xml:space="preserve"> разъяснены и понятны основания, порядок и последствия прекращения дела по нереабилитирующему основанию – в связи с примирением сторон.</w:t>
      </w:r>
    </w:p>
    <w:p w:rsidR="00A750F1" w:rsidRPr="009541C8" w:rsidP="009541C8">
      <w:pPr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 xml:space="preserve">Шевцова Л.А. </w:t>
      </w:r>
      <w:r w:rsidRPr="002F6EF7">
        <w:rPr>
          <w:color w:val="000000"/>
          <w:sz w:val="26"/>
          <w:szCs w:val="26"/>
        </w:rPr>
        <w:t>высказал</w:t>
      </w:r>
      <w:r>
        <w:rPr>
          <w:color w:val="000000"/>
          <w:sz w:val="26"/>
          <w:szCs w:val="26"/>
        </w:rPr>
        <w:t>ась</w:t>
      </w:r>
      <w:r w:rsidRPr="002F6EF7">
        <w:rPr>
          <w:color w:val="000000"/>
          <w:sz w:val="26"/>
          <w:szCs w:val="26"/>
        </w:rPr>
        <w:t xml:space="preserve"> о возможности прекращения производства по делу в</w:t>
      </w:r>
      <w:r>
        <w:rPr>
          <w:color w:val="000000"/>
          <w:sz w:val="26"/>
          <w:szCs w:val="26"/>
        </w:rPr>
        <w:t xml:space="preserve"> </w:t>
      </w:r>
      <w:r w:rsidRPr="002F6EF7">
        <w:rPr>
          <w:color w:val="000000"/>
          <w:sz w:val="26"/>
          <w:szCs w:val="26"/>
        </w:rPr>
        <w:t xml:space="preserve">связи с примирением </w:t>
      </w:r>
      <w:r>
        <w:rPr>
          <w:color w:val="000000"/>
          <w:sz w:val="26"/>
          <w:szCs w:val="26"/>
        </w:rPr>
        <w:t xml:space="preserve">подсудимой </w:t>
      </w:r>
      <w:r w:rsidRPr="002F6EF7">
        <w:rPr>
          <w:color w:val="000000"/>
          <w:sz w:val="26"/>
          <w:szCs w:val="26"/>
        </w:rPr>
        <w:t xml:space="preserve">и </w:t>
      </w:r>
      <w:r>
        <w:rPr>
          <w:color w:val="000000"/>
          <w:sz w:val="26"/>
          <w:szCs w:val="26"/>
        </w:rPr>
        <w:t>потерпевшего, поскольку все условия, предусмотренные ст. 76 УК РФ, соблюдены.</w:t>
      </w:r>
    </w:p>
    <w:p w:rsidR="00A750F1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687013">
        <w:rPr>
          <w:color w:val="000000"/>
          <w:sz w:val="26"/>
          <w:szCs w:val="26"/>
        </w:rPr>
        <w:t xml:space="preserve">Выслушав мнения сторон, проверив материалы уголовного дела, суд приходит к выводу, что </w:t>
      </w:r>
      <w:r>
        <w:rPr>
          <w:color w:val="000000"/>
          <w:sz w:val="26"/>
          <w:szCs w:val="26"/>
        </w:rPr>
        <w:t>заявленное представителем потерпевшего</w:t>
      </w:r>
      <w:r w:rsidRPr="00687013">
        <w:rPr>
          <w:color w:val="000000"/>
          <w:sz w:val="26"/>
          <w:szCs w:val="26"/>
        </w:rPr>
        <w:t xml:space="preserve"> ходатайство о прекращении уголовного дела в связи с примирением с </w:t>
      </w:r>
      <w:r>
        <w:rPr>
          <w:color w:val="000000"/>
          <w:sz w:val="26"/>
          <w:szCs w:val="26"/>
        </w:rPr>
        <w:t>подсудимой</w:t>
      </w:r>
      <w:r w:rsidRPr="00687013">
        <w:rPr>
          <w:color w:val="000000"/>
          <w:sz w:val="26"/>
          <w:szCs w:val="26"/>
        </w:rPr>
        <w:t xml:space="preserve"> подлежит удовлетворению</w:t>
      </w:r>
      <w:r w:rsidRPr="009541C8">
        <w:rPr>
          <w:color w:val="000000"/>
          <w:sz w:val="26"/>
          <w:szCs w:val="26"/>
        </w:rPr>
        <w:t xml:space="preserve"> по следующим основаниям.</w:t>
      </w:r>
    </w:p>
    <w:p w:rsidR="00A750F1" w:rsidRPr="009541C8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40BA0">
        <w:rPr>
          <w:sz w:val="26"/>
          <w:szCs w:val="26"/>
        </w:rPr>
        <w:t xml:space="preserve"> ч. 2 ст. 239 УПК </w:t>
      </w:r>
      <w:r>
        <w:rPr>
          <w:sz w:val="26"/>
          <w:szCs w:val="26"/>
        </w:rPr>
        <w:t xml:space="preserve">РФ </w:t>
      </w:r>
      <w:r w:rsidRPr="00A40BA0">
        <w:rPr>
          <w:sz w:val="26"/>
          <w:szCs w:val="26"/>
        </w:rPr>
        <w:t>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A750F1" w:rsidRPr="009541C8" w:rsidP="009541C8">
      <w:pPr>
        <w:widowControl/>
        <w:ind w:firstLine="708"/>
        <w:jc w:val="both"/>
        <w:rPr>
          <w:color w:val="000000"/>
          <w:sz w:val="26"/>
          <w:szCs w:val="26"/>
          <w:lang w:eastAsia="en-US"/>
        </w:rPr>
      </w:pPr>
      <w:r w:rsidRPr="009541C8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>о</w:t>
      </w:r>
      <w:r w:rsidRPr="009541C8">
        <w:rPr>
          <w:color w:val="000000"/>
          <w:sz w:val="26"/>
          <w:szCs w:val="26"/>
        </w:rPr>
        <w:t xml:space="preserve"> ст. 25 УПК РФ </w:t>
      </w:r>
      <w:r w:rsidRPr="009541C8">
        <w:rPr>
          <w:color w:val="000000"/>
          <w:sz w:val="26"/>
          <w:szCs w:val="26"/>
          <w:lang w:eastAsia="en-US"/>
        </w:rPr>
        <w:t xml:space="preserve">суд вправе на основании заявления </w:t>
      </w:r>
      <w:r>
        <w:rPr>
          <w:color w:val="000000"/>
          <w:sz w:val="26"/>
          <w:szCs w:val="26"/>
          <w:lang w:eastAsia="en-US"/>
        </w:rPr>
        <w:t>потерпевшего</w:t>
      </w:r>
      <w:r w:rsidRPr="009541C8">
        <w:rPr>
          <w:color w:val="000000"/>
          <w:sz w:val="26"/>
          <w:szCs w:val="26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>
        <w:rPr>
          <w:color w:val="000000"/>
          <w:sz w:val="26"/>
          <w:szCs w:val="26"/>
          <w:lang w:eastAsia="en-US"/>
        </w:rPr>
        <w:t>.</w:t>
      </w:r>
      <w:r w:rsidRPr="009541C8">
        <w:rPr>
          <w:color w:val="000000"/>
          <w:sz w:val="26"/>
          <w:szCs w:val="26"/>
          <w:lang w:eastAsia="en-US"/>
        </w:rPr>
        <w:t xml:space="preserve"> 76 </w:t>
      </w:r>
      <w:r>
        <w:rPr>
          <w:color w:val="000000"/>
          <w:sz w:val="26"/>
          <w:szCs w:val="26"/>
          <w:lang w:eastAsia="en-US"/>
        </w:rPr>
        <w:t>УК РФ</w:t>
      </w:r>
      <w:r w:rsidRPr="009541C8">
        <w:rPr>
          <w:color w:val="000000"/>
          <w:sz w:val="26"/>
          <w:szCs w:val="26"/>
          <w:lang w:eastAsia="en-US"/>
        </w:rPr>
        <w:t>, если это лицо примирилось с потерпевшим и загладило причиненный ему вред.</w:t>
      </w:r>
    </w:p>
    <w:p w:rsidR="00A750F1" w:rsidP="005A7F7D">
      <w:pPr>
        <w:widowControl/>
        <w:ind w:firstLine="708"/>
        <w:jc w:val="both"/>
        <w:rPr>
          <w:color w:val="000000"/>
          <w:sz w:val="26"/>
          <w:szCs w:val="26"/>
          <w:lang w:eastAsia="en-US"/>
        </w:rPr>
      </w:pPr>
      <w:r w:rsidRPr="009541C8">
        <w:rPr>
          <w:color w:val="000000"/>
          <w:sz w:val="26"/>
          <w:szCs w:val="26"/>
        </w:rPr>
        <w:t xml:space="preserve">В силу ст. 76 </w:t>
      </w:r>
      <w:r>
        <w:rPr>
          <w:color w:val="000000"/>
          <w:sz w:val="26"/>
          <w:szCs w:val="26"/>
        </w:rPr>
        <w:t>УК</w:t>
      </w:r>
      <w:r w:rsidRPr="009541C8">
        <w:rPr>
          <w:color w:val="000000"/>
          <w:sz w:val="26"/>
          <w:szCs w:val="26"/>
        </w:rPr>
        <w:t xml:space="preserve"> РФ л</w:t>
      </w:r>
      <w:r w:rsidRPr="009541C8">
        <w:rPr>
          <w:color w:val="000000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50F1" w:rsidRPr="009541C8" w:rsidP="004972F5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Стребкова Е.А. совершила преступление, предусмотренное ч. 1 ст. 159.2 УК РФ, которое в </w:t>
      </w:r>
      <w:r w:rsidRPr="009541C8">
        <w:rPr>
          <w:color w:val="000000"/>
          <w:sz w:val="26"/>
          <w:szCs w:val="26"/>
        </w:rPr>
        <w:t>соответствии со ст. 15 УК РФ относится к категории преступлений небольшой тяжести.</w:t>
      </w:r>
    </w:p>
    <w:p w:rsidR="00A750F1" w:rsidP="00B92BB4">
      <w:pPr>
        <w:widowControl/>
        <w:ind w:firstLine="709"/>
        <w:jc w:val="both"/>
        <w:rPr>
          <w:sz w:val="26"/>
          <w:szCs w:val="26"/>
        </w:rPr>
      </w:pPr>
      <w:r w:rsidRPr="009541C8">
        <w:rPr>
          <w:color w:val="000000"/>
          <w:sz w:val="26"/>
          <w:szCs w:val="26"/>
        </w:rPr>
        <w:t xml:space="preserve">Изучением личности </w:t>
      </w:r>
      <w:r>
        <w:rPr>
          <w:color w:val="000000"/>
          <w:sz w:val="26"/>
          <w:szCs w:val="26"/>
        </w:rPr>
        <w:t>подсудимой Стребковой Е.А.</w:t>
      </w:r>
      <w:r w:rsidRPr="009541C8">
        <w:rPr>
          <w:color w:val="000000"/>
          <w:sz w:val="26"/>
          <w:szCs w:val="26"/>
        </w:rPr>
        <w:t xml:space="preserve"> установлено, что </w:t>
      </w:r>
      <w:r>
        <w:rPr>
          <w:color w:val="000000"/>
          <w:sz w:val="26"/>
          <w:szCs w:val="26"/>
          <w:lang w:eastAsia="en-US"/>
        </w:rPr>
        <w:t xml:space="preserve">она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 xml:space="preserve">, имеет на иждивении </w:t>
      </w:r>
      <w:r>
        <w:rPr>
          <w:sz w:val="26"/>
          <w:szCs w:val="26"/>
        </w:rPr>
        <w:t>малолетнего внука &lt;данные изъяты&gt;</w:t>
      </w:r>
      <w:r>
        <w:rPr>
          <w:color w:val="000000"/>
          <w:sz w:val="26"/>
          <w:szCs w:val="26"/>
          <w:lang w:eastAsia="en-US"/>
        </w:rPr>
        <w:t xml:space="preserve">, не </w:t>
      </w:r>
      <w:r w:rsidRPr="00307E26">
        <w:rPr>
          <w:color w:val="000000"/>
          <w:sz w:val="26"/>
          <w:szCs w:val="26"/>
          <w:lang w:eastAsia="en-US"/>
        </w:rPr>
        <w:t>работает</w:t>
      </w:r>
      <w:r>
        <w:rPr>
          <w:color w:val="000000"/>
          <w:sz w:val="26"/>
          <w:szCs w:val="26"/>
          <w:lang w:eastAsia="en-US"/>
        </w:rPr>
        <w:t>, пенсионер по старости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  <w:lang w:eastAsia="en-US"/>
        </w:rPr>
        <w:t xml:space="preserve">имеет постоянное место жительства, на учёте у врача психиатра и психиатра-нарколога </w:t>
      </w:r>
      <w:r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lang w:eastAsia="en-US"/>
        </w:rPr>
        <w:t>, ранее не судима, совершила преступление небольшой тяжести впервые</w:t>
      </w:r>
      <w:r>
        <w:rPr>
          <w:sz w:val="26"/>
          <w:szCs w:val="26"/>
        </w:rPr>
        <w:t>.</w:t>
      </w:r>
    </w:p>
    <w:p w:rsidR="00A750F1" w:rsidP="00B92BB4">
      <w:pPr>
        <w:widowControl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Из материалов дела следует, что причиненный Центру занятости материальный ущерб в размере 40622,59 руб. возмещен в полном объёме (л.д. 131-132).</w:t>
      </w:r>
    </w:p>
    <w:p w:rsidR="00A750F1" w:rsidRPr="00C32063" w:rsidP="00C32063">
      <w:pPr>
        <w:widowControl/>
        <w:ind w:firstLine="709"/>
        <w:jc w:val="both"/>
        <w:rPr>
          <w:color w:val="000000"/>
          <w:sz w:val="26"/>
          <w:szCs w:val="26"/>
          <w:lang w:eastAsia="en-US"/>
        </w:rPr>
      </w:pPr>
      <w:r w:rsidRPr="00C32063">
        <w:rPr>
          <w:color w:val="000000"/>
          <w:sz w:val="26"/>
          <w:szCs w:val="26"/>
          <w:lang w:eastAsia="en-US"/>
        </w:rPr>
        <w:t xml:space="preserve">Таким образом, судом установлено, что </w:t>
      </w:r>
      <w:r>
        <w:rPr>
          <w:color w:val="000000"/>
          <w:sz w:val="26"/>
          <w:szCs w:val="26"/>
          <w:lang w:eastAsia="en-US"/>
        </w:rPr>
        <w:t>Стребкова Е.А.</w:t>
      </w:r>
      <w:r w:rsidRPr="00C32063">
        <w:rPr>
          <w:color w:val="000000"/>
          <w:sz w:val="26"/>
          <w:szCs w:val="26"/>
          <w:lang w:eastAsia="en-US"/>
        </w:rPr>
        <w:t xml:space="preserve"> впервые</w:t>
      </w:r>
      <w:r>
        <w:rPr>
          <w:color w:val="000000"/>
          <w:sz w:val="26"/>
          <w:szCs w:val="26"/>
          <w:lang w:eastAsia="en-US"/>
        </w:rPr>
        <w:t xml:space="preserve"> </w:t>
      </w:r>
      <w:r w:rsidRPr="00C32063">
        <w:rPr>
          <w:color w:val="000000"/>
          <w:sz w:val="26"/>
          <w:szCs w:val="26"/>
          <w:lang w:eastAsia="en-US"/>
        </w:rPr>
        <w:t>совершил</w:t>
      </w:r>
      <w:r>
        <w:rPr>
          <w:color w:val="000000"/>
          <w:sz w:val="26"/>
          <w:szCs w:val="26"/>
          <w:lang w:eastAsia="en-US"/>
        </w:rPr>
        <w:t>а</w:t>
      </w:r>
      <w:r w:rsidRPr="00C32063">
        <w:rPr>
          <w:color w:val="000000"/>
          <w:sz w:val="26"/>
          <w:szCs w:val="26"/>
          <w:lang w:eastAsia="en-US"/>
        </w:rPr>
        <w:t xml:space="preserve"> преступление небольшой тяжести, загладил</w:t>
      </w:r>
      <w:r>
        <w:rPr>
          <w:color w:val="000000"/>
          <w:sz w:val="26"/>
          <w:szCs w:val="26"/>
          <w:lang w:eastAsia="en-US"/>
        </w:rPr>
        <w:t>а</w:t>
      </w:r>
      <w:r w:rsidRPr="00C32063">
        <w:rPr>
          <w:color w:val="000000"/>
          <w:sz w:val="26"/>
          <w:szCs w:val="26"/>
          <w:lang w:eastAsia="en-US"/>
        </w:rPr>
        <w:t xml:space="preserve"> причиненный преступлением вред.</w:t>
      </w:r>
    </w:p>
    <w:p w:rsidR="00A750F1" w:rsidRPr="009541C8" w:rsidP="00FF1132">
      <w:pPr>
        <w:widowControl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Учитывая</w:t>
      </w:r>
      <w:r w:rsidRPr="00A40BA0">
        <w:rPr>
          <w:sz w:val="26"/>
          <w:szCs w:val="26"/>
        </w:rPr>
        <w:t>,</w:t>
      </w:r>
      <w:r>
        <w:rPr>
          <w:sz w:val="26"/>
          <w:szCs w:val="26"/>
        </w:rPr>
        <w:t xml:space="preserve"> что подсудимая Стребковой Е.А. ранее </w:t>
      </w:r>
      <w:r w:rsidRPr="009541C8">
        <w:rPr>
          <w:color w:val="000000"/>
          <w:sz w:val="26"/>
          <w:szCs w:val="26"/>
        </w:rPr>
        <w:t>не судим</w:t>
      </w:r>
      <w:r>
        <w:rPr>
          <w:color w:val="000000"/>
          <w:sz w:val="26"/>
          <w:szCs w:val="26"/>
        </w:rPr>
        <w:t>а</w:t>
      </w:r>
      <w:r w:rsidRPr="009541C8">
        <w:rPr>
          <w:color w:val="000000"/>
          <w:sz w:val="26"/>
          <w:szCs w:val="26"/>
        </w:rPr>
        <w:t>, совершил</w:t>
      </w:r>
      <w:r>
        <w:rPr>
          <w:color w:val="000000"/>
          <w:sz w:val="26"/>
          <w:szCs w:val="26"/>
        </w:rPr>
        <w:t xml:space="preserve">а впервые </w:t>
      </w:r>
      <w:r w:rsidRPr="009541C8">
        <w:rPr>
          <w:color w:val="000000"/>
          <w:sz w:val="26"/>
          <w:szCs w:val="26"/>
        </w:rPr>
        <w:t>преступление небольшой тяжести, примирил</w:t>
      </w:r>
      <w:r>
        <w:rPr>
          <w:color w:val="000000"/>
          <w:sz w:val="26"/>
          <w:szCs w:val="26"/>
        </w:rPr>
        <w:t>ась</w:t>
      </w:r>
      <w:r w:rsidRPr="009541C8">
        <w:rPr>
          <w:color w:val="000000"/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потерпевшим и загладила причиненный ему</w:t>
      </w:r>
      <w:r w:rsidRPr="009541C8">
        <w:rPr>
          <w:color w:val="000000"/>
          <w:sz w:val="26"/>
          <w:szCs w:val="26"/>
        </w:rPr>
        <w:t xml:space="preserve"> вред</w:t>
      </w:r>
      <w:r>
        <w:rPr>
          <w:color w:val="000000"/>
          <w:sz w:val="26"/>
          <w:szCs w:val="26"/>
        </w:rPr>
        <w:t xml:space="preserve">, признала вину и выразила согласие на прекращение </w:t>
      </w:r>
      <w:r w:rsidRPr="00655B92">
        <w:rPr>
          <w:color w:val="000000"/>
          <w:sz w:val="26"/>
          <w:szCs w:val="26"/>
        </w:rPr>
        <w:t>уголовного преследования по данному основанию,</w:t>
      </w:r>
      <w:r>
        <w:rPr>
          <w:color w:val="000000"/>
          <w:sz w:val="26"/>
          <w:szCs w:val="26"/>
        </w:rPr>
        <w:t xml:space="preserve"> </w:t>
      </w:r>
      <w:r w:rsidRPr="009541C8">
        <w:rPr>
          <w:sz w:val="26"/>
          <w:szCs w:val="26"/>
          <w:lang w:eastAsia="en-US"/>
        </w:rPr>
        <w:t>суд считает, что препятствий для прекращения дела в связи с примирением сторон не имеется</w:t>
      </w:r>
      <w:r>
        <w:rPr>
          <w:sz w:val="26"/>
          <w:szCs w:val="26"/>
          <w:lang w:eastAsia="en-US"/>
        </w:rPr>
        <w:t>. Ф</w:t>
      </w:r>
      <w:r w:rsidRPr="00A40BA0">
        <w:rPr>
          <w:sz w:val="26"/>
          <w:szCs w:val="26"/>
        </w:rPr>
        <w:t xml:space="preserve">акт примирения </w:t>
      </w:r>
      <w:r>
        <w:rPr>
          <w:sz w:val="26"/>
          <w:szCs w:val="26"/>
        </w:rPr>
        <w:t>подсудимой Стребковой Е.А.</w:t>
      </w:r>
      <w:r w:rsidRPr="00A40BA0">
        <w:rPr>
          <w:sz w:val="26"/>
          <w:szCs w:val="26"/>
        </w:rPr>
        <w:t xml:space="preserve"> с </w:t>
      </w:r>
      <w:r>
        <w:rPr>
          <w:sz w:val="26"/>
          <w:szCs w:val="26"/>
        </w:rPr>
        <w:t>потерпевшим</w:t>
      </w:r>
      <w:r>
        <w:rPr>
          <w:color w:val="000000"/>
          <w:sz w:val="26"/>
          <w:szCs w:val="26"/>
        </w:rPr>
        <w:t xml:space="preserve"> </w:t>
      </w:r>
      <w:r w:rsidRPr="00A40BA0">
        <w:rPr>
          <w:sz w:val="26"/>
          <w:szCs w:val="26"/>
        </w:rPr>
        <w:t>нашел сво</w:t>
      </w:r>
      <w:r>
        <w:rPr>
          <w:sz w:val="26"/>
          <w:szCs w:val="26"/>
        </w:rPr>
        <w:t>ё</w:t>
      </w:r>
      <w:r w:rsidRPr="00A40BA0">
        <w:rPr>
          <w:sz w:val="26"/>
          <w:szCs w:val="26"/>
        </w:rPr>
        <w:t xml:space="preserve"> подтверждение в судебном заседании, в связи с чем </w:t>
      </w:r>
      <w:r>
        <w:rPr>
          <w:sz w:val="26"/>
          <w:szCs w:val="26"/>
        </w:rPr>
        <w:t xml:space="preserve">суд </w:t>
      </w:r>
      <w:r w:rsidRPr="00A40BA0">
        <w:rPr>
          <w:sz w:val="26"/>
          <w:szCs w:val="26"/>
        </w:rPr>
        <w:t xml:space="preserve">полагает возможным освободить </w:t>
      </w:r>
      <w:r>
        <w:rPr>
          <w:sz w:val="26"/>
          <w:szCs w:val="26"/>
        </w:rPr>
        <w:t>Стребкову Е.А.</w:t>
      </w:r>
      <w:r w:rsidRPr="00A40BA0">
        <w:rPr>
          <w:sz w:val="26"/>
          <w:szCs w:val="26"/>
        </w:rPr>
        <w:t xml:space="preserve"> от уголовной ответственности на основании ст. 76 УК РФ и дело в отношении не</w:t>
      </w:r>
      <w:r>
        <w:rPr>
          <w:sz w:val="26"/>
          <w:szCs w:val="26"/>
        </w:rPr>
        <w:t>ё</w:t>
      </w:r>
      <w:r w:rsidRPr="00A40BA0">
        <w:rPr>
          <w:sz w:val="26"/>
          <w:szCs w:val="26"/>
        </w:rPr>
        <w:t xml:space="preserve"> прекратить в соответствии со ст. 25 УПК РФ в связи с примирением с </w:t>
      </w:r>
      <w:r>
        <w:rPr>
          <w:sz w:val="26"/>
          <w:szCs w:val="26"/>
        </w:rPr>
        <w:t>потерпевшим</w:t>
      </w:r>
      <w:r w:rsidRPr="009541C8">
        <w:rPr>
          <w:sz w:val="26"/>
          <w:szCs w:val="26"/>
          <w:lang w:eastAsia="en-US"/>
        </w:rPr>
        <w:t>.</w:t>
      </w:r>
    </w:p>
    <w:p w:rsidR="00A750F1" w:rsidRPr="009541C8" w:rsidP="00B92BB4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Мера пр</w:t>
      </w:r>
      <w:r>
        <w:rPr>
          <w:color w:val="000000"/>
          <w:sz w:val="26"/>
          <w:szCs w:val="26"/>
        </w:rPr>
        <w:t xml:space="preserve">есечения </w:t>
      </w:r>
      <w:r w:rsidRPr="009541C8">
        <w:rPr>
          <w:color w:val="000000"/>
          <w:sz w:val="26"/>
          <w:szCs w:val="26"/>
        </w:rPr>
        <w:t xml:space="preserve">в отношении </w:t>
      </w:r>
      <w:r>
        <w:rPr>
          <w:color w:val="000000"/>
          <w:sz w:val="26"/>
          <w:szCs w:val="26"/>
        </w:rPr>
        <w:t>Стребковой Е.А. не избиралась. Избранная Стребковой Е.А. мера процессуального принуждения в виде обязательства о явке</w:t>
      </w:r>
      <w:r w:rsidRPr="009541C8">
        <w:rPr>
          <w:color w:val="000000"/>
          <w:sz w:val="26"/>
          <w:szCs w:val="26"/>
        </w:rPr>
        <w:t xml:space="preserve"> подлежит отмене.</w:t>
      </w:r>
    </w:p>
    <w:p w:rsidR="00A750F1" w:rsidRPr="009541C8" w:rsidP="00B92BB4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Поповой А.М.</w:t>
      </w:r>
      <w:r w:rsidRPr="005D1824">
        <w:rPr>
          <w:sz w:val="26"/>
          <w:szCs w:val="26"/>
        </w:rPr>
        <w:t>, следует возместить за счёт средств федерального бю</w:t>
      </w:r>
      <w:r>
        <w:rPr>
          <w:sz w:val="26"/>
          <w:szCs w:val="26"/>
        </w:rPr>
        <w:t>джета</w:t>
      </w:r>
      <w:r w:rsidRPr="009541C8">
        <w:rPr>
          <w:color w:val="000000"/>
          <w:sz w:val="26"/>
          <w:szCs w:val="26"/>
        </w:rPr>
        <w:t>.</w:t>
      </w:r>
    </w:p>
    <w:p w:rsidR="00A750F1" w:rsidP="00B92BB4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Гражданский иск по делу не заявлен.</w:t>
      </w:r>
    </w:p>
    <w:p w:rsidR="00A750F1" w:rsidRPr="0020001D" w:rsidP="004B2276">
      <w:pPr>
        <w:pStyle w:val="BodyText3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37420E">
        <w:rPr>
          <w:sz w:val="26"/>
          <w:szCs w:val="26"/>
        </w:rPr>
        <w:t>ещественн</w:t>
      </w:r>
      <w:r>
        <w:rPr>
          <w:sz w:val="26"/>
          <w:szCs w:val="26"/>
        </w:rPr>
        <w:t>ы</w:t>
      </w:r>
      <w:r w:rsidRPr="0037420E">
        <w:rPr>
          <w:sz w:val="26"/>
          <w:szCs w:val="26"/>
        </w:rPr>
        <w:t>е доказательств</w:t>
      </w:r>
      <w:r>
        <w:rPr>
          <w:sz w:val="26"/>
          <w:szCs w:val="26"/>
        </w:rPr>
        <w:t>а</w:t>
      </w:r>
      <w:r w:rsidRPr="0037420E">
        <w:rPr>
          <w:sz w:val="26"/>
          <w:szCs w:val="26"/>
        </w:rPr>
        <w:t xml:space="preserve"> по делу</w:t>
      </w:r>
      <w:r>
        <w:rPr>
          <w:sz w:val="26"/>
          <w:szCs w:val="26"/>
        </w:rPr>
        <w:t xml:space="preserve"> отсутствуют</w:t>
      </w:r>
      <w:r w:rsidRPr="0037420E">
        <w:rPr>
          <w:sz w:val="26"/>
          <w:szCs w:val="26"/>
        </w:rPr>
        <w:t>.</w:t>
      </w:r>
    </w:p>
    <w:p w:rsidR="00A750F1" w:rsidRPr="009541C8" w:rsidP="00B92BB4">
      <w:pPr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На основании изложенного, руководствуясь ст. 25, 254 УПК РФ, суд</w:t>
      </w:r>
    </w:p>
    <w:p w:rsidR="00A750F1" w:rsidRPr="009541C8" w:rsidP="004A4DDA">
      <w:pPr>
        <w:spacing w:before="120" w:after="120"/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 xml:space="preserve"> </w:t>
      </w:r>
      <w:r w:rsidRPr="009541C8">
        <w:rPr>
          <w:b/>
          <w:bCs/>
          <w:color w:val="000000"/>
          <w:sz w:val="26"/>
          <w:szCs w:val="26"/>
        </w:rPr>
        <w:t>:</w:t>
      </w:r>
    </w:p>
    <w:p w:rsidR="00A750F1" w:rsidP="005F67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40BA0">
        <w:rPr>
          <w:sz w:val="26"/>
          <w:szCs w:val="26"/>
        </w:rPr>
        <w:t>головное дело в отношении</w:t>
      </w:r>
      <w:r>
        <w:rPr>
          <w:sz w:val="26"/>
          <w:szCs w:val="26"/>
        </w:rPr>
        <w:t xml:space="preserve"> Стребковой Е.А. по ч. 1 ст. 159.2 </w:t>
      </w:r>
      <w:r w:rsidRPr="00A40BA0">
        <w:rPr>
          <w:sz w:val="26"/>
          <w:szCs w:val="26"/>
        </w:rPr>
        <w:t xml:space="preserve">УК РФ прекратить </w:t>
      </w:r>
      <w:r>
        <w:rPr>
          <w:sz w:val="26"/>
          <w:szCs w:val="26"/>
        </w:rPr>
        <w:t>на основании</w:t>
      </w:r>
      <w:r w:rsidRPr="00A40BA0">
        <w:rPr>
          <w:sz w:val="26"/>
          <w:szCs w:val="26"/>
        </w:rPr>
        <w:t xml:space="preserve"> ст. 25 УПК РФ</w:t>
      </w:r>
      <w:r>
        <w:rPr>
          <w:sz w:val="26"/>
          <w:szCs w:val="26"/>
        </w:rPr>
        <w:t>.</w:t>
      </w:r>
    </w:p>
    <w:p w:rsidR="00A750F1" w:rsidRPr="00A40BA0" w:rsidP="005F674A">
      <w:pPr>
        <w:ind w:firstLine="709"/>
        <w:jc w:val="both"/>
        <w:rPr>
          <w:sz w:val="26"/>
          <w:szCs w:val="26"/>
        </w:rPr>
      </w:pPr>
      <w:r w:rsidRPr="00A40BA0">
        <w:rPr>
          <w:sz w:val="26"/>
          <w:szCs w:val="26"/>
        </w:rPr>
        <w:t>Освободить</w:t>
      </w:r>
      <w:r>
        <w:rPr>
          <w:sz w:val="26"/>
          <w:szCs w:val="26"/>
        </w:rPr>
        <w:t xml:space="preserve"> Стребкову Е.А.</w:t>
      </w:r>
      <w:r w:rsidRPr="00A40BA0">
        <w:rPr>
          <w:sz w:val="26"/>
          <w:szCs w:val="26"/>
        </w:rPr>
        <w:t xml:space="preserve"> от уголовной ответственности на основании ст. 76 УК РФ в связи с примирением с </w:t>
      </w:r>
      <w:r>
        <w:rPr>
          <w:sz w:val="26"/>
          <w:szCs w:val="26"/>
        </w:rPr>
        <w:t>потерпевшим</w:t>
      </w:r>
      <w:r w:rsidRPr="00A40BA0">
        <w:rPr>
          <w:sz w:val="26"/>
          <w:szCs w:val="26"/>
        </w:rPr>
        <w:t>.</w:t>
      </w:r>
    </w:p>
    <w:p w:rsidR="00A750F1" w:rsidP="005F674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Мер</w:t>
      </w:r>
      <w:r>
        <w:rPr>
          <w:color w:val="000000"/>
          <w:sz w:val="26"/>
          <w:szCs w:val="26"/>
        </w:rPr>
        <w:t>у</w:t>
      </w:r>
      <w:r w:rsidRPr="009541C8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оцессуального принуждения </w:t>
      </w:r>
      <w:r w:rsidRPr="009541C8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обязательства о явке</w:t>
      </w:r>
      <w:r w:rsidRPr="009541C8">
        <w:rPr>
          <w:color w:val="000000"/>
          <w:sz w:val="26"/>
          <w:szCs w:val="26"/>
        </w:rPr>
        <w:t>, избранн</w:t>
      </w:r>
      <w:r>
        <w:rPr>
          <w:color w:val="000000"/>
          <w:sz w:val="26"/>
          <w:szCs w:val="26"/>
        </w:rPr>
        <w:t>ую</w:t>
      </w:r>
      <w:r w:rsidRPr="009541C8">
        <w:rPr>
          <w:color w:val="000000"/>
          <w:sz w:val="26"/>
          <w:szCs w:val="26"/>
        </w:rPr>
        <w:t xml:space="preserve"> в отношении </w:t>
      </w:r>
      <w:r>
        <w:rPr>
          <w:sz w:val="26"/>
          <w:szCs w:val="26"/>
        </w:rPr>
        <w:t>Стребковой Е.А.</w:t>
      </w:r>
      <w:r w:rsidRPr="009541C8">
        <w:rPr>
          <w:color w:val="000000"/>
          <w:sz w:val="26"/>
          <w:szCs w:val="26"/>
        </w:rPr>
        <w:t>, отмен</w:t>
      </w:r>
      <w:r>
        <w:rPr>
          <w:color w:val="000000"/>
          <w:sz w:val="26"/>
          <w:szCs w:val="26"/>
        </w:rPr>
        <w:t>ить</w:t>
      </w:r>
      <w:r w:rsidRPr="009541C8">
        <w:rPr>
          <w:color w:val="000000"/>
          <w:sz w:val="26"/>
          <w:szCs w:val="26"/>
        </w:rPr>
        <w:t>.</w:t>
      </w:r>
    </w:p>
    <w:p w:rsidR="00A750F1" w:rsidP="00762818">
      <w:pPr>
        <w:ind w:firstLine="709"/>
        <w:jc w:val="both"/>
        <w:rPr>
          <w:sz w:val="26"/>
          <w:szCs w:val="26"/>
        </w:rPr>
      </w:pPr>
      <w:r w:rsidRPr="000B7A58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Поповой А.М.</w:t>
      </w:r>
      <w:r w:rsidRPr="000B7A58">
        <w:rPr>
          <w:sz w:val="26"/>
          <w:szCs w:val="26"/>
        </w:rPr>
        <w:t>, возместить за счет средств федерального бюджета.</w:t>
      </w:r>
    </w:p>
    <w:p w:rsidR="00A750F1" w:rsidRPr="00A40BA0" w:rsidP="00762818">
      <w:pPr>
        <w:ind w:firstLine="709"/>
        <w:jc w:val="both"/>
        <w:rPr>
          <w:sz w:val="26"/>
          <w:szCs w:val="26"/>
        </w:rPr>
      </w:pPr>
      <w:r w:rsidRPr="00A40BA0">
        <w:rPr>
          <w:sz w:val="26"/>
          <w:szCs w:val="26"/>
        </w:rPr>
        <w:t xml:space="preserve">Постановление может быть обжаловано, а также на него может быть принесено апелляционное представление в </w:t>
      </w:r>
      <w:r>
        <w:rPr>
          <w:sz w:val="26"/>
          <w:szCs w:val="26"/>
        </w:rPr>
        <w:t>Красноперекопский районный суд</w:t>
      </w:r>
      <w:r w:rsidRPr="00A40BA0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рым</w:t>
      </w:r>
      <w:r w:rsidRPr="00A40BA0">
        <w:rPr>
          <w:sz w:val="26"/>
          <w:szCs w:val="26"/>
        </w:rPr>
        <w:t xml:space="preserve"> в течение 10 суток со дня его оглашения через </w:t>
      </w:r>
      <w:r>
        <w:rPr>
          <w:sz w:val="26"/>
          <w:szCs w:val="26"/>
        </w:rPr>
        <w:t>судебный участок № 59 Красноперекоп</w:t>
      </w:r>
      <w:r w:rsidRPr="00A40BA0">
        <w:rPr>
          <w:sz w:val="26"/>
          <w:szCs w:val="26"/>
        </w:rPr>
        <w:t>ск</w:t>
      </w:r>
      <w:r>
        <w:rPr>
          <w:sz w:val="26"/>
          <w:szCs w:val="26"/>
        </w:rPr>
        <w:t>ого судебного р</w:t>
      </w:r>
      <w:r w:rsidRPr="00A40BA0">
        <w:rPr>
          <w:sz w:val="26"/>
          <w:szCs w:val="26"/>
        </w:rPr>
        <w:t>айон</w:t>
      </w:r>
      <w:r>
        <w:rPr>
          <w:sz w:val="26"/>
          <w:szCs w:val="26"/>
        </w:rPr>
        <w:t>а</w:t>
      </w:r>
      <w:r w:rsidRPr="00A40BA0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рым</w:t>
      </w:r>
      <w:r w:rsidRPr="00A40BA0">
        <w:rPr>
          <w:sz w:val="26"/>
          <w:szCs w:val="26"/>
        </w:rPr>
        <w:t>.</w:t>
      </w:r>
    </w:p>
    <w:p w:rsidR="00A750F1" w:rsidRPr="009541C8" w:rsidP="00762818">
      <w:pPr>
        <w:ind w:firstLine="709"/>
        <w:jc w:val="both"/>
        <w:rPr>
          <w:color w:val="000000"/>
          <w:sz w:val="26"/>
          <w:szCs w:val="26"/>
        </w:rPr>
      </w:pPr>
      <w:r w:rsidRPr="00A40BA0">
        <w:rPr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A750F1" w:rsidP="00B92BB4">
      <w:pPr>
        <w:ind w:firstLine="709"/>
        <w:jc w:val="both"/>
        <w:rPr>
          <w:color w:val="000000"/>
          <w:sz w:val="26"/>
          <w:szCs w:val="26"/>
        </w:rPr>
      </w:pPr>
    </w:p>
    <w:p w:rsidR="00A750F1" w:rsidP="00EE1DDA">
      <w:pPr>
        <w:rPr>
          <w:color w:val="000000"/>
          <w:sz w:val="26"/>
          <w:szCs w:val="26"/>
        </w:rPr>
      </w:pPr>
      <w:r w:rsidRPr="00AA412C">
        <w:rPr>
          <w:color w:val="000000"/>
          <w:sz w:val="26"/>
          <w:szCs w:val="26"/>
        </w:rPr>
        <w:t>Председательствующий</w:t>
      </w:r>
      <w:r w:rsidRPr="00AA412C">
        <w:rPr>
          <w:color w:val="000000"/>
          <w:sz w:val="26"/>
          <w:szCs w:val="26"/>
        </w:rPr>
        <w:tab/>
      </w:r>
      <w:r w:rsidRPr="00AA412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A412C">
        <w:rPr>
          <w:color w:val="000000"/>
          <w:sz w:val="26"/>
          <w:szCs w:val="26"/>
        </w:rPr>
        <w:t>(подпись)</w:t>
      </w:r>
      <w:r w:rsidRPr="00AA412C">
        <w:rPr>
          <w:color w:val="000000"/>
          <w:sz w:val="26"/>
          <w:szCs w:val="26"/>
        </w:rPr>
        <w:tab/>
      </w:r>
      <w:r w:rsidRPr="00AA412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AA412C">
        <w:rPr>
          <w:color w:val="000000"/>
          <w:sz w:val="26"/>
          <w:szCs w:val="26"/>
        </w:rPr>
        <w:t>Д.Б. Сангаджи-Горяев</w:t>
      </w:r>
    </w:p>
    <w:p w:rsidR="00A750F1" w:rsidP="00EE1DDA">
      <w:pPr>
        <w:rPr>
          <w:color w:val="000000"/>
          <w:sz w:val="26"/>
          <w:szCs w:val="26"/>
        </w:rPr>
      </w:pPr>
    </w:p>
    <w:p w:rsidR="00A750F1" w:rsidP="00EE1DDA">
      <w:pPr>
        <w:rPr>
          <w:color w:val="000000"/>
          <w:sz w:val="26"/>
          <w:szCs w:val="26"/>
        </w:rPr>
      </w:pPr>
    </w:p>
    <w:p w:rsidR="00A750F1" w:rsidP="007A742A">
      <w:pPr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«СОГЛАСОВАНО»</w:t>
      </w:r>
    </w:p>
    <w:p w:rsidR="00A750F1" w:rsidP="007A74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A750F1" w:rsidP="007A74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A750F1" w:rsidP="007A742A">
      <w:pPr>
        <w:ind w:firstLine="709"/>
        <w:jc w:val="both"/>
        <w:rPr>
          <w:sz w:val="26"/>
          <w:szCs w:val="26"/>
        </w:rPr>
      </w:pPr>
    </w:p>
    <w:p w:rsidR="00A750F1" w:rsidRPr="00AA412C" w:rsidP="007A742A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«____»_____________2018 г.</w:t>
      </w:r>
    </w:p>
    <w:sectPr w:rsidSect="003C70C9">
      <w:headerReference w:type="default" r:id="rId4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F1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750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A6A"/>
    <w:rsid w:val="000160EE"/>
    <w:rsid w:val="0002319F"/>
    <w:rsid w:val="0003258B"/>
    <w:rsid w:val="00037CA2"/>
    <w:rsid w:val="00051AD9"/>
    <w:rsid w:val="00054406"/>
    <w:rsid w:val="00057BE5"/>
    <w:rsid w:val="000705EE"/>
    <w:rsid w:val="00071DE9"/>
    <w:rsid w:val="00096350"/>
    <w:rsid w:val="000B3142"/>
    <w:rsid w:val="000B3679"/>
    <w:rsid w:val="000B4EE9"/>
    <w:rsid w:val="000B7A58"/>
    <w:rsid w:val="000D7DCF"/>
    <w:rsid w:val="000F495B"/>
    <w:rsid w:val="001022DF"/>
    <w:rsid w:val="0010624D"/>
    <w:rsid w:val="00107B34"/>
    <w:rsid w:val="001148A4"/>
    <w:rsid w:val="0011561F"/>
    <w:rsid w:val="00141546"/>
    <w:rsid w:val="00162E9A"/>
    <w:rsid w:val="001824D4"/>
    <w:rsid w:val="001857D7"/>
    <w:rsid w:val="001942DC"/>
    <w:rsid w:val="001A56CF"/>
    <w:rsid w:val="001B7758"/>
    <w:rsid w:val="001C65CB"/>
    <w:rsid w:val="001D39F9"/>
    <w:rsid w:val="001F3490"/>
    <w:rsid w:val="0020001D"/>
    <w:rsid w:val="00206857"/>
    <w:rsid w:val="0021367E"/>
    <w:rsid w:val="00213966"/>
    <w:rsid w:val="0024389B"/>
    <w:rsid w:val="00252B2F"/>
    <w:rsid w:val="00260A7E"/>
    <w:rsid w:val="00286435"/>
    <w:rsid w:val="002A1139"/>
    <w:rsid w:val="002A4A22"/>
    <w:rsid w:val="002B454D"/>
    <w:rsid w:val="002B681C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7420E"/>
    <w:rsid w:val="00382D83"/>
    <w:rsid w:val="003C70C9"/>
    <w:rsid w:val="003E0150"/>
    <w:rsid w:val="00412F44"/>
    <w:rsid w:val="004166BC"/>
    <w:rsid w:val="00424929"/>
    <w:rsid w:val="004250C7"/>
    <w:rsid w:val="0043729B"/>
    <w:rsid w:val="00456830"/>
    <w:rsid w:val="00470807"/>
    <w:rsid w:val="0047084D"/>
    <w:rsid w:val="00474CDC"/>
    <w:rsid w:val="00476A92"/>
    <w:rsid w:val="0048313F"/>
    <w:rsid w:val="004972F5"/>
    <w:rsid w:val="004A4DDA"/>
    <w:rsid w:val="004A5ACA"/>
    <w:rsid w:val="004B01A3"/>
    <w:rsid w:val="004B2276"/>
    <w:rsid w:val="004B4DF0"/>
    <w:rsid w:val="004B53B0"/>
    <w:rsid w:val="004C0D57"/>
    <w:rsid w:val="004F076B"/>
    <w:rsid w:val="00522F38"/>
    <w:rsid w:val="00530B09"/>
    <w:rsid w:val="005340BC"/>
    <w:rsid w:val="0055052A"/>
    <w:rsid w:val="00561CAF"/>
    <w:rsid w:val="005667CE"/>
    <w:rsid w:val="005713AD"/>
    <w:rsid w:val="00586F6E"/>
    <w:rsid w:val="005A3867"/>
    <w:rsid w:val="005A7F7D"/>
    <w:rsid w:val="005D1824"/>
    <w:rsid w:val="005E1697"/>
    <w:rsid w:val="005E6822"/>
    <w:rsid w:val="005F674A"/>
    <w:rsid w:val="0060015C"/>
    <w:rsid w:val="00602770"/>
    <w:rsid w:val="00655B92"/>
    <w:rsid w:val="0066555E"/>
    <w:rsid w:val="00665DB0"/>
    <w:rsid w:val="00675437"/>
    <w:rsid w:val="00687013"/>
    <w:rsid w:val="00687401"/>
    <w:rsid w:val="00696FFF"/>
    <w:rsid w:val="006D6384"/>
    <w:rsid w:val="006E4B1B"/>
    <w:rsid w:val="00725CC5"/>
    <w:rsid w:val="00733FD6"/>
    <w:rsid w:val="0074153B"/>
    <w:rsid w:val="0074417A"/>
    <w:rsid w:val="00745AE0"/>
    <w:rsid w:val="00762818"/>
    <w:rsid w:val="007A3613"/>
    <w:rsid w:val="007A742A"/>
    <w:rsid w:val="007E4E7F"/>
    <w:rsid w:val="00804FE3"/>
    <w:rsid w:val="00832EF3"/>
    <w:rsid w:val="008370DD"/>
    <w:rsid w:val="00842136"/>
    <w:rsid w:val="008555B7"/>
    <w:rsid w:val="00882001"/>
    <w:rsid w:val="00887FE8"/>
    <w:rsid w:val="00893D30"/>
    <w:rsid w:val="00893F30"/>
    <w:rsid w:val="008A036F"/>
    <w:rsid w:val="008C2C68"/>
    <w:rsid w:val="008C3561"/>
    <w:rsid w:val="009108C7"/>
    <w:rsid w:val="0091575E"/>
    <w:rsid w:val="0095230D"/>
    <w:rsid w:val="00952C9A"/>
    <w:rsid w:val="009541C8"/>
    <w:rsid w:val="009570FA"/>
    <w:rsid w:val="00962C94"/>
    <w:rsid w:val="00965BD1"/>
    <w:rsid w:val="00973A20"/>
    <w:rsid w:val="00975220"/>
    <w:rsid w:val="009815F5"/>
    <w:rsid w:val="00982344"/>
    <w:rsid w:val="009866BA"/>
    <w:rsid w:val="00991F64"/>
    <w:rsid w:val="009A790F"/>
    <w:rsid w:val="009B473E"/>
    <w:rsid w:val="009C3676"/>
    <w:rsid w:val="009E5936"/>
    <w:rsid w:val="009E72D8"/>
    <w:rsid w:val="009F33AD"/>
    <w:rsid w:val="00A0136D"/>
    <w:rsid w:val="00A370B8"/>
    <w:rsid w:val="00A40BA0"/>
    <w:rsid w:val="00A45AC9"/>
    <w:rsid w:val="00A53B6A"/>
    <w:rsid w:val="00A560D6"/>
    <w:rsid w:val="00A750F1"/>
    <w:rsid w:val="00A767B8"/>
    <w:rsid w:val="00A970D8"/>
    <w:rsid w:val="00AA412C"/>
    <w:rsid w:val="00AC2CDF"/>
    <w:rsid w:val="00AC5485"/>
    <w:rsid w:val="00AD3AC9"/>
    <w:rsid w:val="00AE3FEF"/>
    <w:rsid w:val="00AF7E66"/>
    <w:rsid w:val="00B01587"/>
    <w:rsid w:val="00B1421F"/>
    <w:rsid w:val="00B3037F"/>
    <w:rsid w:val="00B374BE"/>
    <w:rsid w:val="00B46A6B"/>
    <w:rsid w:val="00B643CF"/>
    <w:rsid w:val="00B75A6A"/>
    <w:rsid w:val="00B80F63"/>
    <w:rsid w:val="00B92BB4"/>
    <w:rsid w:val="00BC0D87"/>
    <w:rsid w:val="00C01381"/>
    <w:rsid w:val="00C279B6"/>
    <w:rsid w:val="00C32063"/>
    <w:rsid w:val="00C37AA0"/>
    <w:rsid w:val="00C561C2"/>
    <w:rsid w:val="00C72093"/>
    <w:rsid w:val="00C748F3"/>
    <w:rsid w:val="00C77516"/>
    <w:rsid w:val="00CA1312"/>
    <w:rsid w:val="00CA1C35"/>
    <w:rsid w:val="00CA5580"/>
    <w:rsid w:val="00CB292D"/>
    <w:rsid w:val="00CB3117"/>
    <w:rsid w:val="00CC1B0C"/>
    <w:rsid w:val="00CC2AB1"/>
    <w:rsid w:val="00CE009D"/>
    <w:rsid w:val="00CF597A"/>
    <w:rsid w:val="00CF70D4"/>
    <w:rsid w:val="00D044FB"/>
    <w:rsid w:val="00D20646"/>
    <w:rsid w:val="00D70556"/>
    <w:rsid w:val="00D74723"/>
    <w:rsid w:val="00D77013"/>
    <w:rsid w:val="00D92E48"/>
    <w:rsid w:val="00DA1D84"/>
    <w:rsid w:val="00DB1F6A"/>
    <w:rsid w:val="00DC0518"/>
    <w:rsid w:val="00DC746A"/>
    <w:rsid w:val="00DD2618"/>
    <w:rsid w:val="00DE6503"/>
    <w:rsid w:val="00DF1A05"/>
    <w:rsid w:val="00E159F9"/>
    <w:rsid w:val="00E23258"/>
    <w:rsid w:val="00E24EAD"/>
    <w:rsid w:val="00E3585A"/>
    <w:rsid w:val="00E3675D"/>
    <w:rsid w:val="00E401B0"/>
    <w:rsid w:val="00E44749"/>
    <w:rsid w:val="00E63C91"/>
    <w:rsid w:val="00E64943"/>
    <w:rsid w:val="00E70B81"/>
    <w:rsid w:val="00EA29E7"/>
    <w:rsid w:val="00EA3E55"/>
    <w:rsid w:val="00EC1F54"/>
    <w:rsid w:val="00ED2EF7"/>
    <w:rsid w:val="00EE1DDA"/>
    <w:rsid w:val="00F072C0"/>
    <w:rsid w:val="00F07DAB"/>
    <w:rsid w:val="00F201FC"/>
    <w:rsid w:val="00F45FA7"/>
    <w:rsid w:val="00F51B86"/>
    <w:rsid w:val="00F53D04"/>
    <w:rsid w:val="00F5772B"/>
    <w:rsid w:val="00F63F76"/>
    <w:rsid w:val="00F71CA6"/>
    <w:rsid w:val="00F735E5"/>
    <w:rsid w:val="00FA68D8"/>
    <w:rsid w:val="00FF1132"/>
    <w:rsid w:val="00FF3A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B92BB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92BB4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92BB4"/>
  </w:style>
  <w:style w:type="paragraph" w:styleId="BodyTextIndent">
    <w:name w:val="Body Text Indent"/>
    <w:basedOn w:val="Normal"/>
    <w:link w:val="BodyTextIndentChar"/>
    <w:uiPriority w:val="99"/>
    <w:rsid w:val="00B92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next w:val="Normal"/>
    <w:uiPriority w:val="99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A742A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