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D232FC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>Дело №  1-</w:t>
      </w:r>
      <w:r w:rsidR="00D73B6D">
        <w:rPr>
          <w:rFonts w:ascii="Times New Roman" w:hAnsi="Times New Roman"/>
          <w:sz w:val="28"/>
          <w:szCs w:val="28"/>
        </w:rPr>
        <w:t>6</w:t>
      </w:r>
      <w:r w:rsidR="00CF1ED1">
        <w:rPr>
          <w:rFonts w:ascii="Times New Roman" w:hAnsi="Times New Roman"/>
          <w:sz w:val="28"/>
          <w:szCs w:val="28"/>
        </w:rPr>
        <w:t>2</w:t>
      </w:r>
      <w:r w:rsidR="00D73B6D">
        <w:rPr>
          <w:rFonts w:ascii="Times New Roman" w:hAnsi="Times New Roman"/>
          <w:sz w:val="28"/>
          <w:szCs w:val="28"/>
        </w:rPr>
        <w:t>-</w:t>
      </w:r>
      <w:r w:rsidR="00CF1ED1">
        <w:rPr>
          <w:rFonts w:ascii="Times New Roman" w:hAnsi="Times New Roman"/>
          <w:sz w:val="28"/>
          <w:szCs w:val="28"/>
        </w:rPr>
        <w:t>10</w:t>
      </w:r>
      <w:r w:rsidR="00D73B6D">
        <w:rPr>
          <w:rFonts w:ascii="Times New Roman" w:hAnsi="Times New Roman"/>
          <w:sz w:val="28"/>
          <w:szCs w:val="28"/>
        </w:rPr>
        <w:t>/2023</w:t>
      </w:r>
    </w:p>
    <w:p w:rsidR="000F01EB" w:rsidRPr="00D232FC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D232FC" w:rsidP="007D57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2F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D232FC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августа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Ленино</w:t>
      </w:r>
    </w:p>
    <w:p w:rsidR="009A4AC6" w:rsidRPr="00D232FC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B6D" w:rsidRP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="009150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секретаре Абильвановой </w:t>
      </w:r>
      <w:r w:rsidR="007E1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Г.И.</w:t>
      </w:r>
    </w:p>
    <w:p w:rsidR="009A4AC6" w:rsidRPr="00D232FC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участием государственн</w:t>
      </w:r>
      <w:r w:rsidR="0013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обвинител</w:t>
      </w:r>
      <w:r w:rsidR="0013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13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заместителя прокурора </w:t>
      </w:r>
      <w:r w:rsidRPr="00B901EB" w:rsidR="00B9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Ленинского района Республики Крым </w:t>
      </w:r>
      <w:r w:rsidR="00B9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Попова А.С., </w:t>
      </w:r>
      <w:r w:rsidR="0010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старшего помощника прокурора Ленинского района Республики Крым Насурлаева А.А.,</w:t>
      </w:r>
      <w:r w:rsidR="00B9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помощник</w:t>
      </w:r>
      <w:r w:rsidR="00347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прокурора 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Ленинского района Республики Крым – </w:t>
      </w:r>
      <w:r w:rsidR="000C2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Безуновой К.О.</w:t>
      </w:r>
      <w:r w:rsidR="0013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47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Попова А.Е.</w:t>
      </w:r>
    </w:p>
    <w:p w:rsidR="007A4A2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="00C94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Мартынюка А.Г., </w:t>
      </w:r>
      <w:r w:rsidRPr="00A56245" w:rsidR="00A5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C29FF" w:rsidR="008C2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9A4AC6" w:rsidRPr="004B61A5" w:rsidP="00F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38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в зале суда, расположенном по </w:t>
      </w:r>
      <w:r w:rsidRPr="004D38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адресу: </w:t>
      </w:r>
      <w:r w:rsidR="00A5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4D38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уголовное дело в отношении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F3881" w:rsidRPr="004B61A5" w:rsidP="001A43A8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Кодрян Олега Витальевича</w:t>
      </w:r>
      <w:r w:rsidRPr="002E7F2B" w:rsidR="007A4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56245" w:rsidR="00A5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</w:p>
    <w:p w:rsidR="009A4AC6" w:rsidP="006A3628">
      <w:pPr>
        <w:jc w:val="both"/>
        <w:rPr>
          <w:rStyle w:val="2"/>
          <w:rFonts w:ascii="Times New Roman" w:hAnsi="Times New Roman"/>
          <w:b w:val="0"/>
          <w:sz w:val="28"/>
          <w:szCs w:val="28"/>
        </w:rPr>
      </w:pPr>
      <w:r w:rsidRPr="004B61A5">
        <w:rPr>
          <w:rFonts w:ascii="Times New Roman" w:hAnsi="Times New Roman"/>
          <w:sz w:val="28"/>
          <w:szCs w:val="28"/>
        </w:rPr>
        <w:t>обвиняемо</w:t>
      </w:r>
      <w:r w:rsidR="006A3628">
        <w:rPr>
          <w:rFonts w:ascii="Times New Roman" w:hAnsi="Times New Roman"/>
          <w:sz w:val="28"/>
          <w:szCs w:val="28"/>
        </w:rPr>
        <w:t>го</w:t>
      </w:r>
      <w:r w:rsidRPr="004B61A5" w:rsidR="00C60341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в совершении преступлени</w:t>
      </w:r>
      <w:r w:rsidRPr="004B61A5" w:rsidR="00C04DF7">
        <w:rPr>
          <w:rFonts w:ascii="Times New Roman" w:hAnsi="Times New Roman"/>
          <w:sz w:val="28"/>
          <w:szCs w:val="28"/>
        </w:rPr>
        <w:t>я</w:t>
      </w:r>
      <w:r w:rsidRPr="004B61A5">
        <w:rPr>
          <w:rFonts w:ascii="Times New Roman" w:hAnsi="Times New Roman"/>
          <w:sz w:val="28"/>
          <w:szCs w:val="28"/>
        </w:rPr>
        <w:t>, предусмотренн</w:t>
      </w:r>
      <w:r w:rsidRPr="004B61A5" w:rsidR="00C04DF7">
        <w:rPr>
          <w:rFonts w:ascii="Times New Roman" w:hAnsi="Times New Roman"/>
          <w:sz w:val="28"/>
          <w:szCs w:val="28"/>
        </w:rPr>
        <w:t>ого</w:t>
      </w:r>
      <w:r w:rsidRPr="004B61A5">
        <w:rPr>
          <w:rFonts w:ascii="Times New Roman" w:hAnsi="Times New Roman"/>
          <w:sz w:val="28"/>
          <w:szCs w:val="28"/>
        </w:rPr>
        <w:t xml:space="preserve"> ч.</w:t>
      </w:r>
      <w:r w:rsidR="00A12FDE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1</w:t>
      </w:r>
      <w:r w:rsidRPr="004B61A5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4B61A5">
        <w:rPr>
          <w:rStyle w:val="2"/>
          <w:rFonts w:ascii="Times New Roman" w:hAnsi="Times New Roman"/>
          <w:b w:val="0"/>
          <w:sz w:val="28"/>
          <w:szCs w:val="28"/>
        </w:rPr>
        <w:t xml:space="preserve">ст. </w:t>
      </w:r>
      <w:r w:rsidR="00440880">
        <w:rPr>
          <w:rStyle w:val="2"/>
          <w:rFonts w:ascii="Times New Roman" w:hAnsi="Times New Roman"/>
          <w:b w:val="0"/>
          <w:sz w:val="28"/>
          <w:szCs w:val="28"/>
        </w:rPr>
        <w:t xml:space="preserve">245 </w:t>
      </w:r>
      <w:r w:rsidRPr="004B61A5" w:rsidR="007E2255">
        <w:rPr>
          <w:rStyle w:val="2"/>
          <w:rFonts w:ascii="Times New Roman" w:hAnsi="Times New Roman"/>
          <w:b w:val="0"/>
          <w:sz w:val="28"/>
          <w:szCs w:val="28"/>
        </w:rPr>
        <w:t>Уголовного Кодекса Российской Федерации</w:t>
      </w:r>
      <w:r w:rsidR="007E2255">
        <w:rPr>
          <w:rStyle w:val="2"/>
          <w:rFonts w:ascii="Times New Roman" w:hAnsi="Times New Roman"/>
          <w:b w:val="0"/>
          <w:sz w:val="28"/>
          <w:szCs w:val="28"/>
        </w:rPr>
        <w:t>,</w:t>
      </w:r>
    </w:p>
    <w:p w:rsidR="00D85B19" w:rsidRPr="00D232FC" w:rsidP="006A362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AC6" w:rsidP="007D5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E2255" w:rsidRPr="00D232FC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62B2" w:rsidP="009C6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Кодрян О.В. </w:t>
      </w:r>
      <w:r>
        <w:rPr>
          <w:rFonts w:ascii="Times New Roman" w:hAnsi="Times New Roman"/>
          <w:sz w:val="28"/>
          <w:szCs w:val="28"/>
          <w:lang w:eastAsia="ru-RU"/>
        </w:rPr>
        <w:t>совершил</w:t>
      </w:r>
      <w:r w:rsidRPr="00440880">
        <w:t xml:space="preserve"> </w:t>
      </w:r>
      <w:r w:rsidRPr="00440880">
        <w:rPr>
          <w:rFonts w:ascii="Times New Roman" w:hAnsi="Times New Roman"/>
          <w:sz w:val="28"/>
          <w:szCs w:val="28"/>
          <w:lang w:eastAsia="ru-RU"/>
        </w:rPr>
        <w:t>жестокое обращение с животным в целях причинения ему боли и страданий из хулиганских побуждений, повлекшее его увечье.</w:t>
      </w:r>
    </w:p>
    <w:p w:rsidR="00A34A98" w:rsidP="00766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23">
        <w:rPr>
          <w:rFonts w:ascii="Times New Roman" w:hAnsi="Times New Roman"/>
          <w:sz w:val="28"/>
          <w:szCs w:val="28"/>
          <w:lang w:eastAsia="ru-RU"/>
        </w:rPr>
        <w:t>Так,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D3A85">
        <w:rPr>
          <w:rFonts w:ascii="Times New Roman" w:hAnsi="Times New Roman"/>
          <w:sz w:val="28"/>
          <w:szCs w:val="28"/>
          <w:lang w:eastAsia="ru-RU"/>
        </w:rPr>
        <w:t xml:space="preserve">Кодрян О.В. 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примерно в </w:t>
      </w:r>
      <w:r w:rsidR="00A5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, будучи в состоянии опьянения, вызванном употреблением алкоголя, находясь на территории домовладения по адресу: </w:t>
      </w:r>
      <w:r w:rsidRPr="00A56245" w:rsidR="00A56245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>, имея умысел на жестокое обращение с животным, с целью причинения ему боли и страдания, действуя умышленно, осознавая фактический характер и общественную опасность своих действий в виде причинения увечья принадлежащей ему собаке, черного окраса с рыжим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 подпалом по кличке «Шарик», и желая их наступления, осознавая, что его преступные действия будут очевидны для общества, игнорируя принципы общечеловеческой морали и нравственности, гуманного обращения с животным, запрещающие жестокое обращение с животными, то 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>есть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 действуя из хулиганских побуждений, проявляя особую жестокость по отношению к животному и применяя способ, который заведомо связан с причинением последнему боли, мучений и психо-эмоциональных страданий, используя металлическую цепь, длиной 2,5 метра, на которую была привязана собака по кличке «Шарик», привязал свободный конец цепи к металлическому каркасу в виде дуги расположенному в задней части принадлежащего ему механического транспортного средства, мопеда </w:t>
      </w:r>
      <w:r w:rsidRPr="00A56245" w:rsidR="00A56245">
        <w:rPr>
          <w:rFonts w:ascii="Times New Roman" w:hAnsi="Times New Roman"/>
          <w:sz w:val="28"/>
          <w:szCs w:val="28"/>
          <w:lang w:eastAsia="ru-RU"/>
        </w:rPr>
        <w:t xml:space="preserve">(данные </w:t>
      </w:r>
      <w:r w:rsidRPr="00A56245" w:rsidR="00A56245">
        <w:rPr>
          <w:rFonts w:ascii="Times New Roman" w:hAnsi="Times New Roman"/>
          <w:sz w:val="28"/>
          <w:szCs w:val="28"/>
          <w:lang w:eastAsia="ru-RU"/>
        </w:rPr>
        <w:t>изъяты)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, после чего начал на нем движение от дома </w:t>
      </w:r>
      <w:r w:rsidRPr="00A56245" w:rsidR="00A56245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, неоднократно повышая скорость движения в связи с чем, собака не успевала 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>бежать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 и волочилась за мопедом, получая многочисленные травмы, до момента пока его действия не были пресечены примерно в </w:t>
      </w:r>
      <w:r w:rsidR="00A5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>.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>м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естным жителем 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>Алибеевым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 Б.А., </w:t>
      </w:r>
      <w:r w:rsidR="00A5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, напротив кафе </w:t>
      </w:r>
      <w:r w:rsidR="00A5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Pr="00A56245" w:rsidR="00A56245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Согласно акта осмотра животного от </w:t>
      </w:r>
      <w:r w:rsidRPr="00A56245" w:rsidR="00A56245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, произведенного ветеринарным врачом </w:t>
      </w:r>
      <w:r w:rsidRPr="00A56245" w:rsidR="00A56245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>, собаке черного окраса с рыжим подпалом установлен клинический диагноз: политравматизм - многочисленные непроникающие травмы, в том числе тяжелые, раны, ушибы всех четырех конечностей, с частичной утратой физиологических и анатомических свойств тканей и опорно-двигательного аппарата, что является увечьем в медицинском (mutilatio) и юридическом смысле как стойкое или кратковременное повреждение здоровья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 xml:space="preserve"> или тяжких телесных повреждений.</w:t>
      </w:r>
      <w:r w:rsidR="006963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C65" w:rsidR="00766C65">
        <w:rPr>
          <w:rFonts w:ascii="Times New Roman" w:hAnsi="Times New Roman"/>
          <w:sz w:val="28"/>
          <w:szCs w:val="28"/>
          <w:lang w:eastAsia="ru-RU"/>
        </w:rPr>
        <w:t>Самостоятельно, в том числе в результате несчастного случая, иначе как в результате противоправных действий, увечья подобного характера животное получить не могло. Животное безусловно испытывало сильную физическую боль и психо-эмоциональные страдания</w:t>
      </w:r>
    </w:p>
    <w:p w:rsidR="00E57487" w:rsidRPr="003B0448" w:rsidP="00696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 заседании </w:t>
      </w:r>
      <w:r w:rsidR="006963D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Кодрян О.В. </w:t>
      </w:r>
      <w:r w:rsidR="000005BB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совершенном преступлении признал в полном объеме, раскаялся в содеянном, сожале</w:t>
      </w:r>
      <w:r w:rsidR="00591C4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0005BB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591C4D">
        <w:rPr>
          <w:rFonts w:ascii="Times New Roman" w:eastAsia="Times New Roman" w:hAnsi="Times New Roman"/>
          <w:sz w:val="28"/>
          <w:szCs w:val="28"/>
          <w:lang w:eastAsia="ru-RU"/>
        </w:rPr>
        <w:t>случившемся, пояснил, что осознал противоправность своего деяния и никогда такого не повторит, сообщил, что собака жива, он за ней ухаживает и хочет чтобы собака осталась жить с ним.</w:t>
      </w:r>
      <w:r w:rsidR="00C263D3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6963D9">
        <w:rPr>
          <w:rFonts w:ascii="Times New Roman" w:eastAsia="Times New Roman" w:hAnsi="Times New Roman"/>
          <w:sz w:val="28"/>
          <w:szCs w:val="28"/>
          <w:lang w:eastAsia="ru-RU"/>
        </w:rPr>
        <w:t xml:space="preserve">росил о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прекращении </w:t>
      </w:r>
      <w:r w:rsidR="007662DD">
        <w:rPr>
          <w:rFonts w:ascii="Times New Roman" w:eastAsia="Times New Roman" w:hAnsi="Times New Roman"/>
          <w:sz w:val="28"/>
          <w:szCs w:val="28"/>
          <w:lang w:eastAsia="ru-RU"/>
        </w:rPr>
        <w:t>уго</w:t>
      </w:r>
      <w:r w:rsidR="00FF3857">
        <w:rPr>
          <w:rFonts w:ascii="Times New Roman" w:eastAsia="Times New Roman" w:hAnsi="Times New Roman"/>
          <w:sz w:val="28"/>
          <w:szCs w:val="28"/>
          <w:lang w:eastAsia="ru-RU"/>
        </w:rPr>
        <w:t>лов</w:t>
      </w:r>
      <w:r w:rsidR="007662DD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</w:t>
      </w:r>
      <w:r w:rsidR="00B52522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 </w:t>
      </w:r>
      <w:r w:rsidR="006963D9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</w:t>
      </w:r>
      <w:r w:rsidR="00FF3857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6963D9">
        <w:rPr>
          <w:rFonts w:ascii="Times New Roman" w:eastAsia="Times New Roman" w:hAnsi="Times New Roman"/>
          <w:sz w:val="28"/>
          <w:szCs w:val="28"/>
          <w:lang w:eastAsia="ru-RU"/>
        </w:rPr>
        <w:t>деятельным раскаянием</w:t>
      </w:r>
      <w:r w:rsidR="007759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5999" w:rsidR="00775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указал,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>оследствия прекращения уголовного дела по не реабилитирующим основаниям е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понятны.</w:t>
      </w:r>
      <w:r w:rsidR="00F2599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просил учесть, что в настоящее время у него на иждивении двое малолетних детей, </w:t>
      </w:r>
      <w:r w:rsidR="007D4918">
        <w:rPr>
          <w:rFonts w:ascii="Times New Roman" w:eastAsia="Times New Roman" w:hAnsi="Times New Roman"/>
          <w:sz w:val="28"/>
          <w:szCs w:val="28"/>
          <w:lang w:eastAsia="ru-RU"/>
        </w:rPr>
        <w:t>а также беременна</w:t>
      </w:r>
      <w:r w:rsidR="00B47110">
        <w:rPr>
          <w:rFonts w:ascii="Times New Roman" w:eastAsia="Times New Roman" w:hAnsi="Times New Roman"/>
          <w:sz w:val="28"/>
          <w:szCs w:val="28"/>
          <w:lang w:eastAsia="ru-RU"/>
        </w:rPr>
        <w:t>я супруга, которая не работает.</w:t>
      </w:r>
    </w:p>
    <w:p w:rsidR="00B27F89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подсудимого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Мартынюк А.Г.</w:t>
      </w:r>
      <w:r w:rsidR="00F24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поддержал ходатайство своего подзащитного, указав, что после причинения вреда здоровью животного был оказан надлежащий уход, собака здорова и находится на попечении хозяина.</w:t>
      </w:r>
    </w:p>
    <w:p w:rsidR="00D77F80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="00157B6D">
        <w:rPr>
          <w:rFonts w:ascii="Times New Roman" w:eastAsia="Times New Roman" w:hAnsi="Times New Roman"/>
          <w:sz w:val="28"/>
          <w:szCs w:val="28"/>
          <w:lang w:eastAsia="ru-RU"/>
        </w:rPr>
        <w:t>Насурлаев А.А.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448" w:rsid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не возражал против прекращения уголовного </w:t>
      </w:r>
      <w:r w:rsidR="007662DD">
        <w:rPr>
          <w:rFonts w:ascii="Times New Roman" w:eastAsia="Times New Roman" w:hAnsi="Times New Roman"/>
          <w:sz w:val="28"/>
          <w:szCs w:val="28"/>
          <w:lang w:eastAsia="ru-RU"/>
        </w:rPr>
        <w:t>преследования</w:t>
      </w:r>
      <w:r w:rsidRPr="003B0448" w:rsid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</w:t>
      </w:r>
      <w:r w:rsidRPr="00623188" w:rsidR="00623188">
        <w:rPr>
          <w:rFonts w:ascii="Times New Roman" w:eastAsia="Times New Roman" w:hAnsi="Times New Roman"/>
          <w:sz w:val="28"/>
          <w:szCs w:val="28"/>
          <w:lang w:eastAsia="ru-RU"/>
        </w:rPr>
        <w:t>деятельным раскаянием</w:t>
      </w:r>
      <w:r w:rsidR="006E333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преступление совершено </w:t>
      </w:r>
      <w:r w:rsidR="00623188">
        <w:rPr>
          <w:rFonts w:ascii="Times New Roman" w:eastAsia="Times New Roman" w:hAnsi="Times New Roman"/>
          <w:sz w:val="28"/>
          <w:szCs w:val="28"/>
          <w:lang w:eastAsia="ru-RU"/>
        </w:rPr>
        <w:t>подсудимым</w:t>
      </w:r>
      <w:r w:rsidR="006E333C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впервые, является преступлением небольшой тяжести,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188">
        <w:rPr>
          <w:rFonts w:ascii="Times New Roman" w:eastAsia="Times New Roman" w:hAnsi="Times New Roman"/>
          <w:sz w:val="28"/>
          <w:szCs w:val="28"/>
          <w:lang w:eastAsia="ru-RU"/>
        </w:rPr>
        <w:t>при этом материалы дела указывают на деятельное раскаяние со стороны подсудимого. Указал, что явк</w:t>
      </w:r>
      <w:r w:rsidR="009852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23188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повинной </w:t>
      </w:r>
      <w:r w:rsidR="00424FBB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подсудимого </w:t>
      </w:r>
      <w:r w:rsidR="009852FE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</w:t>
      </w:r>
      <w:r w:rsidR="008C43D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="00651A51">
        <w:rPr>
          <w:rFonts w:ascii="Times New Roman" w:eastAsia="Times New Roman" w:hAnsi="Times New Roman"/>
          <w:sz w:val="28"/>
          <w:szCs w:val="28"/>
          <w:lang w:eastAsia="ru-RU"/>
        </w:rPr>
        <w:t>выявления преступления в связи с тем, что</w:t>
      </w:r>
      <w:r w:rsidR="00424F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02C">
        <w:rPr>
          <w:rFonts w:ascii="Times New Roman" w:eastAsia="Times New Roman" w:hAnsi="Times New Roman"/>
          <w:sz w:val="28"/>
          <w:szCs w:val="28"/>
          <w:lang w:eastAsia="ru-RU"/>
        </w:rPr>
        <w:t>преступные действия Кодрян</w:t>
      </w:r>
      <w:r w:rsidR="00A2484E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были пресечены иными лицами. Вместе с тем, полагает, что вследствие деятельного раскаяния </w:t>
      </w:r>
      <w:r w:rsidR="00CC11C4">
        <w:rPr>
          <w:rFonts w:ascii="Times New Roman" w:eastAsia="Times New Roman" w:hAnsi="Times New Roman"/>
          <w:sz w:val="28"/>
          <w:szCs w:val="28"/>
          <w:lang w:eastAsia="ru-RU"/>
        </w:rPr>
        <w:t>лицо, совершившее преступление, перестал</w:t>
      </w:r>
      <w:r w:rsidR="00F2599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C11C4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общественн</w:t>
      </w:r>
      <w:r w:rsidR="00F25995">
        <w:rPr>
          <w:rFonts w:ascii="Times New Roman" w:eastAsia="Times New Roman" w:hAnsi="Times New Roman"/>
          <w:sz w:val="28"/>
          <w:szCs w:val="28"/>
          <w:lang w:eastAsia="ru-RU"/>
        </w:rPr>
        <w:t>о опасным</w:t>
      </w:r>
      <w:r w:rsidR="00CC11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5A4D" w:rsidP="00965A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Суд, заслушав мнения участников процесса, считает заявленное ходатайство обоснованным и подлежащим удовлетворению по следующим основаниям.</w:t>
      </w:r>
    </w:p>
    <w:p w:rsidR="0092288F" w:rsidRPr="0092288F" w:rsidP="00B52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3 части 1 статьи 254 УПК РФ с</w:t>
      </w:r>
      <w:r w:rsidRPr="00B52522">
        <w:rPr>
          <w:rFonts w:ascii="Times New Roman" w:eastAsia="Times New Roman" w:hAnsi="Times New Roman"/>
          <w:sz w:val="28"/>
          <w:szCs w:val="28"/>
          <w:lang w:eastAsia="ru-RU"/>
        </w:rPr>
        <w:t>уд прекращает угол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овное дело в судебном заседании</w:t>
      </w:r>
      <w:r w:rsidRPr="0092288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случаях, предусмотренных статьями 25 и 28 настоящего Кодекса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0A8D" w:rsidRPr="000E0A8D" w:rsidP="000E0A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Так, согласно ч. 1 ст. 28 УПК РФ с</w:t>
      </w:r>
      <w:r w:rsidRPr="000E0A8D">
        <w:rPr>
          <w:rFonts w:ascii="Times New Roman" w:eastAsia="Times New Roman" w:hAnsi="Times New Roman"/>
          <w:sz w:val="28"/>
          <w:szCs w:val="28"/>
          <w:lang w:eastAsia="ru-RU"/>
        </w:rPr>
        <w:t>уд, а также следователь с согласия руководителя следственного органа ил</w:t>
      </w:r>
      <w:r w:rsidRPr="000E0A8D">
        <w:rPr>
          <w:rFonts w:ascii="Times New Roman" w:eastAsia="Times New Roman" w:hAnsi="Times New Roman"/>
          <w:sz w:val="28"/>
          <w:szCs w:val="28"/>
          <w:lang w:eastAsia="ru-RU"/>
        </w:rPr>
        <w:t>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</w:t>
      </w:r>
      <w:r w:rsidRPr="000E0A8D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Федерации.</w:t>
      </w:r>
    </w:p>
    <w:p w:rsidR="0082167E" w:rsidP="008216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ст. </w:t>
      </w:r>
      <w:r w:rsidRPr="0082167E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 предусмотрено, что л</w:t>
      </w:r>
      <w:r w:rsidRPr="0082167E">
        <w:rPr>
          <w:rFonts w:ascii="Times New Roman" w:eastAsia="Times New Roman" w:hAnsi="Times New Roman"/>
          <w:sz w:val="28"/>
          <w:szCs w:val="28"/>
          <w:lang w:eastAsia="ru-RU"/>
        </w:rPr>
        <w:t>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</w:t>
      </w:r>
      <w:r w:rsidRPr="0082167E">
        <w:rPr>
          <w:rFonts w:ascii="Times New Roman" w:eastAsia="Times New Roman" w:hAnsi="Times New Roman"/>
          <w:sz w:val="28"/>
          <w:szCs w:val="28"/>
          <w:lang w:eastAsia="ru-RU"/>
        </w:rPr>
        <w:t>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77FB2" w:rsidP="00A77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со ст. 15 УК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преступление,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дусмотренное ч. 1 ст. 245 УК РФ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относится к категории преступлений небольшой тяжести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7DF1" w:rsidRPr="00E97DF1" w:rsidP="00E97D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разъяснений, данных в пункте 4 п</w:t>
      </w:r>
      <w:r w:rsidRPr="00E97DF1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DF1">
        <w:rPr>
          <w:rFonts w:ascii="Times New Roman" w:eastAsia="Times New Roman" w:hAnsi="Times New Roman"/>
          <w:sz w:val="28"/>
          <w:szCs w:val="28"/>
          <w:lang w:eastAsia="ru-RU"/>
        </w:rPr>
        <w:t xml:space="preserve"> Пленума Верховного Суда РФ от 27.06.2013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97DF1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97DF1">
        <w:rPr>
          <w:rFonts w:ascii="Times New Roman" w:eastAsia="Times New Roman" w:hAnsi="Times New Roman"/>
          <w:sz w:val="28"/>
          <w:szCs w:val="28"/>
          <w:lang w:eastAsia="ru-RU"/>
        </w:rPr>
        <w:t>О применении судами законодательства, регламентирующего основания и порядок</w:t>
      </w:r>
      <w:r w:rsidRPr="00E97DF1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освобождения от уголовной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следует, что п</w:t>
      </w:r>
      <w:r w:rsidRPr="00E97DF1">
        <w:rPr>
          <w:rFonts w:ascii="Times New Roman" w:eastAsia="Times New Roman" w:hAnsi="Times New Roman"/>
          <w:sz w:val="28"/>
          <w:szCs w:val="28"/>
          <w:lang w:eastAsia="ru-RU"/>
        </w:rPr>
        <w:t xml:space="preserve">о смыслу части 1 статьи 75 УК РФ,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</w:t>
      </w:r>
      <w:r w:rsidRPr="00E97DF1">
        <w:rPr>
          <w:rFonts w:ascii="Times New Roman" w:eastAsia="Times New Roman" w:hAnsi="Times New Roman"/>
          <w:sz w:val="28"/>
          <w:szCs w:val="28"/>
          <w:lang w:eastAsia="ru-RU"/>
        </w:rPr>
        <w:t>с учетом конкретных обстоятельств лицо имело объективную возможность совершить (например, задержание на месте преступления объективно исключает возможность явиться в правоохранительные органы с сообщением о совершенном преступлении, однако последующее спос</w:t>
      </w:r>
      <w:r w:rsidRPr="00E97DF1">
        <w:rPr>
          <w:rFonts w:ascii="Times New Roman" w:eastAsia="Times New Roman" w:hAnsi="Times New Roman"/>
          <w:sz w:val="28"/>
          <w:szCs w:val="28"/>
          <w:lang w:eastAsia="ru-RU"/>
        </w:rPr>
        <w:t>обствование лицом раскрытию и расследованию преступления, возмещение им ущерба и (или) заглаживание вреда иным образом могут свидетельствовать о его деятельном раскаянии).</w:t>
      </w:r>
    </w:p>
    <w:p w:rsidR="0082167E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материалов дела следует, что Кодрян О.В. </w:t>
      </w:r>
      <w:r w:rsidR="00A5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</w:p>
    <w:p w:rsidR="00D851FF" w:rsidP="00D851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Pr="00D851FF">
        <w:rPr>
          <w:rFonts w:ascii="Times New Roman" w:eastAsia="Times New Roman" w:hAnsi="Times New Roman"/>
          <w:sz w:val="28"/>
          <w:szCs w:val="28"/>
          <w:lang w:eastAsia="ru-RU"/>
        </w:rPr>
        <w:t>учитывать всю совокупность обстоятельств, характеризующих поведение лица после совершения преступления, а также данные о его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232FC" w:rsidR="003F089A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усматривает оснований </w:t>
      </w:r>
      <w:r w:rsidR="00B14F5B">
        <w:rPr>
          <w:rFonts w:ascii="Times New Roman" w:eastAsia="Times New Roman" w:hAnsi="Times New Roman"/>
          <w:sz w:val="28"/>
          <w:szCs w:val="28"/>
          <w:lang w:eastAsia="ru-RU"/>
        </w:rPr>
        <w:t>для отказа</w:t>
      </w:r>
      <w:r w:rsidRPr="00D232FC" w:rsidR="003F089A">
        <w:rPr>
          <w:rFonts w:ascii="Times New Roman" w:eastAsia="Times New Roman" w:hAnsi="Times New Roman"/>
          <w:sz w:val="28"/>
          <w:szCs w:val="28"/>
          <w:lang w:eastAsia="ru-RU"/>
        </w:rPr>
        <w:t xml:space="preserve"> в удовлетворении заявленного </w:t>
      </w:r>
      <w:r w:rsidR="00B14373">
        <w:rPr>
          <w:rFonts w:ascii="Times New Roman" w:eastAsia="Times New Roman" w:hAnsi="Times New Roman"/>
          <w:sz w:val="28"/>
          <w:szCs w:val="28"/>
          <w:lang w:eastAsia="ru-RU"/>
        </w:rPr>
        <w:t>подсудимым ходатайства</w:t>
      </w:r>
      <w:r w:rsidR="000068A1">
        <w:rPr>
          <w:rFonts w:ascii="Times New Roman" w:eastAsia="Times New Roman" w:hAnsi="Times New Roman"/>
          <w:sz w:val="28"/>
          <w:szCs w:val="28"/>
          <w:lang w:eastAsia="ru-RU"/>
        </w:rPr>
        <w:t>, поддержанного его защитником и государственным обвинителем</w:t>
      </w:r>
      <w:r w:rsidR="00B1437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прекращении уголовного дела и уголовного преследования </w:t>
      </w:r>
      <w:r w:rsidR="00C8689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Кодрян О.В. </w:t>
      </w:r>
      <w:r w:rsidRPr="00C8689D" w:rsidR="00C8689D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преступления, предусмотренного ч. 1 ст. 245 Уголовного Кодекса Российской Федерации</w:t>
      </w:r>
      <w:r w:rsidR="00FD60F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FD60F0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его деятельным раскаянием</w:t>
      </w:r>
      <w:r w:rsidR="00C868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</w:t>
      </w:r>
      <w:r w:rsidR="00D97883">
        <w:rPr>
          <w:rFonts w:ascii="Times New Roman" w:eastAsia="Times New Roman" w:hAnsi="Times New Roman"/>
          <w:sz w:val="28"/>
          <w:szCs w:val="28"/>
          <w:lang w:eastAsia="ru-RU"/>
        </w:rPr>
        <w:t>указанным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считает возможным 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уголовно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D97883">
        <w:rPr>
          <w:rFonts w:ascii="Times New Roman" w:hAnsi="Times New Roman"/>
          <w:color w:val="000000"/>
          <w:sz w:val="28"/>
          <w:szCs w:val="28"/>
          <w:lang w:eastAsia="ru-RU" w:bidi="ru-RU"/>
        </w:rPr>
        <w:t>Кодрян О.В.</w:t>
      </w:r>
      <w:r w:rsidRPr="001D61BA" w:rsidR="001D61B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817C6">
        <w:rPr>
          <w:rFonts w:ascii="Times New Roman" w:eastAsia="Times New Roman" w:hAnsi="Times New Roman"/>
          <w:sz w:val="28"/>
          <w:szCs w:val="28"/>
          <w:lang w:eastAsia="ru-RU"/>
        </w:rPr>
        <w:t>прекратить.</w:t>
      </w:r>
    </w:p>
    <w:p w:rsidR="002D3D06" w:rsidRPr="00D232FC" w:rsidP="00D8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заявлен не был.</w:t>
      </w:r>
    </w:p>
    <w:p w:rsidR="00D873C1" w:rsidP="00D87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Вопрос о вещественных </w:t>
      </w:r>
      <w:r w:rsidRPr="0080524D">
        <w:rPr>
          <w:rFonts w:ascii="Times New Roman" w:hAnsi="Times New Roman"/>
          <w:sz w:val="28"/>
          <w:szCs w:val="28"/>
          <w:lang w:eastAsia="uk-UA"/>
        </w:rPr>
        <w:t>доказательствах подлежит разрешению в порядке ст. 81 УПК РФ.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2627F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7</w:t>
      </w:r>
      <w:r w:rsidRPr="002627F7" w:rsidR="002627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627F7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РФ, ст. ст. 2</w:t>
      </w:r>
      <w:r w:rsidRPr="002627F7" w:rsidR="002627F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627F7">
        <w:rPr>
          <w:rFonts w:ascii="Times New Roman" w:eastAsia="Times New Roman" w:hAnsi="Times New Roman"/>
          <w:sz w:val="28"/>
          <w:szCs w:val="28"/>
          <w:lang w:eastAsia="ru-RU"/>
        </w:rPr>
        <w:t xml:space="preserve">, 254, 256 УПК РФ, </w:t>
      </w:r>
      <w:r w:rsidRPr="002627F7" w:rsidR="008270F2">
        <w:rPr>
          <w:rFonts w:ascii="Times New Roman" w:eastAsia="Times New Roman" w:hAnsi="Times New Roman"/>
          <w:sz w:val="28"/>
          <w:szCs w:val="28"/>
          <w:lang w:eastAsia="ru-RU"/>
        </w:rPr>
        <w:t>суд, -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D3D06" w:rsidRPr="00D232FC" w:rsidP="00B87DFC">
      <w:pPr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Освободить </w:t>
      </w:r>
      <w:r w:rsidRPr="00D97883" w:rsidR="00D97883">
        <w:rPr>
          <w:rFonts w:ascii="Times New Roman" w:hAnsi="Times New Roman"/>
          <w:sz w:val="28"/>
          <w:szCs w:val="28"/>
        </w:rPr>
        <w:t xml:space="preserve">Кодрян Олега Витальевича </w:t>
      </w:r>
      <w:r w:rsidRPr="00D232FC">
        <w:rPr>
          <w:rFonts w:ascii="Times New Roman" w:hAnsi="Times New Roman"/>
          <w:sz w:val="28"/>
          <w:szCs w:val="28"/>
        </w:rPr>
        <w:t xml:space="preserve">от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="006019A2">
        <w:rPr>
          <w:rFonts w:ascii="Times New Roman" w:eastAsia="Times New Roman" w:hAnsi="Times New Roman"/>
          <w:sz w:val="28"/>
          <w:szCs w:val="28"/>
          <w:lang w:eastAsia="ru-RU"/>
        </w:rPr>
        <w:t>245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="00D85B19">
        <w:rPr>
          <w:rFonts w:ascii="Times New Roman" w:hAnsi="Times New Roman"/>
          <w:sz w:val="28"/>
          <w:szCs w:val="28"/>
        </w:rPr>
        <w:t>Уголовного кодекса Российской Федерации</w:t>
      </w:r>
      <w:r w:rsidRPr="00D232FC">
        <w:rPr>
          <w:rFonts w:ascii="Times New Roman" w:hAnsi="Times New Roman"/>
          <w:sz w:val="28"/>
          <w:szCs w:val="28"/>
        </w:rPr>
        <w:t xml:space="preserve"> в связи с </w:t>
      </w:r>
      <w:r w:rsidR="006019A2">
        <w:rPr>
          <w:rFonts w:ascii="Times New Roman" w:hAnsi="Times New Roman"/>
          <w:sz w:val="28"/>
          <w:szCs w:val="28"/>
        </w:rPr>
        <w:t>деятельным раскаянием</w:t>
      </w:r>
      <w:r w:rsidRPr="00D232FC">
        <w:rPr>
          <w:rFonts w:ascii="Times New Roman" w:hAnsi="Times New Roman"/>
          <w:sz w:val="28"/>
          <w:szCs w:val="28"/>
        </w:rPr>
        <w:t xml:space="preserve"> на основании ст. 7</w:t>
      </w:r>
      <w:r w:rsidR="006019A2">
        <w:rPr>
          <w:rFonts w:ascii="Times New Roman" w:hAnsi="Times New Roman"/>
          <w:sz w:val="28"/>
          <w:szCs w:val="28"/>
        </w:rPr>
        <w:t>5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Pr="00D85B19" w:rsidR="00D85B19">
        <w:rPr>
          <w:rFonts w:ascii="Times New Roman" w:hAnsi="Times New Roman"/>
          <w:sz w:val="28"/>
          <w:szCs w:val="28"/>
        </w:rPr>
        <w:t>Уголовного кодекса Российской Федерации</w:t>
      </w:r>
      <w:r w:rsidRPr="00D232FC">
        <w:rPr>
          <w:rFonts w:ascii="Times New Roman" w:hAnsi="Times New Roman"/>
          <w:sz w:val="28"/>
          <w:szCs w:val="28"/>
        </w:rPr>
        <w:t>.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6019A2" w:rsidR="006019A2">
        <w:rPr>
          <w:rFonts w:ascii="Times New Roman" w:hAnsi="Times New Roman"/>
          <w:sz w:val="28"/>
          <w:szCs w:val="28"/>
        </w:rPr>
        <w:t>Кодрян Олега Витальевича</w:t>
      </w:r>
      <w:r w:rsidR="008C0549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>о привлечении е</w:t>
      </w:r>
      <w:r w:rsidR="00B547CA">
        <w:rPr>
          <w:rFonts w:ascii="Times New Roman" w:hAnsi="Times New Roman"/>
          <w:sz w:val="28"/>
          <w:szCs w:val="28"/>
        </w:rPr>
        <w:t>го</w:t>
      </w:r>
      <w:r w:rsidRPr="00D232FC">
        <w:rPr>
          <w:rFonts w:ascii="Times New Roman" w:hAnsi="Times New Roman"/>
          <w:sz w:val="28"/>
          <w:szCs w:val="28"/>
        </w:rPr>
        <w:t xml:space="preserve"> к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</w:t>
      </w:r>
      <w:r w:rsidR="006019A2">
        <w:rPr>
          <w:rFonts w:ascii="Times New Roman" w:eastAsia="Times New Roman" w:hAnsi="Times New Roman"/>
          <w:sz w:val="28"/>
          <w:szCs w:val="28"/>
          <w:lang w:eastAsia="ru-RU"/>
        </w:rPr>
        <w:t>245</w:t>
      </w:r>
      <w:r w:rsidRPr="00D232FC">
        <w:rPr>
          <w:rFonts w:ascii="Times New Roman" w:hAnsi="Times New Roman"/>
          <w:sz w:val="28"/>
          <w:szCs w:val="28"/>
        </w:rPr>
        <w:t xml:space="preserve"> УК РФ, - прекратить. </w:t>
      </w:r>
    </w:p>
    <w:p w:rsidR="00421B3A" w:rsidRPr="00D232FC" w:rsidP="00421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="00C70F16">
        <w:rPr>
          <w:rFonts w:ascii="Times New Roman" w:eastAsia="Times New Roman" w:hAnsi="Times New Roman"/>
          <w:sz w:val="28"/>
          <w:szCs w:val="28"/>
          <w:lang w:eastAsia="ru-RU"/>
        </w:rPr>
        <w:t>принуждения</w:t>
      </w:r>
      <w:r w:rsidRPr="00B547CA" w:rsidR="00B547CA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="00C70F1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обязательства о явке </w:t>
      </w:r>
      <w:r w:rsidRPr="004E69A7" w:rsidR="004E69A7">
        <w:rPr>
          <w:rFonts w:ascii="Times New Roman" w:eastAsia="Times New Roman" w:hAnsi="Times New Roman"/>
          <w:sz w:val="28"/>
          <w:szCs w:val="28"/>
          <w:lang w:eastAsia="ru-RU"/>
        </w:rPr>
        <w:t>Кодрян Олега Витальевича</w:t>
      </w:r>
      <w:r w:rsidRPr="00D67762" w:rsidR="00D677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387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 </w:t>
      </w:r>
    </w:p>
    <w:p w:rsidR="00CE6487" w:rsidP="005F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9415C">
        <w:rPr>
          <w:rFonts w:ascii="Times New Roman" w:hAnsi="Times New Roman"/>
          <w:sz w:val="28"/>
          <w:szCs w:val="28"/>
        </w:rPr>
        <w:t>Вещественные доказательства</w:t>
      </w:r>
      <w:r w:rsidR="005F4D34">
        <w:rPr>
          <w:rFonts w:ascii="Times New Roman" w:hAnsi="Times New Roman"/>
          <w:sz w:val="28"/>
          <w:szCs w:val="28"/>
        </w:rPr>
        <w:t xml:space="preserve"> </w:t>
      </w:r>
      <w:r w:rsidRPr="00CD76F5" w:rsidR="005F4D34">
        <w:rPr>
          <w:rFonts w:ascii="Times New Roman" w:hAnsi="Times New Roman"/>
          <w:sz w:val="28"/>
          <w:szCs w:val="28"/>
          <w:lang w:eastAsia="uk-UA"/>
        </w:rPr>
        <w:t>после вступления приговора в законную силу</w:t>
      </w:r>
      <w:r>
        <w:rPr>
          <w:rFonts w:ascii="Times New Roman" w:hAnsi="Times New Roman"/>
          <w:sz w:val="28"/>
          <w:szCs w:val="28"/>
          <w:lang w:eastAsia="uk-UA"/>
        </w:rPr>
        <w:t>:</w:t>
      </w:r>
    </w:p>
    <w:p w:rsidR="005F7F03" w:rsidRPr="005F7F03" w:rsidP="005F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7F03">
        <w:rPr>
          <w:rFonts w:ascii="Times New Roman" w:hAnsi="Times New Roman"/>
          <w:sz w:val="28"/>
          <w:szCs w:val="28"/>
          <w:lang w:eastAsia="uk-UA"/>
        </w:rPr>
        <w:t>-</w:t>
      </w:r>
      <w:r w:rsidR="005511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7F03">
        <w:rPr>
          <w:rFonts w:ascii="Times New Roman" w:hAnsi="Times New Roman"/>
          <w:sz w:val="28"/>
          <w:szCs w:val="28"/>
          <w:lang w:eastAsia="uk-UA"/>
        </w:rPr>
        <w:t>4 фотографии размерами 10x15 см. на которых</w:t>
      </w:r>
      <w:r w:rsidRPr="005F7F03">
        <w:rPr>
          <w:rFonts w:ascii="Times New Roman" w:hAnsi="Times New Roman"/>
          <w:sz w:val="28"/>
          <w:szCs w:val="28"/>
          <w:lang w:eastAsia="uk-UA"/>
        </w:rPr>
        <w:t xml:space="preserve"> изображена собака, имеющая черный окрас с рыжим подпалом. Конечности собаки имеют множественные повреждения конечностей в виде ран и потертостей</w:t>
      </w:r>
      <w:r>
        <w:rPr>
          <w:rFonts w:ascii="Times New Roman" w:hAnsi="Times New Roman"/>
          <w:sz w:val="28"/>
          <w:szCs w:val="28"/>
          <w:lang w:eastAsia="uk-UA"/>
        </w:rPr>
        <w:t xml:space="preserve"> (т. 1 л.д. 69-70) </w:t>
      </w:r>
      <w:r w:rsidRPr="005F7F03">
        <w:rPr>
          <w:rFonts w:ascii="Times New Roman" w:hAnsi="Times New Roman"/>
          <w:sz w:val="28"/>
          <w:szCs w:val="28"/>
          <w:lang w:eastAsia="uk-UA"/>
        </w:rPr>
        <w:t>- хранить в материалах уголовного дела;</w:t>
      </w:r>
    </w:p>
    <w:p w:rsidR="005F7F03" w:rsidRPr="005F7F03" w:rsidP="005F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7F03">
        <w:rPr>
          <w:rFonts w:ascii="Times New Roman" w:hAnsi="Times New Roman"/>
          <w:sz w:val="28"/>
          <w:szCs w:val="28"/>
          <w:lang w:eastAsia="uk-UA"/>
        </w:rPr>
        <w:t>-</w:t>
      </w:r>
      <w:r w:rsidR="005511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7F03">
        <w:rPr>
          <w:rFonts w:ascii="Times New Roman" w:hAnsi="Times New Roman"/>
          <w:sz w:val="28"/>
          <w:szCs w:val="28"/>
          <w:lang w:eastAsia="uk-UA"/>
        </w:rPr>
        <w:t>USB флешку «Wellndorff» в корпусе из металла сереб</w:t>
      </w:r>
      <w:r w:rsidRPr="005F7F03">
        <w:rPr>
          <w:rFonts w:ascii="Times New Roman" w:hAnsi="Times New Roman"/>
          <w:sz w:val="28"/>
          <w:szCs w:val="28"/>
          <w:lang w:eastAsia="uk-UA"/>
        </w:rPr>
        <w:t>ристого цвета,</w:t>
      </w:r>
      <w:r w:rsidR="005511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7F03">
        <w:rPr>
          <w:rFonts w:ascii="Times New Roman" w:hAnsi="Times New Roman"/>
          <w:sz w:val="28"/>
          <w:szCs w:val="28"/>
          <w:lang w:eastAsia="uk-UA"/>
        </w:rPr>
        <w:t>содержащую в себе 6 фото-файлов под названиями: IMG</w:t>
      </w:r>
      <w:r w:rsidR="005511B0">
        <w:rPr>
          <w:rFonts w:ascii="Times New Roman" w:hAnsi="Times New Roman"/>
          <w:sz w:val="28"/>
          <w:szCs w:val="28"/>
          <w:lang w:eastAsia="uk-UA"/>
        </w:rPr>
        <w:t>_</w:t>
      </w:r>
      <w:r w:rsidRPr="005F7F03">
        <w:rPr>
          <w:rFonts w:ascii="Times New Roman" w:hAnsi="Times New Roman"/>
          <w:sz w:val="28"/>
          <w:szCs w:val="28"/>
          <w:lang w:eastAsia="uk-UA"/>
        </w:rPr>
        <w:t>2022624</w:t>
      </w:r>
      <w:r w:rsidR="005511B0">
        <w:rPr>
          <w:rFonts w:ascii="Times New Roman" w:hAnsi="Times New Roman"/>
          <w:sz w:val="28"/>
          <w:szCs w:val="28"/>
          <w:lang w:eastAsia="uk-UA"/>
        </w:rPr>
        <w:t>_</w:t>
      </w:r>
      <w:r w:rsidRPr="005F7F03">
        <w:rPr>
          <w:rFonts w:ascii="Times New Roman" w:hAnsi="Times New Roman"/>
          <w:sz w:val="28"/>
          <w:szCs w:val="28"/>
          <w:lang w:eastAsia="uk-UA"/>
        </w:rPr>
        <w:t>212526, IMG_2022624_212529,</w:t>
      </w:r>
      <w:r w:rsidRPr="005F7F03">
        <w:rPr>
          <w:rFonts w:ascii="Times New Roman" w:hAnsi="Times New Roman"/>
          <w:sz w:val="28"/>
          <w:szCs w:val="28"/>
          <w:lang w:eastAsia="uk-UA"/>
        </w:rPr>
        <w:tab/>
      </w:r>
      <w:r w:rsidR="005511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7F03">
        <w:rPr>
          <w:rFonts w:ascii="Times New Roman" w:hAnsi="Times New Roman"/>
          <w:sz w:val="28"/>
          <w:szCs w:val="28"/>
          <w:lang w:eastAsia="uk-UA"/>
        </w:rPr>
        <w:t>IMG_2022624_213844,</w:t>
      </w:r>
      <w:r w:rsidRPr="005F7F03">
        <w:rPr>
          <w:rFonts w:ascii="Times New Roman" w:hAnsi="Times New Roman"/>
          <w:sz w:val="28"/>
          <w:szCs w:val="28"/>
          <w:lang w:eastAsia="uk-UA"/>
        </w:rPr>
        <w:tab/>
      </w:r>
      <w:r w:rsidR="005511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7F03">
        <w:rPr>
          <w:rFonts w:ascii="Times New Roman" w:hAnsi="Times New Roman"/>
          <w:sz w:val="28"/>
          <w:szCs w:val="28"/>
          <w:lang w:eastAsia="uk-UA"/>
        </w:rPr>
        <w:t>IMG_2022624_213944,</w:t>
      </w:r>
      <w:r w:rsidR="005511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7F03">
        <w:rPr>
          <w:rFonts w:ascii="Times New Roman" w:hAnsi="Times New Roman"/>
          <w:sz w:val="28"/>
          <w:szCs w:val="28"/>
          <w:lang w:eastAsia="uk-UA"/>
        </w:rPr>
        <w:t>IMG_2022624_213953, IMG_2022624_213959, и 3 видео-файла под названиями: VID_20220624_221348, VID_20220624_22503</w:t>
      </w:r>
      <w:r w:rsidRPr="005F7F03">
        <w:rPr>
          <w:rFonts w:ascii="Times New Roman" w:hAnsi="Times New Roman"/>
          <w:sz w:val="28"/>
          <w:szCs w:val="28"/>
          <w:lang w:eastAsia="uk-UA"/>
        </w:rPr>
        <w:t>8, VID_20220624_225445</w:t>
      </w:r>
      <w:r w:rsidR="00242B2D">
        <w:rPr>
          <w:rFonts w:ascii="Times New Roman" w:hAnsi="Times New Roman"/>
          <w:sz w:val="28"/>
          <w:szCs w:val="28"/>
          <w:lang w:eastAsia="uk-UA"/>
        </w:rPr>
        <w:t xml:space="preserve"> (т.</w:t>
      </w:r>
      <w:r w:rsidR="009125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7F03">
        <w:rPr>
          <w:rFonts w:ascii="Times New Roman" w:hAnsi="Times New Roman"/>
          <w:sz w:val="28"/>
          <w:szCs w:val="28"/>
          <w:lang w:eastAsia="uk-UA"/>
        </w:rPr>
        <w:t>1 л.д.</w:t>
      </w:r>
      <w:r w:rsidR="009125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7F03">
        <w:rPr>
          <w:rFonts w:ascii="Times New Roman" w:hAnsi="Times New Roman"/>
          <w:sz w:val="28"/>
          <w:szCs w:val="28"/>
          <w:lang w:eastAsia="uk-UA"/>
        </w:rPr>
        <w:t>71</w:t>
      </w:r>
      <w:r w:rsidR="00242B2D">
        <w:rPr>
          <w:rFonts w:ascii="Times New Roman" w:hAnsi="Times New Roman"/>
          <w:sz w:val="28"/>
          <w:szCs w:val="28"/>
          <w:lang w:eastAsia="uk-UA"/>
        </w:rPr>
        <w:t>)</w:t>
      </w:r>
      <w:r w:rsidR="009125B4">
        <w:rPr>
          <w:rFonts w:ascii="Times New Roman" w:hAnsi="Times New Roman"/>
          <w:sz w:val="28"/>
          <w:szCs w:val="28"/>
          <w:lang w:eastAsia="uk-UA"/>
        </w:rPr>
        <w:t xml:space="preserve"> - </w:t>
      </w:r>
      <w:r w:rsidRPr="009125B4" w:rsidR="009125B4">
        <w:rPr>
          <w:rFonts w:ascii="Times New Roman" w:hAnsi="Times New Roman"/>
          <w:sz w:val="28"/>
          <w:szCs w:val="28"/>
          <w:lang w:eastAsia="uk-UA"/>
        </w:rPr>
        <w:t>хранить в материалах уголовного дела;</w:t>
      </w:r>
    </w:p>
    <w:p w:rsidR="005F7F03" w:rsidRPr="005F7F03" w:rsidP="005F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7F03">
        <w:rPr>
          <w:rFonts w:ascii="Times New Roman" w:hAnsi="Times New Roman"/>
          <w:sz w:val="28"/>
          <w:szCs w:val="28"/>
          <w:lang w:eastAsia="uk-UA"/>
        </w:rPr>
        <w:t>-</w:t>
      </w:r>
      <w:r w:rsidR="009125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7F03">
        <w:rPr>
          <w:rFonts w:ascii="Times New Roman" w:hAnsi="Times New Roman"/>
          <w:sz w:val="28"/>
          <w:szCs w:val="28"/>
          <w:lang w:eastAsia="uk-UA"/>
        </w:rPr>
        <w:t xml:space="preserve">металлическую цепь общей диной 2,5 метра, изъятую </w:t>
      </w:r>
      <w:r w:rsidR="00A5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5F7F03">
        <w:rPr>
          <w:rFonts w:ascii="Times New Roman" w:hAnsi="Times New Roman"/>
          <w:sz w:val="28"/>
          <w:szCs w:val="28"/>
          <w:lang w:eastAsia="uk-UA"/>
        </w:rPr>
        <w:t xml:space="preserve">, в период времени с </w:t>
      </w:r>
      <w:r w:rsidR="00A5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5F7F03">
        <w:rPr>
          <w:rFonts w:ascii="Times New Roman" w:hAnsi="Times New Roman"/>
          <w:sz w:val="28"/>
          <w:szCs w:val="28"/>
          <w:lang w:eastAsia="uk-UA"/>
        </w:rPr>
        <w:t xml:space="preserve">, в ходе проведения осмотра места происшествия на территории домовладения по адресу: </w:t>
      </w:r>
      <w:r w:rsidRPr="00A56245" w:rsidR="00A56245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F51B7B">
        <w:rPr>
          <w:rFonts w:ascii="Times New Roman" w:hAnsi="Times New Roman"/>
          <w:sz w:val="28"/>
          <w:szCs w:val="28"/>
          <w:lang w:eastAsia="uk-UA"/>
        </w:rPr>
        <w:t xml:space="preserve"> – оставить по принадлежности </w:t>
      </w:r>
      <w:r w:rsidR="00F952BF">
        <w:rPr>
          <w:rFonts w:ascii="Times New Roman" w:hAnsi="Times New Roman"/>
          <w:sz w:val="28"/>
          <w:szCs w:val="28"/>
          <w:lang w:eastAsia="uk-UA"/>
        </w:rPr>
        <w:t xml:space="preserve">собственнику </w:t>
      </w:r>
      <w:r w:rsidR="00F51B7B">
        <w:rPr>
          <w:rFonts w:ascii="Times New Roman" w:hAnsi="Times New Roman"/>
          <w:sz w:val="28"/>
          <w:szCs w:val="28"/>
          <w:lang w:eastAsia="uk-UA"/>
        </w:rPr>
        <w:t xml:space="preserve">Кодрян О.В. </w:t>
      </w:r>
    </w:p>
    <w:p w:rsidR="005F7F03" w:rsidP="005F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7F03">
        <w:rPr>
          <w:rFonts w:ascii="Times New Roman" w:hAnsi="Times New Roman"/>
          <w:sz w:val="28"/>
          <w:szCs w:val="28"/>
          <w:lang w:eastAsia="uk-UA"/>
        </w:rPr>
        <w:t>-</w:t>
      </w:r>
      <w:r w:rsidR="00F51B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7F03">
        <w:rPr>
          <w:rFonts w:ascii="Times New Roman" w:hAnsi="Times New Roman"/>
          <w:sz w:val="28"/>
          <w:szCs w:val="28"/>
          <w:lang w:eastAsia="uk-UA"/>
        </w:rPr>
        <w:t xml:space="preserve">механическое транспортное средство мопед </w:t>
      </w:r>
      <w:r w:rsidRPr="00A56245" w:rsidR="00A56245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F952BF">
        <w:rPr>
          <w:rFonts w:ascii="Times New Roman" w:hAnsi="Times New Roman"/>
          <w:sz w:val="28"/>
          <w:szCs w:val="28"/>
          <w:lang w:eastAsia="uk-UA"/>
        </w:rPr>
        <w:t xml:space="preserve">, хранящееся на специализированной автостоянке в </w:t>
      </w:r>
      <w:r w:rsidR="00A5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A5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2BF" w:rsidR="00F952BF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="00F952BF">
        <w:rPr>
          <w:rFonts w:ascii="Times New Roman" w:hAnsi="Times New Roman"/>
          <w:sz w:val="28"/>
          <w:szCs w:val="28"/>
          <w:lang w:eastAsia="uk-UA"/>
        </w:rPr>
        <w:t>вернуть</w:t>
      </w:r>
      <w:r w:rsidRPr="00F952BF" w:rsidR="00F952BF">
        <w:rPr>
          <w:rFonts w:ascii="Times New Roman" w:hAnsi="Times New Roman"/>
          <w:sz w:val="28"/>
          <w:szCs w:val="28"/>
          <w:lang w:eastAsia="uk-UA"/>
        </w:rPr>
        <w:t xml:space="preserve"> по принадлежности собственнику Кодрян О.В.</w:t>
      </w:r>
    </w:p>
    <w:p w:rsidR="009A4AC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D8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в Ленинский районный суд  Республики Крым через мирового судью судебного участка №</w:t>
      </w:r>
      <w:r w:rsidR="007B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A41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>течение 1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со дня его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провозглашения.</w:t>
      </w:r>
    </w:p>
    <w:p w:rsidR="001932D1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2D1" w:rsidRPr="001B2D8B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AC6" w:rsidRPr="00D232FC" w:rsidP="00252F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Мировой судья         </w:t>
      </w:r>
      <w:r w:rsidR="002A6109">
        <w:rPr>
          <w:rFonts w:ascii="Times New Roman" w:hAnsi="Times New Roman"/>
          <w:sz w:val="28"/>
          <w:szCs w:val="28"/>
        </w:rPr>
        <w:tab/>
      </w:r>
      <w:r w:rsidR="002A6109">
        <w:rPr>
          <w:rFonts w:ascii="Times New Roman" w:hAnsi="Times New Roman"/>
          <w:sz w:val="28"/>
          <w:szCs w:val="28"/>
        </w:rPr>
        <w:tab/>
      </w:r>
      <w:r w:rsidRPr="00D232FC">
        <w:rPr>
          <w:rFonts w:ascii="Times New Roman" w:hAnsi="Times New Roman"/>
          <w:sz w:val="28"/>
          <w:szCs w:val="28"/>
        </w:rPr>
        <w:t xml:space="preserve">          </w:t>
      </w:r>
      <w:r w:rsidRPr="00D232FC" w:rsidR="00AF27D3">
        <w:rPr>
          <w:rFonts w:ascii="Times New Roman" w:hAnsi="Times New Roman"/>
          <w:sz w:val="28"/>
          <w:szCs w:val="28"/>
        </w:rPr>
        <w:t xml:space="preserve">     </w:t>
      </w:r>
      <w:r w:rsidR="00342350">
        <w:rPr>
          <w:rFonts w:ascii="Times New Roman" w:hAnsi="Times New Roman"/>
          <w:sz w:val="28"/>
          <w:szCs w:val="28"/>
        </w:rPr>
        <w:tab/>
      </w:r>
      <w:r w:rsidR="00342350">
        <w:rPr>
          <w:rFonts w:ascii="Times New Roman" w:hAnsi="Times New Roman"/>
          <w:sz w:val="28"/>
          <w:szCs w:val="28"/>
        </w:rPr>
        <w:tab/>
      </w:r>
      <w:r w:rsidRPr="00D232FC" w:rsidR="00AF27D3">
        <w:rPr>
          <w:rFonts w:ascii="Times New Roman" w:hAnsi="Times New Roman"/>
          <w:sz w:val="28"/>
          <w:szCs w:val="28"/>
        </w:rPr>
        <w:t xml:space="preserve">       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="0099445F">
        <w:rPr>
          <w:rFonts w:ascii="Times New Roman" w:hAnsi="Times New Roman"/>
          <w:sz w:val="28"/>
          <w:szCs w:val="28"/>
        </w:rPr>
        <w:t>В.А. Тимофеева</w:t>
      </w:r>
    </w:p>
    <w:p w:rsidR="002F01DA" w:rsidRPr="00D232FC" w:rsidP="00252F0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EA41E0">
      <w:headerReference w:type="default" r:id="rId4"/>
      <w:pgSz w:w="11906" w:h="16838"/>
      <w:pgMar w:top="1134" w:right="851" w:bottom="1276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19729268"/>
      <w:docPartObj>
        <w:docPartGallery w:val="Page Numbers (Top of Page)"/>
        <w:docPartUnique/>
      </w:docPartObj>
    </w:sdtPr>
    <w:sdtContent>
      <w:p w:rsidR="00D85B1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245">
          <w:rPr>
            <w:noProof/>
          </w:rPr>
          <w:t>4</w:t>
        </w:r>
        <w:r>
          <w:fldChar w:fldCharType="end"/>
        </w:r>
      </w:p>
    </w:sdtContent>
  </w:sdt>
  <w:p w:rsidR="00D85B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005BB"/>
    <w:rsid w:val="000068A1"/>
    <w:rsid w:val="00016A72"/>
    <w:rsid w:val="0002044A"/>
    <w:rsid w:val="000214F2"/>
    <w:rsid w:val="000435CD"/>
    <w:rsid w:val="00046A56"/>
    <w:rsid w:val="00046AAB"/>
    <w:rsid w:val="00050B3C"/>
    <w:rsid w:val="000565C8"/>
    <w:rsid w:val="000872DB"/>
    <w:rsid w:val="000A667C"/>
    <w:rsid w:val="000C27AA"/>
    <w:rsid w:val="000C30C6"/>
    <w:rsid w:val="000D72E3"/>
    <w:rsid w:val="000E0A8D"/>
    <w:rsid w:val="000E777E"/>
    <w:rsid w:val="000F01EB"/>
    <w:rsid w:val="000F4538"/>
    <w:rsid w:val="00104CC4"/>
    <w:rsid w:val="00106EE6"/>
    <w:rsid w:val="001221C4"/>
    <w:rsid w:val="001224C5"/>
    <w:rsid w:val="00126AD1"/>
    <w:rsid w:val="001279FF"/>
    <w:rsid w:val="001345FC"/>
    <w:rsid w:val="00135FA3"/>
    <w:rsid w:val="00155787"/>
    <w:rsid w:val="00157B6D"/>
    <w:rsid w:val="00173528"/>
    <w:rsid w:val="00175D1E"/>
    <w:rsid w:val="00187FAB"/>
    <w:rsid w:val="00191F19"/>
    <w:rsid w:val="00192AD5"/>
    <w:rsid w:val="001932D1"/>
    <w:rsid w:val="00193B6E"/>
    <w:rsid w:val="001975AC"/>
    <w:rsid w:val="001A43A8"/>
    <w:rsid w:val="001B2D8B"/>
    <w:rsid w:val="001B47C6"/>
    <w:rsid w:val="001C664A"/>
    <w:rsid w:val="001D3F2C"/>
    <w:rsid w:val="001D61BA"/>
    <w:rsid w:val="001F3B64"/>
    <w:rsid w:val="002007D6"/>
    <w:rsid w:val="00200D1E"/>
    <w:rsid w:val="002037D2"/>
    <w:rsid w:val="00210079"/>
    <w:rsid w:val="002202EE"/>
    <w:rsid w:val="00221E82"/>
    <w:rsid w:val="00242B2D"/>
    <w:rsid w:val="00252F04"/>
    <w:rsid w:val="002627F7"/>
    <w:rsid w:val="002738E5"/>
    <w:rsid w:val="002833DF"/>
    <w:rsid w:val="002A6109"/>
    <w:rsid w:val="002B775E"/>
    <w:rsid w:val="002C08F3"/>
    <w:rsid w:val="002C6461"/>
    <w:rsid w:val="002D2D9D"/>
    <w:rsid w:val="002D3D06"/>
    <w:rsid w:val="002E2E42"/>
    <w:rsid w:val="002E343E"/>
    <w:rsid w:val="002E3C64"/>
    <w:rsid w:val="002E7F2B"/>
    <w:rsid w:val="002F01DA"/>
    <w:rsid w:val="002F75CD"/>
    <w:rsid w:val="00312AC8"/>
    <w:rsid w:val="00335647"/>
    <w:rsid w:val="003368F0"/>
    <w:rsid w:val="00342350"/>
    <w:rsid w:val="00343D30"/>
    <w:rsid w:val="00347E55"/>
    <w:rsid w:val="003766D3"/>
    <w:rsid w:val="00391B55"/>
    <w:rsid w:val="00395373"/>
    <w:rsid w:val="0039561E"/>
    <w:rsid w:val="003B0448"/>
    <w:rsid w:val="003B0F7E"/>
    <w:rsid w:val="003B331C"/>
    <w:rsid w:val="003B44A6"/>
    <w:rsid w:val="003B7925"/>
    <w:rsid w:val="003C75A0"/>
    <w:rsid w:val="003E2B94"/>
    <w:rsid w:val="003E2D89"/>
    <w:rsid w:val="003E455B"/>
    <w:rsid w:val="003E5E43"/>
    <w:rsid w:val="003F089A"/>
    <w:rsid w:val="003F43CE"/>
    <w:rsid w:val="003F551C"/>
    <w:rsid w:val="004026F1"/>
    <w:rsid w:val="00411305"/>
    <w:rsid w:val="004119AF"/>
    <w:rsid w:val="004170F1"/>
    <w:rsid w:val="00421B3A"/>
    <w:rsid w:val="00424FBB"/>
    <w:rsid w:val="0042504F"/>
    <w:rsid w:val="004262B2"/>
    <w:rsid w:val="00431494"/>
    <w:rsid w:val="004334D2"/>
    <w:rsid w:val="00440880"/>
    <w:rsid w:val="00441CBA"/>
    <w:rsid w:val="00444788"/>
    <w:rsid w:val="00444AB3"/>
    <w:rsid w:val="00454A38"/>
    <w:rsid w:val="004710D1"/>
    <w:rsid w:val="00472C5F"/>
    <w:rsid w:val="0049299F"/>
    <w:rsid w:val="004A4768"/>
    <w:rsid w:val="004B61A5"/>
    <w:rsid w:val="004B6CF1"/>
    <w:rsid w:val="004C0EA8"/>
    <w:rsid w:val="004C34E5"/>
    <w:rsid w:val="004D0E2A"/>
    <w:rsid w:val="004D3898"/>
    <w:rsid w:val="004D7E65"/>
    <w:rsid w:val="004E69A7"/>
    <w:rsid w:val="0051065F"/>
    <w:rsid w:val="005125C8"/>
    <w:rsid w:val="00517ABD"/>
    <w:rsid w:val="005301ED"/>
    <w:rsid w:val="0054302C"/>
    <w:rsid w:val="005511B0"/>
    <w:rsid w:val="0055728C"/>
    <w:rsid w:val="005651EB"/>
    <w:rsid w:val="005741C3"/>
    <w:rsid w:val="00582E22"/>
    <w:rsid w:val="00591C4D"/>
    <w:rsid w:val="005A6602"/>
    <w:rsid w:val="005A7B19"/>
    <w:rsid w:val="005B05FA"/>
    <w:rsid w:val="005C0227"/>
    <w:rsid w:val="005C4548"/>
    <w:rsid w:val="005D0A43"/>
    <w:rsid w:val="005D3A85"/>
    <w:rsid w:val="005E0B3A"/>
    <w:rsid w:val="005E2225"/>
    <w:rsid w:val="005F4D34"/>
    <w:rsid w:val="005F710A"/>
    <w:rsid w:val="005F7ADE"/>
    <w:rsid w:val="005F7F03"/>
    <w:rsid w:val="006019A2"/>
    <w:rsid w:val="00607158"/>
    <w:rsid w:val="00611216"/>
    <w:rsid w:val="00623188"/>
    <w:rsid w:val="006353A0"/>
    <w:rsid w:val="00651A51"/>
    <w:rsid w:val="00657410"/>
    <w:rsid w:val="0067595C"/>
    <w:rsid w:val="00681299"/>
    <w:rsid w:val="00694BF8"/>
    <w:rsid w:val="006963D9"/>
    <w:rsid w:val="006A3628"/>
    <w:rsid w:val="006A3B9D"/>
    <w:rsid w:val="006D7191"/>
    <w:rsid w:val="006E333C"/>
    <w:rsid w:val="006F3881"/>
    <w:rsid w:val="006F4019"/>
    <w:rsid w:val="006F5CCB"/>
    <w:rsid w:val="00710735"/>
    <w:rsid w:val="00714306"/>
    <w:rsid w:val="007263FF"/>
    <w:rsid w:val="00726757"/>
    <w:rsid w:val="00755AEE"/>
    <w:rsid w:val="00761FCD"/>
    <w:rsid w:val="007662DD"/>
    <w:rsid w:val="00766C65"/>
    <w:rsid w:val="0076758B"/>
    <w:rsid w:val="00774C20"/>
    <w:rsid w:val="00775999"/>
    <w:rsid w:val="00775DD6"/>
    <w:rsid w:val="00790EC6"/>
    <w:rsid w:val="00795834"/>
    <w:rsid w:val="007A02CF"/>
    <w:rsid w:val="007A4A2C"/>
    <w:rsid w:val="007A609C"/>
    <w:rsid w:val="007A72DA"/>
    <w:rsid w:val="007B59B7"/>
    <w:rsid w:val="007B749A"/>
    <w:rsid w:val="007C2024"/>
    <w:rsid w:val="007D167D"/>
    <w:rsid w:val="007D4918"/>
    <w:rsid w:val="007D509F"/>
    <w:rsid w:val="007D576B"/>
    <w:rsid w:val="007D5EC2"/>
    <w:rsid w:val="007E18A4"/>
    <w:rsid w:val="007E2255"/>
    <w:rsid w:val="0080524D"/>
    <w:rsid w:val="0082167E"/>
    <w:rsid w:val="0082527E"/>
    <w:rsid w:val="008270F2"/>
    <w:rsid w:val="00833E1A"/>
    <w:rsid w:val="00840778"/>
    <w:rsid w:val="00844861"/>
    <w:rsid w:val="00853255"/>
    <w:rsid w:val="00863ADB"/>
    <w:rsid w:val="008640CC"/>
    <w:rsid w:val="00870150"/>
    <w:rsid w:val="00870C20"/>
    <w:rsid w:val="008734F4"/>
    <w:rsid w:val="00881F77"/>
    <w:rsid w:val="008829DB"/>
    <w:rsid w:val="00886562"/>
    <w:rsid w:val="0089415C"/>
    <w:rsid w:val="0089750D"/>
    <w:rsid w:val="008A230C"/>
    <w:rsid w:val="008B3BD3"/>
    <w:rsid w:val="008C0549"/>
    <w:rsid w:val="008C29FF"/>
    <w:rsid w:val="008C3198"/>
    <w:rsid w:val="008C3500"/>
    <w:rsid w:val="008C43DE"/>
    <w:rsid w:val="008E6F0E"/>
    <w:rsid w:val="008E7250"/>
    <w:rsid w:val="008F0FAD"/>
    <w:rsid w:val="008F1471"/>
    <w:rsid w:val="0090295C"/>
    <w:rsid w:val="009125B4"/>
    <w:rsid w:val="00915092"/>
    <w:rsid w:val="0092288F"/>
    <w:rsid w:val="00941D10"/>
    <w:rsid w:val="0094220B"/>
    <w:rsid w:val="00942424"/>
    <w:rsid w:val="00947045"/>
    <w:rsid w:val="00965A4D"/>
    <w:rsid w:val="00967C16"/>
    <w:rsid w:val="0097557D"/>
    <w:rsid w:val="00977AE5"/>
    <w:rsid w:val="00983F41"/>
    <w:rsid w:val="009852FE"/>
    <w:rsid w:val="0099445F"/>
    <w:rsid w:val="009965CE"/>
    <w:rsid w:val="009A395E"/>
    <w:rsid w:val="009A3D85"/>
    <w:rsid w:val="009A4AC6"/>
    <w:rsid w:val="009B18EF"/>
    <w:rsid w:val="009C0A6B"/>
    <w:rsid w:val="009C6801"/>
    <w:rsid w:val="009D470E"/>
    <w:rsid w:val="009E6691"/>
    <w:rsid w:val="009E6748"/>
    <w:rsid w:val="009F154A"/>
    <w:rsid w:val="00A01FD8"/>
    <w:rsid w:val="00A0722F"/>
    <w:rsid w:val="00A12FDE"/>
    <w:rsid w:val="00A13F1B"/>
    <w:rsid w:val="00A2484E"/>
    <w:rsid w:val="00A26466"/>
    <w:rsid w:val="00A34A98"/>
    <w:rsid w:val="00A3516D"/>
    <w:rsid w:val="00A56245"/>
    <w:rsid w:val="00A702B0"/>
    <w:rsid w:val="00A77FB2"/>
    <w:rsid w:val="00A81764"/>
    <w:rsid w:val="00A94798"/>
    <w:rsid w:val="00AB2BF3"/>
    <w:rsid w:val="00AB35AA"/>
    <w:rsid w:val="00AC64F3"/>
    <w:rsid w:val="00AD4C65"/>
    <w:rsid w:val="00AD5C72"/>
    <w:rsid w:val="00AE19F8"/>
    <w:rsid w:val="00AF1E87"/>
    <w:rsid w:val="00AF27D3"/>
    <w:rsid w:val="00AF2E6B"/>
    <w:rsid w:val="00B12A8C"/>
    <w:rsid w:val="00B12AE9"/>
    <w:rsid w:val="00B14373"/>
    <w:rsid w:val="00B14F5B"/>
    <w:rsid w:val="00B17723"/>
    <w:rsid w:val="00B27F89"/>
    <w:rsid w:val="00B434C4"/>
    <w:rsid w:val="00B44E7D"/>
    <w:rsid w:val="00B46AE0"/>
    <w:rsid w:val="00B47110"/>
    <w:rsid w:val="00B52522"/>
    <w:rsid w:val="00B54031"/>
    <w:rsid w:val="00B547CA"/>
    <w:rsid w:val="00B571F0"/>
    <w:rsid w:val="00B817C6"/>
    <w:rsid w:val="00B87DFC"/>
    <w:rsid w:val="00B901EB"/>
    <w:rsid w:val="00BA4846"/>
    <w:rsid w:val="00BC2773"/>
    <w:rsid w:val="00BF2194"/>
    <w:rsid w:val="00C02CAE"/>
    <w:rsid w:val="00C04DF7"/>
    <w:rsid w:val="00C10CF4"/>
    <w:rsid w:val="00C263D3"/>
    <w:rsid w:val="00C27AF5"/>
    <w:rsid w:val="00C36865"/>
    <w:rsid w:val="00C42D22"/>
    <w:rsid w:val="00C5351E"/>
    <w:rsid w:val="00C572DF"/>
    <w:rsid w:val="00C60341"/>
    <w:rsid w:val="00C66D13"/>
    <w:rsid w:val="00C70F16"/>
    <w:rsid w:val="00C76B15"/>
    <w:rsid w:val="00C77C48"/>
    <w:rsid w:val="00C8689D"/>
    <w:rsid w:val="00C90522"/>
    <w:rsid w:val="00C94EE5"/>
    <w:rsid w:val="00CA5B6E"/>
    <w:rsid w:val="00CB6052"/>
    <w:rsid w:val="00CC0D9C"/>
    <w:rsid w:val="00CC11C4"/>
    <w:rsid w:val="00CC545A"/>
    <w:rsid w:val="00CC63CB"/>
    <w:rsid w:val="00CD3A40"/>
    <w:rsid w:val="00CD40DF"/>
    <w:rsid w:val="00CD76F5"/>
    <w:rsid w:val="00CE138E"/>
    <w:rsid w:val="00CE6487"/>
    <w:rsid w:val="00CE6EC3"/>
    <w:rsid w:val="00CE76CA"/>
    <w:rsid w:val="00CF1ED1"/>
    <w:rsid w:val="00D1133E"/>
    <w:rsid w:val="00D1264D"/>
    <w:rsid w:val="00D13505"/>
    <w:rsid w:val="00D208F0"/>
    <w:rsid w:val="00D232FC"/>
    <w:rsid w:val="00D242F7"/>
    <w:rsid w:val="00D274D0"/>
    <w:rsid w:val="00D55487"/>
    <w:rsid w:val="00D638E1"/>
    <w:rsid w:val="00D6544D"/>
    <w:rsid w:val="00D67762"/>
    <w:rsid w:val="00D72D80"/>
    <w:rsid w:val="00D72F62"/>
    <w:rsid w:val="00D735C9"/>
    <w:rsid w:val="00D73B6D"/>
    <w:rsid w:val="00D74158"/>
    <w:rsid w:val="00D77F80"/>
    <w:rsid w:val="00D809F5"/>
    <w:rsid w:val="00D851FF"/>
    <w:rsid w:val="00D85731"/>
    <w:rsid w:val="00D85B19"/>
    <w:rsid w:val="00D873C1"/>
    <w:rsid w:val="00D92290"/>
    <w:rsid w:val="00D92798"/>
    <w:rsid w:val="00D97883"/>
    <w:rsid w:val="00DB0474"/>
    <w:rsid w:val="00DC5630"/>
    <w:rsid w:val="00DE352E"/>
    <w:rsid w:val="00E0313D"/>
    <w:rsid w:val="00E23F6A"/>
    <w:rsid w:val="00E46D60"/>
    <w:rsid w:val="00E57487"/>
    <w:rsid w:val="00E60489"/>
    <w:rsid w:val="00E7186A"/>
    <w:rsid w:val="00E806CE"/>
    <w:rsid w:val="00E91407"/>
    <w:rsid w:val="00E97DF1"/>
    <w:rsid w:val="00EA41E0"/>
    <w:rsid w:val="00EA6933"/>
    <w:rsid w:val="00EC5378"/>
    <w:rsid w:val="00ED3010"/>
    <w:rsid w:val="00EE3723"/>
    <w:rsid w:val="00EE3C2F"/>
    <w:rsid w:val="00EE478C"/>
    <w:rsid w:val="00F00388"/>
    <w:rsid w:val="00F034E7"/>
    <w:rsid w:val="00F06220"/>
    <w:rsid w:val="00F06F76"/>
    <w:rsid w:val="00F1465B"/>
    <w:rsid w:val="00F24657"/>
    <w:rsid w:val="00F2480E"/>
    <w:rsid w:val="00F25995"/>
    <w:rsid w:val="00F26BC7"/>
    <w:rsid w:val="00F33873"/>
    <w:rsid w:val="00F35401"/>
    <w:rsid w:val="00F5050A"/>
    <w:rsid w:val="00F51B7B"/>
    <w:rsid w:val="00F6495A"/>
    <w:rsid w:val="00F70DAE"/>
    <w:rsid w:val="00F723C9"/>
    <w:rsid w:val="00F84603"/>
    <w:rsid w:val="00F9130C"/>
    <w:rsid w:val="00F937A8"/>
    <w:rsid w:val="00F952BF"/>
    <w:rsid w:val="00FA05D4"/>
    <w:rsid w:val="00FA3F80"/>
    <w:rsid w:val="00FA4C49"/>
    <w:rsid w:val="00FA509C"/>
    <w:rsid w:val="00FB7EE2"/>
    <w:rsid w:val="00FC1068"/>
    <w:rsid w:val="00FD3262"/>
    <w:rsid w:val="00FD60F0"/>
    <w:rsid w:val="00FF3857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D8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85B19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D8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85B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