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w:themeColor="background1" filled="t"/>
  </w:background>
  <w:body>
    <w:p w:rsidR="00F37E26" w:rsidRPr="0023073B" w:rsidP="00F37E2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3073B">
        <w:rPr>
          <w:rFonts w:ascii="Times New Roman" w:hAnsi="Times New Roman"/>
          <w:sz w:val="28"/>
          <w:szCs w:val="28"/>
        </w:rPr>
        <w:t>Дело №1-</w:t>
      </w:r>
      <w:r w:rsidRPr="0023073B" w:rsidR="00041463">
        <w:rPr>
          <w:rFonts w:ascii="Times New Roman" w:hAnsi="Times New Roman"/>
          <w:sz w:val="28"/>
          <w:szCs w:val="28"/>
        </w:rPr>
        <w:t>62</w:t>
      </w:r>
      <w:r w:rsidRPr="0023073B">
        <w:rPr>
          <w:rFonts w:ascii="Times New Roman" w:hAnsi="Times New Roman"/>
          <w:sz w:val="28"/>
          <w:szCs w:val="28"/>
        </w:rPr>
        <w:t>-</w:t>
      </w:r>
      <w:r w:rsidRPr="0023073B" w:rsidR="003D6C79">
        <w:rPr>
          <w:rFonts w:ascii="Times New Roman" w:hAnsi="Times New Roman"/>
          <w:sz w:val="28"/>
          <w:szCs w:val="28"/>
        </w:rPr>
        <w:t>27</w:t>
      </w:r>
      <w:r w:rsidRPr="0023073B">
        <w:rPr>
          <w:rFonts w:ascii="Times New Roman" w:hAnsi="Times New Roman"/>
          <w:sz w:val="28"/>
          <w:szCs w:val="28"/>
        </w:rPr>
        <w:t>/201</w:t>
      </w:r>
      <w:r w:rsidRPr="0023073B" w:rsidR="005E2757">
        <w:rPr>
          <w:rFonts w:ascii="Times New Roman" w:hAnsi="Times New Roman"/>
          <w:sz w:val="28"/>
          <w:szCs w:val="28"/>
        </w:rPr>
        <w:t>9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b/>
          <w:sz w:val="28"/>
          <w:szCs w:val="28"/>
        </w:rPr>
        <w:t>П</w:t>
      </w:r>
      <w:r w:rsidRPr="00594973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F37E26" w:rsidRPr="00594973" w:rsidP="005E27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41463">
        <w:rPr>
          <w:rFonts w:ascii="Times New Roman" w:hAnsi="Times New Roman"/>
          <w:sz w:val="28"/>
          <w:szCs w:val="28"/>
        </w:rPr>
        <w:t xml:space="preserve"> октября</w:t>
      </w:r>
      <w:r w:rsidRPr="00594973" w:rsidR="005E2757">
        <w:rPr>
          <w:rFonts w:ascii="Times New Roman" w:hAnsi="Times New Roman"/>
          <w:sz w:val="28"/>
          <w:szCs w:val="28"/>
        </w:rPr>
        <w:t xml:space="preserve"> 2019</w:t>
      </w:r>
      <w:r w:rsidRPr="00594973">
        <w:rPr>
          <w:rFonts w:ascii="Times New Roman" w:hAnsi="Times New Roman"/>
          <w:sz w:val="28"/>
          <w:szCs w:val="28"/>
        </w:rPr>
        <w:t xml:space="preserve"> года                     </w:t>
      </w:r>
      <w:r w:rsidR="00594973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                      </w:t>
      </w:r>
      <w:r w:rsidRPr="00594973" w:rsidR="006D5697">
        <w:rPr>
          <w:rFonts w:ascii="Times New Roman" w:hAnsi="Times New Roman"/>
          <w:sz w:val="28"/>
          <w:szCs w:val="28"/>
        </w:rPr>
        <w:t xml:space="preserve">                              </w:t>
      </w:r>
      <w:r w:rsidRPr="00594973">
        <w:rPr>
          <w:rFonts w:ascii="Times New Roman" w:hAnsi="Times New Roman"/>
          <w:sz w:val="28"/>
          <w:szCs w:val="28"/>
        </w:rPr>
        <w:t xml:space="preserve"> </w:t>
      </w:r>
      <w:r w:rsidR="00DE61A3">
        <w:rPr>
          <w:rFonts w:ascii="Times New Roman" w:hAnsi="Times New Roman"/>
          <w:sz w:val="28"/>
          <w:szCs w:val="28"/>
        </w:rPr>
        <w:t xml:space="preserve">  </w:t>
      </w:r>
      <w:r w:rsidRPr="00594973">
        <w:rPr>
          <w:rFonts w:ascii="Times New Roman" w:hAnsi="Times New Roman"/>
          <w:sz w:val="28"/>
          <w:szCs w:val="28"/>
        </w:rPr>
        <w:t>пгт</w:t>
      </w:r>
      <w:r w:rsidRPr="00594973">
        <w:rPr>
          <w:rFonts w:ascii="Times New Roman" w:hAnsi="Times New Roman"/>
          <w:sz w:val="28"/>
          <w:szCs w:val="28"/>
        </w:rPr>
        <w:t>.Л</w:t>
      </w:r>
      <w:r w:rsidRPr="00594973">
        <w:rPr>
          <w:rFonts w:ascii="Times New Roman" w:hAnsi="Times New Roman"/>
          <w:sz w:val="28"/>
          <w:szCs w:val="28"/>
        </w:rPr>
        <w:t>енино</w:t>
      </w:r>
    </w:p>
    <w:p w:rsidR="00F37E26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ab/>
      </w:r>
      <w:r w:rsidR="00041463"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594973">
        <w:rPr>
          <w:rFonts w:ascii="Times New Roman" w:hAnsi="Times New Roman"/>
          <w:sz w:val="28"/>
          <w:szCs w:val="28"/>
        </w:rPr>
        <w:t xml:space="preserve"> судебного участка №6</w:t>
      </w:r>
      <w:r w:rsidR="00041463">
        <w:rPr>
          <w:rFonts w:ascii="Times New Roman" w:hAnsi="Times New Roman"/>
          <w:sz w:val="28"/>
          <w:szCs w:val="28"/>
        </w:rPr>
        <w:t>2</w:t>
      </w:r>
      <w:r w:rsidRPr="00594973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594973" w:rsidR="006E174A">
        <w:rPr>
          <w:rFonts w:ascii="Times New Roman" w:hAnsi="Times New Roman"/>
          <w:sz w:val="28"/>
          <w:szCs w:val="28"/>
        </w:rPr>
        <w:t xml:space="preserve">, </w:t>
      </w:r>
      <w:r w:rsidRPr="00594973">
        <w:rPr>
          <w:rFonts w:ascii="Times New Roman" w:hAnsi="Times New Roman"/>
          <w:sz w:val="28"/>
          <w:szCs w:val="28"/>
        </w:rPr>
        <w:t xml:space="preserve">с участием государственного обвинителя </w:t>
      </w:r>
      <w:r w:rsidR="00041463">
        <w:rPr>
          <w:rFonts w:ascii="Times New Roman" w:hAnsi="Times New Roman"/>
          <w:sz w:val="28"/>
          <w:szCs w:val="28"/>
        </w:rPr>
        <w:t>старшего помощника</w:t>
      </w:r>
      <w:r w:rsidRPr="00594973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</w:t>
      </w:r>
      <w:r w:rsidR="003D6C79">
        <w:rPr>
          <w:rFonts w:ascii="Times New Roman" w:hAnsi="Times New Roman"/>
          <w:sz w:val="28"/>
          <w:szCs w:val="28"/>
        </w:rPr>
        <w:t>Насурлаева</w:t>
      </w:r>
      <w:r w:rsidR="003D6C79">
        <w:rPr>
          <w:rFonts w:ascii="Times New Roman" w:hAnsi="Times New Roman"/>
          <w:sz w:val="28"/>
          <w:szCs w:val="28"/>
        </w:rPr>
        <w:t xml:space="preserve"> А.А.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465DFA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3D6C79">
        <w:rPr>
          <w:rFonts w:ascii="Times New Roman" w:hAnsi="Times New Roman"/>
          <w:sz w:val="28"/>
          <w:szCs w:val="28"/>
        </w:rPr>
        <w:t>Русанова</w:t>
      </w:r>
      <w:r w:rsidR="003D6C79">
        <w:rPr>
          <w:rFonts w:ascii="Times New Roman" w:hAnsi="Times New Roman"/>
          <w:sz w:val="28"/>
          <w:szCs w:val="28"/>
        </w:rPr>
        <w:t xml:space="preserve"> С.Г.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5E2757">
        <w:rPr>
          <w:rFonts w:ascii="Times New Roman" w:hAnsi="Times New Roman"/>
          <w:sz w:val="28"/>
          <w:szCs w:val="28"/>
        </w:rPr>
        <w:t xml:space="preserve"> </w:t>
      </w:r>
      <w:r w:rsidRPr="00594973" w:rsidR="00651E5A">
        <w:rPr>
          <w:rFonts w:ascii="Times New Roman" w:hAnsi="Times New Roman"/>
          <w:sz w:val="28"/>
          <w:szCs w:val="28"/>
        </w:rPr>
        <w:t xml:space="preserve">при секретаре </w:t>
      </w:r>
      <w:r w:rsidR="00651E5A">
        <w:rPr>
          <w:rFonts w:ascii="Times New Roman" w:hAnsi="Times New Roman"/>
          <w:sz w:val="28"/>
          <w:szCs w:val="28"/>
        </w:rPr>
        <w:t>Степаненко Е.В.</w:t>
      </w:r>
      <w:r w:rsidRPr="00594973" w:rsidR="00651E5A">
        <w:rPr>
          <w:rFonts w:ascii="Times New Roman" w:hAnsi="Times New Roman"/>
          <w:sz w:val="28"/>
          <w:szCs w:val="28"/>
        </w:rPr>
        <w:t>,</w:t>
      </w:r>
      <w:r w:rsidR="00651E5A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с участием подсудимого </w:t>
      </w:r>
      <w:r w:rsidR="003D6C79">
        <w:rPr>
          <w:rFonts w:ascii="Times New Roman" w:hAnsi="Times New Roman"/>
          <w:sz w:val="28"/>
          <w:szCs w:val="28"/>
        </w:rPr>
        <w:t>Родионова В.Г.</w:t>
      </w:r>
      <w:r w:rsidRPr="00594973">
        <w:rPr>
          <w:rFonts w:ascii="Times New Roman" w:hAnsi="Times New Roman"/>
          <w:sz w:val="28"/>
          <w:szCs w:val="28"/>
        </w:rPr>
        <w:t>,</w:t>
      </w:r>
      <w:r w:rsidR="00651E5A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5E2757" w:rsidRPr="00594973" w:rsidP="00041463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В</w:t>
      </w:r>
      <w:r w:rsidR="0023073B">
        <w:rPr>
          <w:rFonts w:ascii="Times New Roman" w:hAnsi="Times New Roman"/>
          <w:sz w:val="28"/>
          <w:szCs w:val="28"/>
        </w:rPr>
        <w:t>.Г. (данные изъяты)</w:t>
      </w:r>
      <w:r w:rsidR="00041463">
        <w:rPr>
          <w:rFonts w:ascii="Times New Roman" w:hAnsi="Times New Roman"/>
          <w:sz w:val="28"/>
          <w:szCs w:val="28"/>
        </w:rPr>
        <w:t xml:space="preserve">, </w:t>
      </w:r>
    </w:p>
    <w:p w:rsidR="00465DFA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в совершении преступления</w:t>
      </w:r>
      <w:r w:rsidR="00DE61A3">
        <w:rPr>
          <w:rFonts w:ascii="Times New Roman" w:hAnsi="Times New Roman"/>
          <w:sz w:val="28"/>
          <w:szCs w:val="28"/>
        </w:rPr>
        <w:t>,</w:t>
      </w:r>
      <w:r w:rsidRPr="00594973">
        <w:rPr>
          <w:rFonts w:ascii="Times New Roman" w:hAnsi="Times New Roman"/>
          <w:sz w:val="28"/>
          <w:szCs w:val="28"/>
        </w:rPr>
        <w:t xml:space="preserve"> предусмотренного частью 1 статьи </w:t>
      </w:r>
      <w:r w:rsidR="003D6C79">
        <w:rPr>
          <w:rFonts w:ascii="Times New Roman" w:hAnsi="Times New Roman"/>
          <w:sz w:val="28"/>
          <w:szCs w:val="28"/>
        </w:rPr>
        <w:t>158</w:t>
      </w:r>
      <w:r w:rsidRPr="00594973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E61A3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E26" w:rsidRPr="00DE61A3" w:rsidP="00465D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E61A3">
        <w:rPr>
          <w:rFonts w:ascii="Times New Roman" w:hAnsi="Times New Roman"/>
          <w:sz w:val="28"/>
          <w:szCs w:val="28"/>
          <w:lang w:eastAsia="uk-UA"/>
        </w:rPr>
        <w:t>УСТАНОВИЛ:</w:t>
      </w:r>
    </w:p>
    <w:p w:rsidR="00DE61A3" w:rsidRPr="00651E5A" w:rsidP="00465D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37E26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51E5A">
        <w:rPr>
          <w:rFonts w:ascii="Times New Roman" w:hAnsi="Times New Roman"/>
          <w:sz w:val="28"/>
          <w:szCs w:val="28"/>
          <w:lang w:eastAsia="uk-UA"/>
        </w:rPr>
        <w:t>Родионов В.Г.</w:t>
      </w:r>
      <w:r w:rsidRPr="00651E5A" w:rsidR="00CB5986">
        <w:rPr>
          <w:rFonts w:ascii="Times New Roman" w:hAnsi="Times New Roman"/>
          <w:sz w:val="28"/>
          <w:szCs w:val="28"/>
          <w:lang w:eastAsia="uk-UA"/>
        </w:rPr>
        <w:t xml:space="preserve"> обвиняется в </w:t>
      </w:r>
      <w:r w:rsidRPr="00651E5A">
        <w:rPr>
          <w:rFonts w:ascii="Times New Roman" w:hAnsi="Times New Roman"/>
          <w:sz w:val="28"/>
          <w:szCs w:val="28"/>
          <w:lang w:eastAsia="uk-UA"/>
        </w:rPr>
        <w:t xml:space="preserve">тайном хищении чужого имущества, </w:t>
      </w:r>
      <w:r w:rsidRPr="00651E5A" w:rsidR="00CB5986">
        <w:rPr>
          <w:rFonts w:ascii="Times New Roman" w:hAnsi="Times New Roman"/>
          <w:sz w:val="28"/>
          <w:szCs w:val="28"/>
          <w:lang w:eastAsia="uk-UA"/>
        </w:rPr>
        <w:t xml:space="preserve">т.е. преступление, предусмотренного </w:t>
      </w:r>
      <w:r w:rsidRPr="00651E5A" w:rsidR="00CB5986">
        <w:rPr>
          <w:rFonts w:ascii="Times New Roman" w:hAnsi="Times New Roman"/>
          <w:sz w:val="28"/>
          <w:szCs w:val="28"/>
          <w:lang w:eastAsia="uk-UA"/>
        </w:rPr>
        <w:t>ч</w:t>
      </w:r>
      <w:r w:rsidRPr="00651E5A" w:rsidR="00CB5986">
        <w:rPr>
          <w:rFonts w:ascii="Times New Roman" w:hAnsi="Times New Roman"/>
          <w:sz w:val="28"/>
          <w:szCs w:val="28"/>
          <w:lang w:eastAsia="uk-UA"/>
        </w:rPr>
        <w:t>.1 ст.</w:t>
      </w:r>
      <w:r w:rsidRPr="00651E5A">
        <w:rPr>
          <w:rFonts w:ascii="Times New Roman" w:hAnsi="Times New Roman"/>
          <w:sz w:val="28"/>
          <w:szCs w:val="28"/>
          <w:lang w:eastAsia="uk-UA"/>
        </w:rPr>
        <w:t>158</w:t>
      </w:r>
      <w:r w:rsidRPr="00651E5A" w:rsidR="00CB5986">
        <w:rPr>
          <w:rFonts w:ascii="Times New Roman" w:hAnsi="Times New Roman"/>
          <w:sz w:val="28"/>
          <w:szCs w:val="28"/>
          <w:lang w:eastAsia="uk-UA"/>
        </w:rPr>
        <w:t xml:space="preserve"> УК РФ</w:t>
      </w:r>
      <w:r w:rsidRPr="00651E5A">
        <w:rPr>
          <w:rFonts w:ascii="Times New Roman" w:hAnsi="Times New Roman"/>
          <w:sz w:val="28"/>
          <w:szCs w:val="28"/>
          <w:lang w:eastAsia="uk-UA"/>
        </w:rPr>
        <w:t>, при следующих обстоятельствах.</w:t>
      </w:r>
    </w:p>
    <w:p w:rsidR="00E21D9B" w:rsidRPr="00651E5A" w:rsidP="00E21D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51E5A" w:rsidR="003D6C79">
        <w:rPr>
          <w:rFonts w:ascii="Times New Roman" w:hAnsi="Times New Roman"/>
          <w:sz w:val="28"/>
          <w:szCs w:val="28"/>
        </w:rPr>
        <w:t xml:space="preserve">года, в период времени с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51E5A" w:rsidR="003D6C79">
        <w:rPr>
          <w:rFonts w:ascii="Times New Roman" w:hAnsi="Times New Roman"/>
          <w:sz w:val="28"/>
          <w:szCs w:val="28"/>
        </w:rPr>
        <w:t xml:space="preserve"> часов 00 минут по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51E5A" w:rsidR="003D6C79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51E5A" w:rsidR="003D6C79">
        <w:rPr>
          <w:rFonts w:ascii="Times New Roman" w:hAnsi="Times New Roman"/>
          <w:sz w:val="28"/>
          <w:szCs w:val="28"/>
        </w:rPr>
        <w:t xml:space="preserve">минут, действуя из корыстных побуждений, в результате внезапно возникшего умысла, направленного на тайное хищение чужого имущества, убедившись в том, что за его действиями никто не </w:t>
      </w:r>
      <w:r w:rsidRPr="00651E5A" w:rsidR="003D6C79">
        <w:rPr>
          <w:rFonts w:ascii="Times New Roman" w:hAnsi="Times New Roman"/>
          <w:sz w:val="28"/>
          <w:szCs w:val="28"/>
        </w:rPr>
        <w:t>наблюдает</w:t>
      </w:r>
      <w:r w:rsidRPr="00651E5A" w:rsidR="003D6C79">
        <w:rPr>
          <w:rFonts w:ascii="Times New Roman" w:hAnsi="Times New Roman"/>
          <w:sz w:val="28"/>
          <w:szCs w:val="28"/>
        </w:rPr>
        <w:t xml:space="preserve"> и они носят тайный характер, при этом полностью осознавая противоправный характер своих деяний, и предвидя неизбежность </w:t>
      </w:r>
      <w:r w:rsidRPr="00651E5A" w:rsidR="003D6C79">
        <w:rPr>
          <w:rFonts w:ascii="Times New Roman" w:hAnsi="Times New Roman"/>
          <w:sz w:val="28"/>
          <w:szCs w:val="28"/>
        </w:rPr>
        <w:t xml:space="preserve">наступления общественно-опасных последствий </w:t>
      </w:r>
      <w:r w:rsidRPr="00651E5A" w:rsidR="00804D42">
        <w:rPr>
          <w:rFonts w:ascii="Times New Roman" w:hAnsi="Times New Roman"/>
          <w:sz w:val="28"/>
          <w:szCs w:val="28"/>
        </w:rPr>
        <w:t>в виде причинения имущественного вреда потерпевшему, и желая их наступления, находясь в доме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51E5A" w:rsidR="00804D4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51E5A" w:rsidR="00804D42">
        <w:rPr>
          <w:rFonts w:ascii="Times New Roman" w:hAnsi="Times New Roman"/>
          <w:sz w:val="28"/>
          <w:szCs w:val="28"/>
        </w:rPr>
        <w:t>Ленинского района Республики Крым, совершил тайное хищени</w:t>
      </w:r>
      <w:r w:rsidR="00651E5A">
        <w:rPr>
          <w:rFonts w:ascii="Times New Roman" w:hAnsi="Times New Roman"/>
          <w:sz w:val="28"/>
          <w:szCs w:val="28"/>
        </w:rPr>
        <w:t>е</w:t>
      </w:r>
      <w:r w:rsidRPr="00651E5A" w:rsidR="00804D42">
        <w:rPr>
          <w:rFonts w:ascii="Times New Roman" w:hAnsi="Times New Roman"/>
          <w:sz w:val="28"/>
          <w:szCs w:val="28"/>
        </w:rPr>
        <w:t xml:space="preserve"> мобильного телефона марки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51E5A" w:rsidR="00804D42">
        <w:rPr>
          <w:rFonts w:ascii="Times New Roman" w:hAnsi="Times New Roman"/>
          <w:sz w:val="28"/>
          <w:szCs w:val="28"/>
        </w:rPr>
        <w:t xml:space="preserve">, стоимостью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51E5A" w:rsidR="00804D42">
        <w:rPr>
          <w:rFonts w:ascii="Times New Roman" w:hAnsi="Times New Roman"/>
          <w:sz w:val="28"/>
          <w:szCs w:val="28"/>
        </w:rPr>
        <w:t xml:space="preserve">рублей, принадлежащего потерпевшей </w:t>
      </w:r>
      <w:r w:rsidRPr="00651E5A" w:rsidR="00804D42">
        <w:rPr>
          <w:rFonts w:ascii="Times New Roman" w:hAnsi="Times New Roman"/>
          <w:sz w:val="28"/>
          <w:szCs w:val="28"/>
        </w:rPr>
        <w:t>Капиной</w:t>
      </w:r>
      <w:r w:rsidRPr="00651E5A" w:rsidR="00804D42">
        <w:rPr>
          <w:rFonts w:ascii="Times New Roman" w:hAnsi="Times New Roman"/>
          <w:sz w:val="28"/>
          <w:szCs w:val="28"/>
        </w:rPr>
        <w:t xml:space="preserve"> А.В., после чего с места совершения преступления Родионов В.Г. скрылся, получив реальную возможность распорядиться похищенным имуществом по своему</w:t>
      </w:r>
      <w:r w:rsidRPr="00651E5A" w:rsidR="00804D42">
        <w:rPr>
          <w:rFonts w:ascii="Times New Roman" w:hAnsi="Times New Roman"/>
          <w:sz w:val="28"/>
          <w:szCs w:val="28"/>
        </w:rPr>
        <w:t xml:space="preserve"> усмотрению, чем причинил </w:t>
      </w:r>
      <w:r w:rsidRPr="00651E5A" w:rsidR="00804D42">
        <w:rPr>
          <w:rFonts w:ascii="Times New Roman" w:hAnsi="Times New Roman"/>
          <w:sz w:val="28"/>
          <w:szCs w:val="28"/>
        </w:rPr>
        <w:t>Капиной</w:t>
      </w:r>
      <w:r w:rsidRPr="00651E5A" w:rsidR="00804D42">
        <w:rPr>
          <w:rFonts w:ascii="Times New Roman" w:hAnsi="Times New Roman"/>
          <w:sz w:val="28"/>
          <w:szCs w:val="28"/>
        </w:rPr>
        <w:t xml:space="preserve"> А.В. материальный ущерб на сумму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51E5A" w:rsidR="00804D42">
        <w:rPr>
          <w:rFonts w:ascii="Times New Roman" w:hAnsi="Times New Roman"/>
          <w:sz w:val="28"/>
          <w:szCs w:val="28"/>
        </w:rPr>
        <w:t xml:space="preserve"> рублей.</w:t>
      </w:r>
      <w:r w:rsidRPr="00651E5A">
        <w:rPr>
          <w:rFonts w:ascii="Times New Roman" w:hAnsi="Times New Roman"/>
          <w:sz w:val="28"/>
          <w:szCs w:val="28"/>
        </w:rPr>
        <w:t xml:space="preserve"> </w:t>
      </w:r>
    </w:p>
    <w:p w:rsidR="00450114" w:rsidRPr="00651E5A" w:rsidP="00E21D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Родионов В.Г.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 себя признал полностью, согласился с предъявленным ему обвинением, поддержал заявленное им ходатайство о постановлении приговора в особом порядке без проведения судебного разбирательства, которое заявлено им добровольно и после проведения консультации с защитником. Последствия постановления приговора без проведения судебного разбирательства, ему разъяснены и понятны. Раскаялся в содеянном. Просил назначить минимальное наказание.</w:t>
      </w:r>
    </w:p>
    <w:p w:rsidR="00450114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 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Русанов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 xml:space="preserve"> С.Г.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не возражал против заявленного 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Родионовым В.Г.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ходатайства о постановлении приговора без проведения судебного разбирательства.</w:t>
      </w:r>
    </w:p>
    <w:p w:rsidR="00651E5A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Потерпевшая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Капина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А.В. в судебное заседание не явилась, в письменном заявлении просила рассмотреть дело в её отсутствие, против рассмотрения дела в особом порядке не возражала, просила прекратить дело в связи с примирением</w:t>
      </w:r>
      <w:r w:rsidR="00C25AE1">
        <w:rPr>
          <w:rFonts w:ascii="Times New Roman" w:hAnsi="Times New Roman"/>
          <w:sz w:val="28"/>
          <w:szCs w:val="28"/>
          <w:shd w:val="clear" w:color="auto" w:fill="FFFFFF"/>
        </w:rPr>
        <w:t>, т.к.</w:t>
      </w:r>
      <w:r w:rsidRPr="00C25AE1" w:rsidR="00C25A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5AE1">
        <w:rPr>
          <w:rFonts w:ascii="Times New Roman" w:hAnsi="Times New Roman"/>
          <w:sz w:val="28"/>
          <w:szCs w:val="28"/>
          <w:shd w:val="clear" w:color="auto" w:fill="FFFFFF"/>
        </w:rPr>
        <w:t>претензий к подсудимому не имеет.</w:t>
      </w:r>
    </w:p>
    <w:p w:rsidR="00450114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="00C25AE1">
        <w:rPr>
          <w:rFonts w:ascii="Times New Roman" w:hAnsi="Times New Roman"/>
          <w:sz w:val="28"/>
          <w:szCs w:val="28"/>
          <w:shd w:val="clear" w:color="auto" w:fill="FFFFFF"/>
        </w:rPr>
        <w:t>Насурлаев</w:t>
      </w:r>
      <w:r w:rsidR="00C25AE1">
        <w:rPr>
          <w:rFonts w:ascii="Times New Roman" w:hAnsi="Times New Roman"/>
          <w:sz w:val="28"/>
          <w:szCs w:val="28"/>
          <w:shd w:val="clear" w:color="auto" w:fill="FFFFFF"/>
        </w:rPr>
        <w:t xml:space="preserve"> А.А.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не возражал против заявленного 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Родионовым В.Г.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ходатайства о постановлении приговора без проведения судебного разбирательства.</w:t>
      </w:r>
    </w:p>
    <w:p w:rsidR="00E21D9B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Поскольку установлено, что подсудимый совершил преступление небольшой тяжести, максимальное наказание за которое не превышает 10 лет лишения свободы, согласен с предъявленным обвинением, которое, по мнению суда, обоснованно и подтверждается собранными по делу доказательствами, осознает характер и последствия заявленного им ходатайства, которое является добровольным и заявлено после проведения консультации с защитником, поддержано государственным обвинителем, потерпевшей, чьё мнение отражено в заявлении, суд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принимает решение по делу без проведения судебного разбирательства, в порядке особого производства.</w:t>
      </w:r>
    </w:p>
    <w:p w:rsidR="00E21D9B" w:rsidRPr="00651E5A" w:rsidP="00E21D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Поведение подсудимого в судебном заседании не вызывает сомнений в его психическом состоянии и суд признает его вменяемым по отношению к инкриминируемому ему деянию. </w:t>
      </w:r>
    </w:p>
    <w:p w:rsidR="00450114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Законность, относимость и допустимость имеющихся в деле доказательств защита не оспаривает. </w:t>
      </w:r>
    </w:p>
    <w:p w:rsidR="00450114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дела, на основании исследования и оценки доказательств, мировой судья пришел к выводу, что обвинение, с которым согласился подсудимый 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Родионов В.Г.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обоснованно подтверждается совокупностью доказательств, собранными</w:t>
      </w:r>
      <w:r w:rsidR="00C25AE1">
        <w:rPr>
          <w:rFonts w:ascii="Times New Roman" w:hAnsi="Times New Roman"/>
          <w:sz w:val="28"/>
          <w:szCs w:val="28"/>
          <w:shd w:val="clear" w:color="auto" w:fill="FFFFFF"/>
        </w:rPr>
        <w:t xml:space="preserve"> по настоящему уголовному делу.</w:t>
      </w:r>
    </w:p>
    <w:p w:rsidR="00450114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действия 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Родионова В.Г.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квалифицирует по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651E5A" w:rsidR="00E21D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158</w:t>
        </w:r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651E5A" w:rsidR="00707160">
        <w:rPr>
          <w:rFonts w:ascii="Times New Roman" w:hAnsi="Times New Roman"/>
          <w:sz w:val="28"/>
          <w:szCs w:val="28"/>
          <w:shd w:val="clear" w:color="auto" w:fill="FFFFFF"/>
        </w:rPr>
        <w:t>, как к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ража, т.е. тайное хищение чужого имущества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50114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При назначении наказания, судья учитывает характер и степень общественной опасности совершенного деяния, личность виновного, который вину в совершении инкриминируемого преступления признал полностью, по месту жительства характеризуется </w:t>
      </w:r>
      <w:r w:rsidR="00C25AE1">
        <w:rPr>
          <w:rFonts w:ascii="Times New Roman" w:hAnsi="Times New Roman"/>
          <w:sz w:val="28"/>
          <w:szCs w:val="28"/>
          <w:shd w:val="clear" w:color="auto" w:fill="FFFFFF"/>
        </w:rPr>
        <w:t>посредственно</w:t>
      </w:r>
      <w:r w:rsidRPr="00651E5A" w:rsidR="00514A72">
        <w:rPr>
          <w:rFonts w:ascii="Times New Roman" w:hAnsi="Times New Roman"/>
          <w:sz w:val="28"/>
          <w:szCs w:val="28"/>
          <w:shd w:val="clear" w:color="auto" w:fill="FFFFFF"/>
        </w:rPr>
        <w:t>, на учетах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 xml:space="preserve"> врача нарколога и психиатра</w:t>
      </w:r>
      <w:r w:rsidRPr="00651E5A" w:rsidR="00514A72">
        <w:rPr>
          <w:rFonts w:ascii="Times New Roman" w:hAnsi="Times New Roman"/>
          <w:sz w:val="28"/>
          <w:szCs w:val="28"/>
          <w:shd w:val="clear" w:color="auto" w:fill="FFFFFF"/>
        </w:rPr>
        <w:t xml:space="preserve"> не состоит, ранее судим.</w:t>
      </w:r>
    </w:p>
    <w:p w:rsidR="00450114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обстоятельств, смягчающих наказание 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Родионову В.Г.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судья признает полное признание подсудимым своей вины, раскаяние в содеянном, активное способствов</w:t>
      </w:r>
      <w:r w:rsidRPr="00651E5A" w:rsidR="00E21D9B">
        <w:rPr>
          <w:rFonts w:ascii="Times New Roman" w:hAnsi="Times New Roman"/>
          <w:sz w:val="28"/>
          <w:szCs w:val="28"/>
          <w:shd w:val="clear" w:color="auto" w:fill="FFFFFF"/>
        </w:rPr>
        <w:t>ание расследованию преступления.</w:t>
      </w:r>
    </w:p>
    <w:p w:rsidR="00F85F18" w:rsidRPr="00651E5A" w:rsidP="00F85F1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Обстоятельством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отягчающим наказание подсудимого Родионова В.Г., предусмотренным п. «а» ч. 1 ст. </w:t>
      </w:r>
      <w:hyperlink r:id="rId6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63 УК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является рецидив преступления, т.к. им совершено умышленное преступление и он 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имеет непогашенную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судимость 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за совершение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умышленного преступления.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76F57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учитывает, что совершенное подсудимым Родионовым В.Г. преступление, предусмотренное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. 1 ст. </w:t>
      </w:r>
      <w:hyperlink r:id="rId7" w:tgtFrame="_blank" w:tooltip="УК РФ &gt;  Особенная часть &gt; Раздел VIII. Преступления в сфере экономики &gt; Глава 21. Преступления против собственности &gt; Статья 158. Кража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158 УК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на основании ч. 2 ст. </w:t>
      </w:r>
      <w:hyperlink r:id="rId8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 УК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относится к категории преступлений небольшой тяжести.</w:t>
      </w:r>
    </w:p>
    <w:p w:rsidR="00367199" w:rsidRPr="00651E5A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Материалами дела подсудимый Родионов В.Г. характеризуется по месту жительства</w:t>
      </w:r>
      <w:r w:rsidR="00C25AE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справке-характеристике Администрации ГП гор</w:t>
      </w:r>
      <w:r w:rsidR="00651E5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д </w:t>
      </w:r>
      <w:r w:rsidR="0023073B">
        <w:rPr>
          <w:rFonts w:ascii="Times New Roman" w:hAnsi="Times New Roman"/>
          <w:sz w:val="28"/>
          <w:szCs w:val="28"/>
        </w:rPr>
        <w:t>(данные изъяты)</w:t>
      </w:r>
      <w:r w:rsidR="00C25AE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посредственно (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.д. 95);</w:t>
      </w:r>
      <w:r w:rsid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судим 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(л.д. 101-102); на учете у врача нарколога не состоит (л.д. 97); на учете у врача психиатра не состоит (л.д. 98). </w:t>
      </w:r>
    </w:p>
    <w:p w:rsidR="00367199" w:rsidRPr="00651E5A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Мировой судья учитывает требования ст. </w:t>
      </w:r>
      <w:hyperlink r:id="rId9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 ч. 7 УПК РФ, о том, что наказание не может превышать 2/3 максимального срока или размера наиболее строгого вида наказания, предусмотренного за совершенное преступление, а также требования ст. </w:t>
      </w:r>
      <w:hyperlink r:id="rId10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 ч. 1 УК РФ и ст. </w:t>
      </w:r>
      <w:hyperlink r:id="rId11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 ч. 2 УК РФ, о том, что срок наказания при любом виде рецидива преступлений не может быть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настоящего Кодекса. </w:t>
      </w:r>
    </w:p>
    <w:p w:rsidR="00367199" w:rsidRPr="00651E5A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Учитывая характер и степень общественной опасности совершенного преступления, относящегося к категории преступлений небольшой тяжести, личность виновного, а также наличие обстоятельств смягчающих и отягчающих наказание, влияния назначенного наказания на исправление осужденного и на условия жизни его семьи, мировой судья считает, что наказание Родионову В.Г. должно быть назначено по ч. 1 ст. </w:t>
      </w:r>
      <w:hyperlink r:id="rId7" w:tgtFrame="_blank" w:tooltip="УК РФ &gt;  Особенная часть &gt; Раздел VIII. Преступления в сфере экономики &gt; Глава 21. Преступления против собственности &gt; Статья 158. Кража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158 УК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в виде лишения свободы, т.к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. другие виды наказаний не смогут оказать должного влияния на его исправление.</w:t>
      </w:r>
    </w:p>
    <w:p w:rsidR="00367199" w:rsidRPr="00651E5A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Вместе с тем,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приходит к выводу о возможности применения в отношении Родионова В.Г. условной меры наказания, согласно ст. </w:t>
      </w:r>
      <w:hyperlink r:id="rId12" w:tgtFrame="_blank" w:tooltip="УК РФ &gt;  Общая часть &gt; Раздел III. Наказание &gt; Глава 10. Назначение наказания &gt; Статья 73. Условное осуждение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73 УК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, с установлением испытательного срока, с возложением определенных обязанностей. </w:t>
      </w:r>
    </w:p>
    <w:p w:rsidR="00367199" w:rsidRPr="00651E5A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Оснований применения положений ст. </w:t>
      </w:r>
      <w:hyperlink r:id="rId13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 УК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т.е. назначение более мягкого наказания, чем предусмотрено за данное преступление, мировой судья не усматривает, поскольку это не будет в полной мере соответствовать принципам справедливости назначения наказания и предупреждению, тем самым, совершения подсудимым новых преступлений.</w:t>
      </w:r>
    </w:p>
    <w:p w:rsidR="00651E5A" w:rsidP="005D7A7E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При этом</w:t>
      </w:r>
      <w:r w:rsidRPr="00651E5A" w:rsidR="0073396A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не находит оснований для удовлетворения ходатайства потерпевшей </w:t>
      </w:r>
      <w:r w:rsidRPr="00651E5A" w:rsidR="0073396A">
        <w:rPr>
          <w:rFonts w:ascii="Times New Roman" w:hAnsi="Times New Roman"/>
          <w:sz w:val="28"/>
          <w:szCs w:val="28"/>
          <w:shd w:val="clear" w:color="auto" w:fill="FFFFFF"/>
        </w:rPr>
        <w:t>Капиной</w:t>
      </w:r>
      <w:r w:rsidRPr="00651E5A" w:rsidR="0073396A">
        <w:rPr>
          <w:rFonts w:ascii="Times New Roman" w:hAnsi="Times New Roman"/>
          <w:sz w:val="28"/>
          <w:szCs w:val="28"/>
          <w:shd w:val="clear" w:color="auto" w:fill="FFFFFF"/>
        </w:rPr>
        <w:t xml:space="preserve"> А.В. о прекращении уголовного дела в отношении Родионова В.Г. за примирением сторон, поскольку не соблюдены все условия, предусмотренные ст. </w:t>
      </w:r>
      <w:hyperlink r:id="rId1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651E5A" w:rsidR="007339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76 УК РФ</w:t>
        </w:r>
      </w:hyperlink>
      <w:r w:rsidRPr="00651E5A" w:rsidR="0073396A">
        <w:rPr>
          <w:rFonts w:ascii="Times New Roman" w:hAnsi="Times New Roman"/>
          <w:sz w:val="28"/>
          <w:szCs w:val="28"/>
          <w:shd w:val="clear" w:color="auto" w:fill="FFFFFF"/>
        </w:rPr>
        <w:t xml:space="preserve">, а именно совершение преступления впервые. </w:t>
      </w:r>
    </w:p>
    <w:p w:rsidR="0073396A" w:rsidRPr="00651E5A" w:rsidP="005D7A7E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Как </w:t>
      </w:r>
      <w:r w:rsidRPr="00651E5A" w:rsidR="005D7A7E"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из материалов уголовного дела и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установлено в судебном заседании,</w:t>
      </w:r>
      <w:r w:rsidRPr="00651E5A" w:rsidR="005D7A7E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одсудимый 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имеет непогашенную 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судимость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и </w:t>
      </w:r>
      <w:r w:rsidRPr="00651E5A" w:rsidR="005D7A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прекращение </w:t>
      </w:r>
      <w:r w:rsid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уголовного </w:t>
      </w:r>
      <w:r w:rsidRPr="00651E5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дела 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по данному основанию противоречит требованиям закона.</w:t>
      </w:r>
    </w:p>
    <w:p w:rsidR="00367199" w:rsidRPr="00651E5A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ещественное доказательство – сотовый телефон марки </w:t>
      </w:r>
      <w:r w:rsidR="0023073B">
        <w:rPr>
          <w:rFonts w:ascii="Times New Roman" w:hAnsi="Times New Roman"/>
          <w:sz w:val="28"/>
          <w:szCs w:val="28"/>
        </w:rPr>
        <w:t>(данные изъяты)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хранящийся у потерпевшей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Капиной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А.В., </w:t>
      </w:r>
      <w:r w:rsidRPr="00651E5A" w:rsidR="005D7A7E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ст.81 УПК РФ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подлежит оставлению последней по принадлежности.</w:t>
      </w:r>
    </w:p>
    <w:p w:rsidR="00514A72" w:rsidRPr="00651E5A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Меру пресечения  в виде подписки о невыезде и надлежащем поведении </w:t>
      </w:r>
      <w:r w:rsidRPr="00651E5A" w:rsidR="005D7A7E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подсудимому Родионову В.Г.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до вступления приговора в законную силу следует оставить без изменения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14A72" w:rsidRPr="00651E5A" w:rsidP="00514A7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Гражданский иск не заявлен.</w:t>
      </w:r>
    </w:p>
    <w:p w:rsidR="00FF3016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Процессуальные издержки, связанные с оплатой труда адвоката</w:t>
      </w:r>
      <w:r w:rsid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51E5A">
        <w:rPr>
          <w:rFonts w:ascii="Times New Roman" w:hAnsi="Times New Roman"/>
          <w:sz w:val="28"/>
          <w:szCs w:val="28"/>
          <w:shd w:val="clear" w:color="auto" w:fill="FFFFFF"/>
        </w:rPr>
        <w:t>Русанова</w:t>
      </w:r>
      <w:r w:rsid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С.Г.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подлежат возмещению за счет средств федерального бюджета, поскольку в силу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.10 ст.316 УПК РФ взысканию с подсудимого не подлежат.</w:t>
      </w:r>
    </w:p>
    <w:p w:rsidR="00FF3016" w:rsidRPr="00651E5A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Руководствуясь ст.ст. 307-309, 314-316 Уголовно-процессуального кодекса Российской Федерации, мировой судья</w:t>
      </w:r>
    </w:p>
    <w:p w:rsidR="00DE61A3" w:rsidRPr="00DE61A3" w:rsidP="00DE6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7E26" w:rsidRPr="00DE61A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E61A3">
        <w:rPr>
          <w:rFonts w:ascii="Times New Roman" w:hAnsi="Times New Roman"/>
          <w:sz w:val="28"/>
          <w:szCs w:val="28"/>
          <w:lang w:eastAsia="uk-UA"/>
        </w:rPr>
        <w:t>ПРИГОВОРИЛ:</w:t>
      </w:r>
    </w:p>
    <w:p w:rsidR="00DE61A3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D7A7E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Признать Родионова В</w:t>
      </w:r>
      <w:r w:rsidR="0023073B">
        <w:rPr>
          <w:rFonts w:ascii="Times New Roman" w:hAnsi="Times New Roman"/>
          <w:sz w:val="28"/>
          <w:szCs w:val="28"/>
          <w:shd w:val="clear" w:color="auto" w:fill="FFFFFF"/>
        </w:rPr>
        <w:t>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 в совершении преступления, предусмотренного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. 1 ст. </w:t>
      </w:r>
      <w:hyperlink r:id="rId7" w:tgtFrame="_blank" w:tooltip="УК РФ &gt;  Особенная часть &gt; Раздел VIII. Преступления в сфере экономики &gt; Глава 21. Преступления против собственности &gt; Статья 158. Кража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158 УК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 и назначить ему наказание в виде лишения свободы на срок 1 (один) год. </w:t>
      </w:r>
    </w:p>
    <w:p w:rsidR="005D7A7E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В силу положений ст. </w:t>
      </w:r>
      <w:hyperlink r:id="rId12" w:tgtFrame="_blank" w:tooltip="УК РФ &gt;  Общая часть &gt; Раздел III. Наказание &gt; Глава 10. Назначение наказания &gt; Статья 73. Условное осуждение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73 УК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назначенное наказание в виде лишения свободы в отношении Родионова В</w:t>
      </w:r>
      <w:r w:rsidR="0023073B">
        <w:rPr>
          <w:rFonts w:ascii="Times New Roman" w:hAnsi="Times New Roman"/>
          <w:sz w:val="28"/>
          <w:szCs w:val="28"/>
          <w:shd w:val="clear" w:color="auto" w:fill="FFFFFF"/>
        </w:rPr>
        <w:t>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считать условным, с испытательным сроком 1 (один) год 6 (шесть) месяцев. </w:t>
      </w:r>
    </w:p>
    <w:p w:rsidR="005D7A7E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Обязать осужденного Родионова В</w:t>
      </w:r>
      <w:r w:rsidR="0023073B">
        <w:rPr>
          <w:rFonts w:ascii="Times New Roman" w:hAnsi="Times New Roman"/>
          <w:sz w:val="28"/>
          <w:szCs w:val="28"/>
          <w:shd w:val="clear" w:color="auto" w:fill="FFFFFF"/>
        </w:rPr>
        <w:t>.Г.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в период испытательного срока не менять место жительства без соответствующего согласия специализированного государственного органа, дважды в месяц являться для регистрации в специализированный государственный орган по месту постоянного проживания.</w:t>
      </w:r>
    </w:p>
    <w:p w:rsidR="005D7A7E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Меру пресечения в виде подписке о невыезде и надлежащем поведении в отношении Родионова Валерия Георгиевича отменить, по вступлени</w:t>
      </w:r>
      <w:r w:rsidR="00651E5A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приговора суда в законную силу. </w:t>
      </w:r>
    </w:p>
    <w:p w:rsidR="005D7A7E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 </w:t>
      </w:r>
      <w:hyperlink r:id="rId15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, вещественное доказательство - сотовый телефон марки </w:t>
      </w:r>
      <w:r w:rsidR="0023073B">
        <w:rPr>
          <w:rFonts w:ascii="Times New Roman" w:hAnsi="Times New Roman"/>
          <w:sz w:val="28"/>
          <w:szCs w:val="28"/>
        </w:rPr>
        <w:t>(данные изъяты)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, хранящийся у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Капиной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="0023073B">
        <w:rPr>
          <w:rFonts w:ascii="Times New Roman" w:hAnsi="Times New Roman"/>
          <w:sz w:val="28"/>
          <w:szCs w:val="28"/>
          <w:shd w:val="clear" w:color="auto" w:fill="FFFFFF"/>
        </w:rPr>
        <w:t xml:space="preserve">.В. </w:t>
      </w:r>
      <w:r w:rsidRPr="00651E5A">
        <w:rPr>
          <w:rFonts w:ascii="Times New Roman" w:hAnsi="Times New Roman"/>
          <w:sz w:val="28"/>
          <w:szCs w:val="28"/>
          <w:shd w:val="clear" w:color="auto" w:fill="FFFFFF"/>
        </w:rPr>
        <w:t xml:space="preserve">после вступления приговора в законную силу оставить </w:t>
      </w:r>
      <w:r w:rsidRPr="00651E5A" w:rsidR="00651E5A">
        <w:rPr>
          <w:rFonts w:ascii="Times New Roman" w:hAnsi="Times New Roman"/>
          <w:sz w:val="28"/>
          <w:szCs w:val="28"/>
          <w:shd w:val="clear" w:color="auto" w:fill="FFFFFF"/>
        </w:rPr>
        <w:t>ей по принадлежности.</w:t>
      </w:r>
    </w:p>
    <w:p w:rsidR="00F37E26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51E5A">
        <w:rPr>
          <w:rFonts w:ascii="Times New Roman" w:hAnsi="Times New Roman"/>
          <w:sz w:val="28"/>
          <w:szCs w:val="28"/>
          <w:lang w:eastAsia="uk-UA"/>
        </w:rPr>
        <w:t>От</w:t>
      </w:r>
      <w:r w:rsidRPr="00651E5A" w:rsidR="00651E5A">
        <w:rPr>
          <w:rFonts w:ascii="Times New Roman" w:hAnsi="Times New Roman"/>
          <w:sz w:val="28"/>
          <w:szCs w:val="28"/>
          <w:lang w:eastAsia="uk-UA"/>
        </w:rPr>
        <w:t xml:space="preserve"> уплаты процессуальных издержек, в соответствии с </w:t>
      </w:r>
      <w:r w:rsidRPr="00651E5A" w:rsidR="00651E5A">
        <w:rPr>
          <w:rFonts w:ascii="Times New Roman" w:hAnsi="Times New Roman"/>
          <w:sz w:val="28"/>
          <w:szCs w:val="28"/>
          <w:lang w:eastAsia="uk-UA"/>
        </w:rPr>
        <w:t>ч</w:t>
      </w:r>
      <w:r w:rsidRPr="00651E5A" w:rsidR="00651E5A">
        <w:rPr>
          <w:rFonts w:ascii="Times New Roman" w:hAnsi="Times New Roman"/>
          <w:sz w:val="28"/>
          <w:szCs w:val="28"/>
          <w:lang w:eastAsia="uk-UA"/>
        </w:rPr>
        <w:t xml:space="preserve">.10 ст.316 УПК РФ, Родионова </w:t>
      </w:r>
      <w:r w:rsidRPr="00651E5A" w:rsidR="007774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51E5A" w:rsidR="00651E5A">
        <w:rPr>
          <w:rFonts w:ascii="Times New Roman" w:hAnsi="Times New Roman"/>
          <w:sz w:val="28"/>
          <w:szCs w:val="28"/>
          <w:lang w:eastAsia="uk-UA"/>
        </w:rPr>
        <w:t>В</w:t>
      </w:r>
      <w:r w:rsidR="0023073B">
        <w:rPr>
          <w:rFonts w:ascii="Times New Roman" w:hAnsi="Times New Roman"/>
          <w:sz w:val="28"/>
          <w:szCs w:val="28"/>
          <w:lang w:eastAsia="uk-UA"/>
        </w:rPr>
        <w:t>.Г.</w:t>
      </w:r>
      <w:r w:rsidRPr="00651E5A" w:rsidR="00651E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51E5A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F37E26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51E5A">
        <w:rPr>
          <w:rFonts w:ascii="Times New Roman" w:hAnsi="Times New Roman"/>
          <w:sz w:val="28"/>
          <w:szCs w:val="28"/>
          <w:lang w:eastAsia="uk-UA"/>
        </w:rPr>
        <w:t>Приговор может  быть обжалован в апелляционном порядке в Ленинский районный суд Республики Крым через мирового судью судебного участка №6</w:t>
      </w:r>
      <w:r w:rsidRPr="00651E5A" w:rsidR="00DE61A3">
        <w:rPr>
          <w:rFonts w:ascii="Times New Roman" w:hAnsi="Times New Roman"/>
          <w:sz w:val="28"/>
          <w:szCs w:val="28"/>
          <w:lang w:eastAsia="uk-UA"/>
        </w:rPr>
        <w:t>2</w:t>
      </w:r>
      <w:r w:rsidRPr="00651E5A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51E5A">
        <w:rPr>
          <w:rFonts w:ascii="Times New Roman" w:hAnsi="Times New Roman"/>
          <w:sz w:val="28"/>
          <w:szCs w:val="28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F37E26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51E5A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51E5A" w:rsidRPr="00651E5A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51E5A">
        <w:rPr>
          <w:rFonts w:ascii="Times New Roman" w:hAnsi="Times New Roman"/>
          <w:sz w:val="28"/>
          <w:szCs w:val="28"/>
          <w:shd w:val="clear" w:color="auto" w:fill="FFFFFF"/>
        </w:rPr>
        <w:t>Разъяснить осужденному, что приговор, постановленный в соответствии со ст. </w:t>
      </w:r>
      <w:hyperlink r:id="rId9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не может быть обжалован в апелляционном порядке по основанию, предусмотренному ч. 1 ст. </w:t>
      </w:r>
      <w:hyperlink r:id="rId16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651E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389.15 УПК РФ</w:t>
        </w:r>
      </w:hyperlink>
      <w:r w:rsidRPr="00651E5A">
        <w:rPr>
          <w:rFonts w:ascii="Times New Roman" w:hAnsi="Times New Roman"/>
          <w:sz w:val="28"/>
          <w:szCs w:val="28"/>
          <w:shd w:val="clear" w:color="auto" w:fill="FFFFFF"/>
        </w:rPr>
        <w:t>, то есть из-за несоответствия выводов суда, изложенных в приговоре, фактическим обстоятельством уголовного дела, установленным судом первой инстанции.</w:t>
      </w:r>
    </w:p>
    <w:p w:rsidR="00465DFA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F37E26" w:rsidRPr="00594973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И.о. м</w:t>
      </w:r>
      <w:r w:rsidRPr="00594973">
        <w:rPr>
          <w:rFonts w:ascii="Times New Roman" w:hAnsi="Times New Roman"/>
          <w:sz w:val="28"/>
          <w:szCs w:val="28"/>
          <w:lang w:eastAsia="uk-UA"/>
        </w:rPr>
        <w:t>ирово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судь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Pr="00594973" w:rsidR="00465DFA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594973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973" w:rsidR="00465DFA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                            </w:t>
      </w:r>
      <w:r w:rsidRPr="00594973" w:rsidR="00777438">
        <w:rPr>
          <w:rFonts w:ascii="Times New Roman" w:hAnsi="Times New Roman"/>
          <w:sz w:val="28"/>
          <w:szCs w:val="28"/>
          <w:lang w:eastAsia="uk-UA"/>
        </w:rPr>
        <w:t>А.А. Кулунчаков</w:t>
      </w:r>
    </w:p>
    <w:p w:rsidR="00F37E26" w:rsidP="00DE61A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F37E26" w:rsidP="00DE61A3">
      <w:pPr>
        <w:spacing w:after="0" w:line="240" w:lineRule="auto"/>
      </w:pPr>
    </w:p>
    <w:p w:rsidR="006E174A"/>
    <w:sectPr w:rsidSect="0023073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F37E26"/>
    <w:rsid w:val="00041463"/>
    <w:rsid w:val="00076F57"/>
    <w:rsid w:val="00092E81"/>
    <w:rsid w:val="00180628"/>
    <w:rsid w:val="0023073B"/>
    <w:rsid w:val="00232E9C"/>
    <w:rsid w:val="002908D2"/>
    <w:rsid w:val="00325413"/>
    <w:rsid w:val="00367199"/>
    <w:rsid w:val="003A29B1"/>
    <w:rsid w:val="003B38E5"/>
    <w:rsid w:val="003D281F"/>
    <w:rsid w:val="003D6C79"/>
    <w:rsid w:val="00437F71"/>
    <w:rsid w:val="0044613A"/>
    <w:rsid w:val="00450114"/>
    <w:rsid w:val="0045539C"/>
    <w:rsid w:val="00465DFA"/>
    <w:rsid w:val="004C78C3"/>
    <w:rsid w:val="00514A72"/>
    <w:rsid w:val="00594973"/>
    <w:rsid w:val="005D565E"/>
    <w:rsid w:val="005D7A7E"/>
    <w:rsid w:val="005E2757"/>
    <w:rsid w:val="00600171"/>
    <w:rsid w:val="00602202"/>
    <w:rsid w:val="0064016B"/>
    <w:rsid w:val="00651E5A"/>
    <w:rsid w:val="006D5697"/>
    <w:rsid w:val="006E174A"/>
    <w:rsid w:val="00707160"/>
    <w:rsid w:val="0073396A"/>
    <w:rsid w:val="00777438"/>
    <w:rsid w:val="00804D42"/>
    <w:rsid w:val="00870A94"/>
    <w:rsid w:val="008916FB"/>
    <w:rsid w:val="008F68E7"/>
    <w:rsid w:val="0096263C"/>
    <w:rsid w:val="009D7BD0"/>
    <w:rsid w:val="00A273F1"/>
    <w:rsid w:val="00A70B51"/>
    <w:rsid w:val="00B56234"/>
    <w:rsid w:val="00B74931"/>
    <w:rsid w:val="00BC3EE1"/>
    <w:rsid w:val="00C25AE1"/>
    <w:rsid w:val="00CB5986"/>
    <w:rsid w:val="00CE451E"/>
    <w:rsid w:val="00DE61A3"/>
    <w:rsid w:val="00E21D9B"/>
    <w:rsid w:val="00E52EF0"/>
    <w:rsid w:val="00E70178"/>
    <w:rsid w:val="00E7748B"/>
    <w:rsid w:val="00F15CA6"/>
    <w:rsid w:val="00F20DAA"/>
    <w:rsid w:val="00F37E26"/>
    <w:rsid w:val="00F75973"/>
    <w:rsid w:val="00F763F5"/>
    <w:rsid w:val="00F85F18"/>
    <w:rsid w:val="00FD5516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  <w:style w:type="paragraph" w:styleId="BodyTextIndent">
    <w:name w:val="Body Text Indent"/>
    <w:basedOn w:val="Normal"/>
    <w:link w:val="a"/>
    <w:uiPriority w:val="99"/>
    <w:unhideWhenUsed/>
    <w:rsid w:val="0045011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50114"/>
    <w:rPr>
      <w:rFonts w:ascii="Times New Roman" w:eastAsia="Times New Roman" w:hAnsi="Times New Roman" w:cs="Times New Roman"/>
      <w:lang w:eastAsia="ar-SA"/>
    </w:rPr>
  </w:style>
  <w:style w:type="character" w:customStyle="1" w:styleId="address2">
    <w:name w:val="address2"/>
    <w:basedOn w:val="DefaultParagraphFont"/>
    <w:rsid w:val="00450114"/>
  </w:style>
  <w:style w:type="paragraph" w:styleId="NoSpacing">
    <w:name w:val="No Spacing"/>
    <w:uiPriority w:val="1"/>
    <w:qFormat/>
    <w:rsid w:val="00F85F1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ii/glava-10/statia-62/" TargetMode="External" /><Relationship Id="rId11" Type="http://schemas.openxmlformats.org/officeDocument/2006/relationships/hyperlink" Target="https://sudact.ru/law/uk-rf/obshchaia-chast/razdel-iii/glava-10/statia-68/" TargetMode="External" /><Relationship Id="rId12" Type="http://schemas.openxmlformats.org/officeDocument/2006/relationships/hyperlink" Target="https://sudact.ru/law/uk-rf/obshchaia-chast/razdel-iii/glava-10/statia-73/" TargetMode="External" /><Relationship Id="rId13" Type="http://schemas.openxmlformats.org/officeDocument/2006/relationships/hyperlink" Target="https://sudact.ru/law/uk-rf/obshchaia-chast/razdel-iii/glava-10/statia-64/" TargetMode="External" /><Relationship Id="rId14" Type="http://schemas.openxmlformats.org/officeDocument/2006/relationships/hyperlink" Target="https://sudact.ru/law/uk-rf/obshchaia-chast/razdel-iv/glava-11/statia-76/" TargetMode="External" /><Relationship Id="rId15" Type="http://schemas.openxmlformats.org/officeDocument/2006/relationships/hyperlink" Target="https://sudact.ru/law/upk-rf/chast-1/razdel-iii/glava-10/statia-81/" TargetMode="External" /><Relationship Id="rId16" Type="http://schemas.openxmlformats.org/officeDocument/2006/relationships/hyperlink" Target="https://sudact.ru/law/upk-rf/chast-3/razdel-xiii/glava-45.1/statia-389.15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ix/glava-25/statia-231_1/" TargetMode="External" /><Relationship Id="rId6" Type="http://schemas.openxmlformats.org/officeDocument/2006/relationships/hyperlink" Target="https://sudact.ru/law/uk-rf/obshchaia-chast/razdel-iii/glava-10/statia-63/" TargetMode="External" /><Relationship Id="rId7" Type="http://schemas.openxmlformats.org/officeDocument/2006/relationships/hyperlink" Target="https://sudact.ru/law/uk-rf/osobennaia-chast/razdel-viii/glava-21/statia-158/" TargetMode="External" /><Relationship Id="rId8" Type="http://schemas.openxmlformats.org/officeDocument/2006/relationships/hyperlink" Target="https://sudact.ru/law/uk-rf/obshchaia-chast/razdel-ii/glava-3/statia-15/" TargetMode="External" /><Relationship Id="rId9" Type="http://schemas.openxmlformats.org/officeDocument/2006/relationships/hyperlink" Target="https://sudact.ru/law/upk-rf/chast-3/razdel-x/glava-40/statia-316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1EC35-4B0B-4D6E-9E8A-ABEE8341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