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ackground w:color="ffffff">
    <v:background id="_x0000_s1025" filled="t"/>
  </w:background>
  <w:body>
    <w:p w:rsidR="00D34F9B" w:rsidRPr="009633E8" w:rsidP="001C24E5">
      <w:pPr>
        <w:spacing w:after="0" w:line="240" w:lineRule="auto"/>
        <w:jc w:val="right"/>
        <w:rPr>
          <w:rFonts w:ascii="Times New Roman" w:hAnsi="Times New Roman"/>
          <w:b/>
          <w:sz w:val="20"/>
          <w:szCs w:val="20"/>
        </w:rPr>
      </w:pPr>
      <w:r w:rsidRPr="009633E8">
        <w:rPr>
          <w:rFonts w:ascii="Times New Roman" w:hAnsi="Times New Roman"/>
          <w:b/>
          <w:sz w:val="20"/>
          <w:szCs w:val="20"/>
        </w:rPr>
        <w:t>Дело №1-63-</w:t>
      </w:r>
      <w:r w:rsidRPr="009633E8" w:rsidR="00736680">
        <w:rPr>
          <w:rFonts w:ascii="Times New Roman" w:hAnsi="Times New Roman"/>
          <w:b/>
          <w:sz w:val="20"/>
          <w:szCs w:val="20"/>
        </w:rPr>
        <w:t>17</w:t>
      </w:r>
      <w:r w:rsidRPr="009633E8">
        <w:rPr>
          <w:rFonts w:ascii="Times New Roman" w:hAnsi="Times New Roman"/>
          <w:b/>
          <w:sz w:val="20"/>
          <w:szCs w:val="20"/>
        </w:rPr>
        <w:t>/202</w:t>
      </w:r>
      <w:r w:rsidRPr="009633E8" w:rsidR="00477D7D">
        <w:rPr>
          <w:rFonts w:ascii="Times New Roman" w:hAnsi="Times New Roman"/>
          <w:b/>
          <w:sz w:val="20"/>
          <w:szCs w:val="20"/>
        </w:rPr>
        <w:t>5</w:t>
      </w:r>
    </w:p>
    <w:p w:rsidR="00D34F9B" w:rsidRPr="009633E8" w:rsidP="001C24E5">
      <w:pPr>
        <w:spacing w:after="0" w:line="240" w:lineRule="auto"/>
        <w:jc w:val="center"/>
        <w:rPr>
          <w:rFonts w:ascii="Times New Roman" w:hAnsi="Times New Roman"/>
          <w:b/>
          <w:sz w:val="20"/>
          <w:szCs w:val="20"/>
        </w:rPr>
      </w:pPr>
      <w:r w:rsidRPr="009633E8">
        <w:rPr>
          <w:rFonts w:ascii="Times New Roman" w:hAnsi="Times New Roman"/>
          <w:b/>
          <w:sz w:val="20"/>
          <w:szCs w:val="20"/>
        </w:rPr>
        <w:t>П</w:t>
      </w:r>
      <w:r w:rsidRPr="009633E8">
        <w:rPr>
          <w:rFonts w:ascii="Times New Roman" w:hAnsi="Times New Roman"/>
          <w:b/>
          <w:sz w:val="20"/>
          <w:szCs w:val="20"/>
        </w:rPr>
        <w:t xml:space="preserve"> Р И Г О В О Р</w:t>
      </w:r>
    </w:p>
    <w:p w:rsidR="00D34F9B" w:rsidRPr="009633E8" w:rsidP="001C24E5">
      <w:pPr>
        <w:spacing w:after="0" w:line="240" w:lineRule="auto"/>
        <w:jc w:val="center"/>
        <w:rPr>
          <w:rFonts w:ascii="Times New Roman" w:hAnsi="Times New Roman"/>
          <w:b/>
          <w:sz w:val="20"/>
          <w:szCs w:val="20"/>
        </w:rPr>
      </w:pPr>
      <w:r w:rsidRPr="009633E8">
        <w:rPr>
          <w:rFonts w:ascii="Times New Roman" w:hAnsi="Times New Roman"/>
          <w:b/>
          <w:sz w:val="20"/>
          <w:szCs w:val="20"/>
        </w:rPr>
        <w:t>Именем  Российской Федерации</w:t>
      </w:r>
    </w:p>
    <w:p w:rsidR="00E67DD5" w:rsidRPr="009633E8" w:rsidP="001C24E5">
      <w:pPr>
        <w:spacing w:after="0" w:line="240" w:lineRule="auto"/>
        <w:rPr>
          <w:rFonts w:ascii="Times New Roman" w:hAnsi="Times New Roman"/>
          <w:sz w:val="20"/>
          <w:szCs w:val="20"/>
        </w:rPr>
      </w:pPr>
    </w:p>
    <w:p w:rsidR="00D34F9B" w:rsidRPr="009633E8" w:rsidP="001C24E5">
      <w:pPr>
        <w:spacing w:after="0" w:line="240" w:lineRule="auto"/>
        <w:rPr>
          <w:rFonts w:ascii="Times New Roman" w:hAnsi="Times New Roman"/>
          <w:sz w:val="20"/>
          <w:szCs w:val="20"/>
        </w:rPr>
      </w:pPr>
      <w:r w:rsidRPr="009633E8">
        <w:rPr>
          <w:rFonts w:ascii="Times New Roman" w:hAnsi="Times New Roman"/>
          <w:sz w:val="20"/>
          <w:szCs w:val="20"/>
        </w:rPr>
        <w:t>18 июля</w:t>
      </w:r>
      <w:r w:rsidRPr="009633E8" w:rsidR="00477D7D">
        <w:rPr>
          <w:rFonts w:ascii="Times New Roman" w:hAnsi="Times New Roman"/>
          <w:sz w:val="20"/>
          <w:szCs w:val="20"/>
        </w:rPr>
        <w:t xml:space="preserve"> 2025</w:t>
      </w:r>
      <w:r w:rsidRPr="009633E8">
        <w:rPr>
          <w:rFonts w:ascii="Times New Roman" w:hAnsi="Times New Roman"/>
          <w:sz w:val="20"/>
          <w:szCs w:val="20"/>
        </w:rPr>
        <w:t xml:space="preserve"> года                            </w:t>
      </w:r>
      <w:r w:rsidRPr="009633E8" w:rsidR="00E250A2">
        <w:rPr>
          <w:rFonts w:ascii="Times New Roman" w:hAnsi="Times New Roman"/>
          <w:sz w:val="20"/>
          <w:szCs w:val="20"/>
        </w:rPr>
        <w:t xml:space="preserve">        </w:t>
      </w:r>
      <w:r w:rsidRPr="009633E8" w:rsidR="00D74F93">
        <w:rPr>
          <w:rFonts w:ascii="Times New Roman" w:hAnsi="Times New Roman"/>
          <w:sz w:val="20"/>
          <w:szCs w:val="20"/>
        </w:rPr>
        <w:t xml:space="preserve">                                      </w:t>
      </w:r>
      <w:r w:rsidRPr="009633E8" w:rsidR="001C24E5">
        <w:rPr>
          <w:rFonts w:ascii="Times New Roman" w:hAnsi="Times New Roman"/>
          <w:sz w:val="20"/>
          <w:szCs w:val="20"/>
        </w:rPr>
        <w:t xml:space="preserve">             </w:t>
      </w:r>
      <w:r w:rsidR="009633E8">
        <w:rPr>
          <w:rFonts w:ascii="Times New Roman" w:hAnsi="Times New Roman"/>
          <w:sz w:val="20"/>
          <w:szCs w:val="20"/>
        </w:rPr>
        <w:t xml:space="preserve">                                                          </w:t>
      </w:r>
      <w:r w:rsidRPr="009633E8" w:rsidR="001C24E5">
        <w:rPr>
          <w:rFonts w:ascii="Times New Roman" w:hAnsi="Times New Roman"/>
          <w:sz w:val="20"/>
          <w:szCs w:val="20"/>
        </w:rPr>
        <w:t xml:space="preserve"> </w:t>
      </w:r>
      <w:r w:rsidRPr="009633E8">
        <w:rPr>
          <w:rFonts w:ascii="Times New Roman" w:hAnsi="Times New Roman"/>
          <w:sz w:val="20"/>
          <w:szCs w:val="20"/>
        </w:rPr>
        <w:t>пгт.</w:t>
      </w:r>
      <w:r w:rsidR="009633E8">
        <w:rPr>
          <w:rFonts w:ascii="Times New Roman" w:hAnsi="Times New Roman"/>
          <w:sz w:val="20"/>
          <w:szCs w:val="20"/>
        </w:rPr>
        <w:t xml:space="preserve"> </w:t>
      </w:r>
      <w:r w:rsidRPr="009633E8">
        <w:rPr>
          <w:rFonts w:ascii="Times New Roman" w:hAnsi="Times New Roman"/>
          <w:sz w:val="20"/>
          <w:szCs w:val="20"/>
        </w:rPr>
        <w:t>Ленино</w:t>
      </w:r>
    </w:p>
    <w:p w:rsidR="00D34F9B" w:rsidRPr="009633E8" w:rsidP="001C24E5">
      <w:pPr>
        <w:spacing w:after="0" w:line="240" w:lineRule="auto"/>
        <w:rPr>
          <w:rFonts w:ascii="Times New Roman" w:hAnsi="Times New Roman"/>
          <w:sz w:val="20"/>
          <w:szCs w:val="20"/>
        </w:rPr>
      </w:pPr>
    </w:p>
    <w:p w:rsidR="008226C6" w:rsidRPr="009633E8" w:rsidP="00736680">
      <w:pPr>
        <w:spacing w:after="0" w:line="240" w:lineRule="auto"/>
        <w:jc w:val="both"/>
        <w:rPr>
          <w:rFonts w:ascii="Times New Roman" w:hAnsi="Times New Roman"/>
          <w:sz w:val="20"/>
          <w:szCs w:val="20"/>
        </w:rPr>
        <w:sectPr w:rsidSect="00CF0942">
          <w:pgSz w:w="11906" w:h="16838"/>
          <w:pgMar w:top="568" w:right="566" w:bottom="567" w:left="1418" w:header="708" w:footer="708" w:gutter="0"/>
          <w:cols w:space="708"/>
          <w:docGrid w:linePitch="360"/>
        </w:sectPr>
      </w:pPr>
      <w:r w:rsidRPr="009633E8">
        <w:rPr>
          <w:rFonts w:ascii="Times New Roman" w:hAnsi="Times New Roman"/>
          <w:sz w:val="20"/>
          <w:szCs w:val="20"/>
        </w:rPr>
        <w:tab/>
        <w:t xml:space="preserve">Мировой судья судебного участка №63 Ленинского судебного района (Ленинский муниципальный район) Республики Крым </w:t>
      </w:r>
      <w:r w:rsidRPr="009633E8" w:rsidR="00736680">
        <w:rPr>
          <w:rFonts w:ascii="Times New Roman" w:hAnsi="Times New Roman"/>
          <w:sz w:val="20"/>
          <w:szCs w:val="20"/>
        </w:rPr>
        <w:t xml:space="preserve">             </w:t>
      </w:r>
      <w:r w:rsidRPr="009633E8">
        <w:rPr>
          <w:rFonts w:ascii="Times New Roman" w:hAnsi="Times New Roman"/>
          <w:sz w:val="20"/>
          <w:szCs w:val="20"/>
        </w:rPr>
        <w:t>Кулунчаков А.А.,</w:t>
      </w:r>
      <w:r w:rsidRPr="009633E8" w:rsidR="00736680">
        <w:rPr>
          <w:rFonts w:ascii="Times New Roman" w:hAnsi="Times New Roman"/>
          <w:sz w:val="20"/>
          <w:szCs w:val="20"/>
        </w:rPr>
        <w:t xml:space="preserve"> </w:t>
      </w:r>
    </w:p>
    <w:p w:rsidR="008226C6" w:rsidRPr="009633E8" w:rsidP="008226C6">
      <w:pPr>
        <w:spacing w:after="0" w:line="240" w:lineRule="auto"/>
        <w:jc w:val="both"/>
        <w:rPr>
          <w:rFonts w:ascii="Times New Roman" w:hAnsi="Times New Roman"/>
          <w:sz w:val="20"/>
          <w:szCs w:val="20"/>
        </w:rPr>
      </w:pPr>
      <w:r w:rsidRPr="009633E8">
        <w:rPr>
          <w:rFonts w:ascii="Times New Roman" w:hAnsi="Times New Roman"/>
          <w:sz w:val="20"/>
          <w:szCs w:val="20"/>
        </w:rPr>
        <w:t xml:space="preserve">при </w:t>
      </w:r>
      <w:r w:rsidRPr="009633E8" w:rsidR="00736680">
        <w:rPr>
          <w:rFonts w:ascii="Times New Roman" w:hAnsi="Times New Roman"/>
          <w:sz w:val="20"/>
          <w:szCs w:val="20"/>
        </w:rPr>
        <w:t xml:space="preserve">ведении протокола судебного заседания  -     </w:t>
      </w:r>
      <w:r w:rsidRPr="009633E8">
        <w:rPr>
          <w:rFonts w:ascii="Times New Roman" w:hAnsi="Times New Roman"/>
          <w:sz w:val="20"/>
          <w:szCs w:val="20"/>
        </w:rPr>
        <w:t xml:space="preserve">                              Мажуге Е.В.,</w:t>
      </w:r>
    </w:p>
    <w:p w:rsidR="008226C6" w:rsidRPr="009633E8" w:rsidP="008226C6">
      <w:pPr>
        <w:spacing w:after="0" w:line="240" w:lineRule="auto"/>
        <w:rPr>
          <w:rFonts w:ascii="Times New Roman" w:hAnsi="Times New Roman"/>
          <w:sz w:val="20"/>
          <w:szCs w:val="20"/>
        </w:rPr>
      </w:pPr>
      <w:r w:rsidRPr="009633E8">
        <w:rPr>
          <w:rFonts w:ascii="Times New Roman" w:hAnsi="Times New Roman"/>
          <w:sz w:val="20"/>
          <w:szCs w:val="20"/>
        </w:rPr>
        <w:t>с участием</w:t>
      </w:r>
      <w:r w:rsidRPr="009633E8" w:rsidR="00736680">
        <w:rPr>
          <w:rFonts w:ascii="Times New Roman" w:hAnsi="Times New Roman"/>
          <w:sz w:val="20"/>
          <w:szCs w:val="20"/>
        </w:rPr>
        <w:t>:</w:t>
      </w:r>
      <w:r w:rsidRPr="009633E8">
        <w:rPr>
          <w:rFonts w:ascii="Times New Roman" w:hAnsi="Times New Roman"/>
          <w:sz w:val="20"/>
          <w:szCs w:val="20"/>
        </w:rPr>
        <w:t xml:space="preserve"> государственного обвинителя                                          </w:t>
      </w:r>
      <w:r w:rsidRPr="00D63993" w:rsidR="00D63993">
        <w:rPr>
          <w:sz w:val="16"/>
          <w:szCs w:val="16"/>
        </w:rPr>
        <w:t>(данные изъяты)</w:t>
      </w:r>
    </w:p>
    <w:p w:rsidR="008226C6" w:rsidRPr="009633E8" w:rsidP="008226C6">
      <w:pPr>
        <w:spacing w:after="0" w:line="240" w:lineRule="auto"/>
        <w:rPr>
          <w:rFonts w:ascii="Times New Roman" w:hAnsi="Times New Roman"/>
          <w:sz w:val="20"/>
          <w:szCs w:val="20"/>
        </w:rPr>
      </w:pPr>
      <w:r w:rsidRPr="009633E8">
        <w:rPr>
          <w:rFonts w:ascii="Times New Roman" w:hAnsi="Times New Roman"/>
          <w:sz w:val="20"/>
          <w:szCs w:val="20"/>
        </w:rPr>
        <w:t>подсудимого</w:t>
      </w:r>
      <w:r w:rsidRPr="009633E8">
        <w:rPr>
          <w:rFonts w:ascii="Times New Roman" w:hAnsi="Times New Roman"/>
          <w:sz w:val="20"/>
          <w:szCs w:val="20"/>
        </w:rPr>
        <w:tab/>
      </w:r>
      <w:r w:rsidRPr="009633E8">
        <w:rPr>
          <w:rFonts w:ascii="Times New Roman" w:hAnsi="Times New Roman"/>
          <w:sz w:val="20"/>
          <w:szCs w:val="20"/>
        </w:rPr>
        <w:tab/>
      </w:r>
      <w:r w:rsidRPr="009633E8">
        <w:rPr>
          <w:rFonts w:ascii="Times New Roman" w:hAnsi="Times New Roman"/>
          <w:sz w:val="20"/>
          <w:szCs w:val="20"/>
        </w:rPr>
        <w:tab/>
      </w:r>
      <w:r w:rsidRPr="009633E8">
        <w:rPr>
          <w:rFonts w:ascii="Times New Roman" w:hAnsi="Times New Roman"/>
          <w:sz w:val="20"/>
          <w:szCs w:val="20"/>
        </w:rPr>
        <w:tab/>
      </w:r>
      <w:r w:rsidRPr="009633E8">
        <w:rPr>
          <w:rFonts w:ascii="Times New Roman" w:hAnsi="Times New Roman"/>
          <w:sz w:val="20"/>
          <w:szCs w:val="20"/>
        </w:rPr>
        <w:tab/>
      </w:r>
      <w:r w:rsidRPr="009633E8">
        <w:rPr>
          <w:rFonts w:ascii="Times New Roman" w:hAnsi="Times New Roman"/>
          <w:sz w:val="20"/>
          <w:szCs w:val="20"/>
        </w:rPr>
        <w:tab/>
      </w:r>
      <w:r w:rsidRPr="009633E8">
        <w:rPr>
          <w:rFonts w:ascii="Times New Roman" w:hAnsi="Times New Roman"/>
          <w:sz w:val="20"/>
          <w:szCs w:val="20"/>
        </w:rPr>
        <w:tab/>
        <w:t>Ягьяева Д.Ф.,</w:t>
      </w:r>
    </w:p>
    <w:p w:rsidR="008226C6" w:rsidRPr="009633E8" w:rsidP="008226C6">
      <w:pPr>
        <w:spacing w:after="0" w:line="240" w:lineRule="auto"/>
        <w:rPr>
          <w:rFonts w:ascii="Times New Roman" w:hAnsi="Times New Roman"/>
          <w:sz w:val="20"/>
          <w:szCs w:val="20"/>
        </w:rPr>
      </w:pPr>
      <w:r w:rsidRPr="009633E8">
        <w:rPr>
          <w:rFonts w:ascii="Times New Roman" w:hAnsi="Times New Roman"/>
          <w:sz w:val="20"/>
          <w:szCs w:val="20"/>
        </w:rPr>
        <w:t xml:space="preserve">защитника подсудимого -                                                         </w:t>
      </w:r>
      <w:r w:rsidR="009633E8">
        <w:rPr>
          <w:rFonts w:ascii="Times New Roman" w:hAnsi="Times New Roman"/>
          <w:sz w:val="20"/>
          <w:szCs w:val="20"/>
        </w:rPr>
        <w:t xml:space="preserve">            </w:t>
      </w:r>
      <w:r w:rsidRPr="009633E8">
        <w:rPr>
          <w:rFonts w:ascii="Times New Roman" w:hAnsi="Times New Roman"/>
          <w:sz w:val="20"/>
          <w:szCs w:val="20"/>
        </w:rPr>
        <w:t xml:space="preserve">адвоката </w:t>
      </w:r>
      <w:r w:rsidRPr="00D63993" w:rsidR="00D63993">
        <w:rPr>
          <w:sz w:val="16"/>
          <w:szCs w:val="16"/>
        </w:rPr>
        <w:t>(данные изъяты)</w:t>
      </w:r>
    </w:p>
    <w:p w:rsidR="00D34F9B" w:rsidRPr="009633E8" w:rsidP="001C24E5">
      <w:pPr>
        <w:spacing w:after="0" w:line="240" w:lineRule="auto"/>
        <w:jc w:val="both"/>
        <w:rPr>
          <w:rFonts w:ascii="Times New Roman" w:hAnsi="Times New Roman"/>
          <w:sz w:val="20"/>
          <w:szCs w:val="20"/>
        </w:rPr>
      </w:pPr>
      <w:r w:rsidRPr="009633E8">
        <w:rPr>
          <w:rFonts w:ascii="Times New Roman" w:hAnsi="Times New Roman"/>
          <w:sz w:val="20"/>
          <w:szCs w:val="20"/>
        </w:rPr>
        <w:t>рассмотрев в открытом судебном заседании уголовное дело по обвинению</w:t>
      </w:r>
    </w:p>
    <w:p w:rsidR="001F7EA9" w:rsidP="00D63993">
      <w:pPr>
        <w:spacing w:after="0" w:line="240" w:lineRule="auto"/>
        <w:jc w:val="both"/>
        <w:rPr>
          <w:sz w:val="16"/>
          <w:szCs w:val="16"/>
        </w:rPr>
      </w:pPr>
      <w:r w:rsidRPr="009633E8">
        <w:rPr>
          <w:rFonts w:ascii="Times New Roman" w:hAnsi="Times New Roman"/>
          <w:b/>
          <w:sz w:val="20"/>
          <w:szCs w:val="20"/>
        </w:rPr>
        <w:t>Ягьяева</w:t>
      </w:r>
      <w:r w:rsidRPr="009633E8">
        <w:rPr>
          <w:rFonts w:ascii="Times New Roman" w:hAnsi="Times New Roman"/>
          <w:b/>
          <w:sz w:val="20"/>
          <w:szCs w:val="20"/>
        </w:rPr>
        <w:t xml:space="preserve"> Д</w:t>
      </w:r>
      <w:r w:rsidRPr="009633E8">
        <w:rPr>
          <w:rFonts w:ascii="Times New Roman" w:hAnsi="Times New Roman"/>
          <w:b/>
          <w:sz w:val="20"/>
          <w:szCs w:val="20"/>
        </w:rPr>
        <w:t xml:space="preserve"> Ф</w:t>
      </w:r>
      <w:r w:rsidRPr="009633E8" w:rsidR="00A87AB0">
        <w:rPr>
          <w:rFonts w:ascii="Times New Roman" w:hAnsi="Times New Roman"/>
          <w:sz w:val="20"/>
          <w:szCs w:val="20"/>
        </w:rPr>
        <w:t>,</w:t>
      </w:r>
      <w:r w:rsidRPr="009633E8" w:rsidR="00F37E26">
        <w:rPr>
          <w:rFonts w:ascii="Times New Roman" w:hAnsi="Times New Roman"/>
          <w:sz w:val="20"/>
          <w:szCs w:val="20"/>
        </w:rPr>
        <w:t xml:space="preserve"> </w:t>
      </w:r>
      <w:r w:rsidRPr="00D63993" w:rsidR="00D63993">
        <w:rPr>
          <w:sz w:val="16"/>
          <w:szCs w:val="16"/>
        </w:rPr>
        <w:t>(данные изъяты)</w:t>
      </w:r>
    </w:p>
    <w:p w:rsidR="00D63993" w:rsidRPr="009633E8" w:rsidP="00D63993">
      <w:pPr>
        <w:spacing w:after="0" w:line="240" w:lineRule="auto"/>
        <w:jc w:val="both"/>
        <w:rPr>
          <w:rFonts w:ascii="Times New Roman" w:hAnsi="Times New Roman"/>
          <w:sz w:val="20"/>
          <w:szCs w:val="20"/>
        </w:rPr>
      </w:pPr>
    </w:p>
    <w:p w:rsidR="00465DFA" w:rsidRPr="009633E8" w:rsidP="001C24E5">
      <w:pPr>
        <w:spacing w:after="0" w:line="240" w:lineRule="auto"/>
        <w:jc w:val="both"/>
        <w:rPr>
          <w:rFonts w:ascii="Times New Roman" w:hAnsi="Times New Roman"/>
          <w:sz w:val="20"/>
          <w:szCs w:val="20"/>
        </w:rPr>
      </w:pPr>
      <w:r w:rsidRPr="009633E8">
        <w:rPr>
          <w:rFonts w:ascii="Times New Roman" w:hAnsi="Times New Roman"/>
          <w:sz w:val="20"/>
          <w:szCs w:val="20"/>
        </w:rPr>
        <w:t>в совершении преступлени</w:t>
      </w:r>
      <w:r w:rsidRPr="009633E8" w:rsidR="00382B9B">
        <w:rPr>
          <w:rFonts w:ascii="Times New Roman" w:hAnsi="Times New Roman"/>
          <w:sz w:val="20"/>
          <w:szCs w:val="20"/>
        </w:rPr>
        <w:t>я</w:t>
      </w:r>
      <w:r w:rsidRPr="009633E8" w:rsidR="00F706D6">
        <w:rPr>
          <w:rFonts w:ascii="Times New Roman" w:hAnsi="Times New Roman"/>
          <w:sz w:val="20"/>
          <w:szCs w:val="20"/>
        </w:rPr>
        <w:t>,</w:t>
      </w:r>
      <w:r w:rsidRPr="009633E8">
        <w:rPr>
          <w:rFonts w:ascii="Times New Roman" w:hAnsi="Times New Roman"/>
          <w:sz w:val="20"/>
          <w:szCs w:val="20"/>
        </w:rPr>
        <w:t xml:space="preserve"> предусмотренн</w:t>
      </w:r>
      <w:r w:rsidRPr="009633E8" w:rsidR="00382B9B">
        <w:rPr>
          <w:rFonts w:ascii="Times New Roman" w:hAnsi="Times New Roman"/>
          <w:sz w:val="20"/>
          <w:szCs w:val="20"/>
        </w:rPr>
        <w:t>ого</w:t>
      </w:r>
      <w:r w:rsidRPr="009633E8">
        <w:rPr>
          <w:rFonts w:ascii="Times New Roman" w:hAnsi="Times New Roman"/>
          <w:sz w:val="20"/>
          <w:szCs w:val="20"/>
        </w:rPr>
        <w:t xml:space="preserve"> </w:t>
      </w:r>
      <w:r w:rsidRPr="009633E8" w:rsidR="00F73418">
        <w:rPr>
          <w:rFonts w:ascii="Times New Roman" w:hAnsi="Times New Roman"/>
          <w:sz w:val="20"/>
          <w:szCs w:val="20"/>
        </w:rPr>
        <w:t>ч.1 ст.117</w:t>
      </w:r>
      <w:r w:rsidRPr="009633E8">
        <w:rPr>
          <w:rFonts w:ascii="Times New Roman" w:hAnsi="Times New Roman"/>
          <w:sz w:val="20"/>
          <w:szCs w:val="20"/>
        </w:rPr>
        <w:t xml:space="preserve"> Уголовного кодекса Российской Федерации,</w:t>
      </w:r>
    </w:p>
    <w:p w:rsidR="00A10EC9" w:rsidRPr="009633E8" w:rsidP="001C24E5">
      <w:pPr>
        <w:tabs>
          <w:tab w:val="left" w:pos="7020"/>
        </w:tabs>
        <w:autoSpaceDE w:val="0"/>
        <w:autoSpaceDN w:val="0"/>
        <w:adjustRightInd w:val="0"/>
        <w:spacing w:after="0" w:line="240" w:lineRule="auto"/>
        <w:ind w:firstLine="567"/>
        <w:contextualSpacing/>
        <w:jc w:val="center"/>
        <w:rPr>
          <w:rFonts w:ascii="Times New Roman" w:hAnsi="Times New Roman"/>
          <w:b/>
          <w:sz w:val="20"/>
          <w:szCs w:val="20"/>
          <w:lang w:eastAsia="uk-UA"/>
        </w:rPr>
      </w:pPr>
      <w:r w:rsidRPr="009633E8">
        <w:rPr>
          <w:rFonts w:ascii="Times New Roman" w:hAnsi="Times New Roman"/>
          <w:b/>
          <w:sz w:val="20"/>
          <w:szCs w:val="20"/>
          <w:lang w:eastAsia="uk-UA"/>
        </w:rPr>
        <w:t>УСТАНОВИЛ:</w:t>
      </w:r>
    </w:p>
    <w:p w:rsidR="00A10EC9" w:rsidRPr="009633E8" w:rsidP="00EA443C">
      <w:pPr>
        <w:pStyle w:val="NormalWeb"/>
        <w:spacing w:before="0" w:beforeAutospacing="0" w:after="0" w:afterAutospacing="0"/>
        <w:ind w:firstLine="709"/>
        <w:jc w:val="both"/>
        <w:rPr>
          <w:sz w:val="20"/>
          <w:szCs w:val="20"/>
          <w:lang w:bidi="ru-RU"/>
        </w:rPr>
      </w:pPr>
      <w:r w:rsidRPr="009633E8">
        <w:rPr>
          <w:sz w:val="20"/>
          <w:szCs w:val="20"/>
          <w:shd w:val="clear" w:color="auto" w:fill="FFFFFF"/>
        </w:rPr>
        <w:t>Ягьяев Д.Ф.</w:t>
      </w:r>
      <w:r w:rsidRPr="009633E8" w:rsidR="00E63917">
        <w:rPr>
          <w:sz w:val="20"/>
          <w:szCs w:val="20"/>
          <w:shd w:val="clear" w:color="auto" w:fill="FFFFFF"/>
        </w:rPr>
        <w:t xml:space="preserve"> совершил преступление, предусмотренное ч.</w:t>
      </w:r>
      <w:r w:rsidRPr="009633E8" w:rsidR="00A3671A">
        <w:rPr>
          <w:sz w:val="20"/>
          <w:szCs w:val="20"/>
          <w:shd w:val="clear" w:color="auto" w:fill="FFFFFF"/>
        </w:rPr>
        <w:t>1</w:t>
      </w:r>
      <w:r w:rsidRPr="009633E8" w:rsidR="00E63917">
        <w:rPr>
          <w:sz w:val="20"/>
          <w:szCs w:val="20"/>
          <w:shd w:val="clear" w:color="auto" w:fill="FFFFFF"/>
        </w:rPr>
        <w:t xml:space="preserve"> ст.11</w:t>
      </w:r>
      <w:r w:rsidRPr="009633E8" w:rsidR="00A3671A">
        <w:rPr>
          <w:sz w:val="20"/>
          <w:szCs w:val="20"/>
          <w:shd w:val="clear" w:color="auto" w:fill="FFFFFF"/>
        </w:rPr>
        <w:t>7</w:t>
      </w:r>
      <w:r w:rsidRPr="009633E8" w:rsidR="00E63917">
        <w:rPr>
          <w:sz w:val="20"/>
          <w:szCs w:val="20"/>
          <w:shd w:val="clear" w:color="auto" w:fill="FFFFFF"/>
        </w:rPr>
        <w:t xml:space="preserve"> УК РФ, то есть </w:t>
      </w:r>
      <w:r w:rsidRPr="009633E8" w:rsidR="00C155DC">
        <w:rPr>
          <w:sz w:val="20"/>
          <w:szCs w:val="20"/>
        </w:rPr>
        <w:t>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статьях 111 и 112 настоящего Кодекса</w:t>
      </w:r>
      <w:r w:rsidRPr="009633E8" w:rsidR="00E63917">
        <w:rPr>
          <w:sz w:val="20"/>
          <w:szCs w:val="20"/>
          <w:lang w:eastAsia="uk-UA"/>
        </w:rPr>
        <w:t>. Преступление совершено им</w:t>
      </w:r>
      <w:r w:rsidRPr="009633E8" w:rsidR="00E63917">
        <w:rPr>
          <w:sz w:val="20"/>
          <w:szCs w:val="20"/>
          <w:lang w:bidi="ru-RU"/>
        </w:rPr>
        <w:t xml:space="preserve"> при следующих обстоятельствах.</w:t>
      </w:r>
    </w:p>
    <w:p w:rsidR="00CB4902"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Так, реализуя свой преступный умысел направленный на истязание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Я</w:t>
      </w:r>
      <w:r w:rsidRPr="009633E8">
        <w:rPr>
          <w:rFonts w:ascii="Times New Roman" w:hAnsi="Times New Roman"/>
          <w:sz w:val="20"/>
          <w:szCs w:val="20"/>
        </w:rPr>
        <w:t>гьяев</w:t>
      </w:r>
      <w:r w:rsidRPr="009633E8">
        <w:rPr>
          <w:rFonts w:ascii="Times New Roman" w:hAnsi="Times New Roman"/>
          <w:sz w:val="20"/>
          <w:szCs w:val="20"/>
        </w:rPr>
        <w:t xml:space="preserve"> Д.Ф., в период с </w:t>
      </w:r>
      <w:r w:rsidRPr="00D63993" w:rsidR="00D63993">
        <w:rPr>
          <w:sz w:val="16"/>
          <w:szCs w:val="16"/>
        </w:rPr>
        <w:t>(данные изъяты)</w:t>
      </w:r>
      <w:r w:rsidRPr="009633E8">
        <w:rPr>
          <w:rFonts w:ascii="Times New Roman" w:hAnsi="Times New Roman"/>
          <w:sz w:val="20"/>
          <w:szCs w:val="20"/>
        </w:rPr>
        <w:t xml:space="preserve">включительно, находясь по адресу: </w:t>
      </w:r>
      <w:r w:rsidRPr="00D63993" w:rsidR="00D63993">
        <w:rPr>
          <w:sz w:val="16"/>
          <w:szCs w:val="16"/>
        </w:rPr>
        <w:t>(данные изъяты)</w:t>
      </w:r>
      <w:r w:rsidRPr="009633E8">
        <w:rPr>
          <w:rFonts w:ascii="Times New Roman" w:hAnsi="Times New Roman"/>
          <w:sz w:val="20"/>
          <w:szCs w:val="20"/>
        </w:rPr>
        <w:t xml:space="preserve">, будучи значительно физически сильнее </w:t>
      </w:r>
      <w:r w:rsidRPr="00D63993" w:rsidR="00D63993">
        <w:rPr>
          <w:sz w:val="16"/>
          <w:szCs w:val="16"/>
        </w:rPr>
        <w:t>(данные изъяты)</w:t>
      </w:r>
      <w:r w:rsidRPr="009633E8">
        <w:rPr>
          <w:rFonts w:ascii="Times New Roman" w:hAnsi="Times New Roman"/>
          <w:sz w:val="20"/>
          <w:szCs w:val="20"/>
        </w:rPr>
        <w:t>, по незначительным и надуманным поводам систематически наносил последней побои и совершал иные насильственные действия, причиняя тем самым физические и психические страдания.</w:t>
      </w:r>
    </w:p>
    <w:p w:rsidR="0098095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Так, </w:t>
      </w:r>
      <w:r w:rsidRPr="00D63993" w:rsidR="00D63993">
        <w:rPr>
          <w:sz w:val="16"/>
          <w:szCs w:val="16"/>
        </w:rPr>
        <w:t>(данные изъяты)</w:t>
      </w:r>
      <w:r w:rsidRPr="009633E8">
        <w:rPr>
          <w:rFonts w:ascii="Times New Roman" w:hAnsi="Times New Roman"/>
          <w:sz w:val="20"/>
          <w:szCs w:val="20"/>
        </w:rPr>
        <w:t xml:space="preserve">, не позднее </w:t>
      </w:r>
      <w:r w:rsidRPr="00D63993" w:rsidR="00D63993">
        <w:rPr>
          <w:sz w:val="16"/>
          <w:szCs w:val="16"/>
        </w:rPr>
        <w:t>(данные изъяты)</w:t>
      </w:r>
      <w:r w:rsidRPr="009633E8">
        <w:rPr>
          <w:rFonts w:ascii="Times New Roman" w:hAnsi="Times New Roman"/>
          <w:sz w:val="20"/>
          <w:szCs w:val="20"/>
        </w:rPr>
        <w:t xml:space="preserve"> часов, точное время дознанием не установлено, он, будучи в состоянии опьянения, вызванного употреблением алкоголя, находясь в жилом доме </w:t>
      </w:r>
      <w:r w:rsidRPr="00D63993" w:rsidR="00D63993">
        <w:rPr>
          <w:sz w:val="16"/>
          <w:szCs w:val="16"/>
        </w:rPr>
        <w:t>(данные изъяты)</w:t>
      </w:r>
      <w:r w:rsidRPr="009633E8">
        <w:rPr>
          <w:rFonts w:ascii="Times New Roman" w:hAnsi="Times New Roman"/>
          <w:sz w:val="20"/>
          <w:szCs w:val="20"/>
        </w:rPr>
        <w:t xml:space="preserve"> используя незначительный повод, умышленно нанес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о</w:t>
      </w:r>
      <w:r w:rsidRPr="009633E8">
        <w:rPr>
          <w:rFonts w:ascii="Times New Roman" w:hAnsi="Times New Roman"/>
          <w:sz w:val="20"/>
          <w:szCs w:val="20"/>
        </w:rPr>
        <w:t xml:space="preserve">дин удар правой рукой в затылочную часть головы, после чего нанес удар правой рукой по правому плечу. Своими действиями Ягьяев Д.Ф. причинил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ф</w:t>
      </w:r>
      <w:r w:rsidRPr="009633E8">
        <w:rPr>
          <w:rFonts w:ascii="Times New Roman" w:hAnsi="Times New Roman"/>
          <w:sz w:val="20"/>
          <w:szCs w:val="20"/>
        </w:rPr>
        <w:t xml:space="preserve">изические страдания, выразившиеся в физической боли, а также психические страдания. Применение указанного насилия к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н</w:t>
      </w:r>
      <w:r w:rsidRPr="009633E8">
        <w:rPr>
          <w:rFonts w:ascii="Times New Roman" w:hAnsi="Times New Roman"/>
          <w:sz w:val="20"/>
          <w:szCs w:val="20"/>
        </w:rPr>
        <w:t>е повлекло последствий, указанных в статьях 111 и </w:t>
      </w:r>
      <w:hyperlink r:id="rId5" w:anchor="4/112" w:history="1">
        <w:r w:rsidRPr="009633E8">
          <w:rPr>
            <w:rStyle w:val="Hyperlink"/>
            <w:rFonts w:ascii="Times New Roman" w:hAnsi="Times New Roman"/>
            <w:color w:val="auto"/>
            <w:sz w:val="20"/>
            <w:szCs w:val="20"/>
            <w:u w:val="none"/>
          </w:rPr>
          <w:t>112 УК</w:t>
        </w:r>
      </w:hyperlink>
      <w:r w:rsidRPr="009633E8">
        <w:rPr>
          <w:rStyle w:val="Hyperlink"/>
          <w:rFonts w:ascii="Times New Roman" w:hAnsi="Times New Roman"/>
          <w:color w:val="auto"/>
          <w:sz w:val="20"/>
          <w:szCs w:val="20"/>
          <w:u w:val="none"/>
        </w:rPr>
        <w:t xml:space="preserve"> РФ</w:t>
      </w:r>
      <w:r w:rsidRPr="009633E8">
        <w:rPr>
          <w:rFonts w:ascii="Times New Roman" w:hAnsi="Times New Roman"/>
          <w:sz w:val="20"/>
          <w:szCs w:val="20"/>
        </w:rPr>
        <w:t xml:space="preserve">. </w:t>
      </w:r>
    </w:p>
    <w:p w:rsidR="00CB4902"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Кроме того, продолжая реализовывать свой единый преступный умысел направленный на истязание </w:t>
      </w:r>
      <w:r w:rsidRPr="00D63993" w:rsidR="00D63993">
        <w:rPr>
          <w:sz w:val="16"/>
          <w:szCs w:val="16"/>
        </w:rPr>
        <w:t>(данные изъяты)</w:t>
      </w:r>
      <w:r w:rsidRPr="009633E8">
        <w:rPr>
          <w:rFonts w:ascii="Times New Roman" w:hAnsi="Times New Roman"/>
          <w:sz w:val="20"/>
          <w:szCs w:val="20"/>
        </w:rPr>
        <w:t>, в дневное время, Ягьяев Д</w:t>
      </w:r>
      <w:r w:rsidRPr="009633E8" w:rsidR="0098095C">
        <w:rPr>
          <w:rFonts w:ascii="Times New Roman" w:hAnsi="Times New Roman"/>
          <w:sz w:val="20"/>
          <w:szCs w:val="20"/>
        </w:rPr>
        <w:t>.Ф.</w:t>
      </w:r>
      <w:r w:rsidRPr="009633E8">
        <w:rPr>
          <w:rFonts w:ascii="Times New Roman" w:hAnsi="Times New Roman"/>
          <w:sz w:val="20"/>
          <w:szCs w:val="20"/>
        </w:rPr>
        <w:t xml:space="preserve">, будучи в состоянии опьянения, вызванного употреблением алкоголя, находясь в жилом доме </w:t>
      </w:r>
      <w:r w:rsidRPr="00D63993" w:rsidR="00D63993">
        <w:rPr>
          <w:sz w:val="16"/>
          <w:szCs w:val="16"/>
        </w:rPr>
        <w:t>(данные изъяты)</w:t>
      </w:r>
      <w:r w:rsidRPr="009633E8">
        <w:rPr>
          <w:rFonts w:ascii="Times New Roman" w:hAnsi="Times New Roman"/>
          <w:sz w:val="20"/>
          <w:szCs w:val="20"/>
        </w:rPr>
        <w:t xml:space="preserve">, используя незначительный повод, умышленно нанес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л</w:t>
      </w:r>
      <w:r w:rsidRPr="009633E8">
        <w:rPr>
          <w:rFonts w:ascii="Times New Roman" w:hAnsi="Times New Roman"/>
          <w:sz w:val="20"/>
          <w:szCs w:val="20"/>
        </w:rPr>
        <w:t xml:space="preserve">адонью правой руки несколько пощечин по лицу с левой стороны последней, а затем один удар кулаком правой руки в область ее груди. Своими действиями Ягьяев Д.Ф. причинил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ф</w:t>
      </w:r>
      <w:r w:rsidRPr="009633E8">
        <w:rPr>
          <w:rFonts w:ascii="Times New Roman" w:hAnsi="Times New Roman"/>
          <w:sz w:val="20"/>
          <w:szCs w:val="20"/>
        </w:rPr>
        <w:t xml:space="preserve">изические страдания, выразившиеся в физической боли, а также психические страдания. Применение указанного насилия к </w:t>
      </w:r>
      <w:r w:rsidRPr="00D63993" w:rsidR="00D63993">
        <w:rPr>
          <w:sz w:val="16"/>
          <w:szCs w:val="16"/>
        </w:rPr>
        <w:t>(данные изъяты)</w:t>
      </w:r>
      <w:r w:rsidRPr="009633E8">
        <w:rPr>
          <w:rFonts w:ascii="Times New Roman" w:hAnsi="Times New Roman"/>
          <w:sz w:val="20"/>
          <w:szCs w:val="20"/>
        </w:rPr>
        <w:t>.</w:t>
      </w:r>
      <w:r w:rsidRPr="009633E8">
        <w:rPr>
          <w:rFonts w:ascii="Times New Roman" w:hAnsi="Times New Roman"/>
          <w:sz w:val="20"/>
          <w:szCs w:val="20"/>
        </w:rPr>
        <w:t xml:space="preserve"> </w:t>
      </w:r>
      <w:r w:rsidRPr="009633E8">
        <w:rPr>
          <w:rFonts w:ascii="Times New Roman" w:hAnsi="Times New Roman"/>
          <w:sz w:val="20"/>
          <w:szCs w:val="20"/>
        </w:rPr>
        <w:t>н</w:t>
      </w:r>
      <w:r w:rsidRPr="009633E8">
        <w:rPr>
          <w:rFonts w:ascii="Times New Roman" w:hAnsi="Times New Roman"/>
          <w:sz w:val="20"/>
          <w:szCs w:val="20"/>
        </w:rPr>
        <w:t>е повлекло последствий, указанных в статьях 111 и </w:t>
      </w:r>
      <w:r w:rsidRPr="009633E8" w:rsidR="0098095C">
        <w:rPr>
          <w:rFonts w:ascii="Times New Roman" w:hAnsi="Times New Roman"/>
          <w:sz w:val="20"/>
          <w:szCs w:val="20"/>
        </w:rPr>
        <w:t xml:space="preserve">112 </w:t>
      </w:r>
      <w:hyperlink r:id="rId5" w:anchor="4/112" w:history="1">
        <w:r w:rsidRPr="009633E8" w:rsidR="0098095C">
          <w:rPr>
            <w:rStyle w:val="Hyperlink"/>
            <w:rFonts w:ascii="Times New Roman" w:hAnsi="Times New Roman"/>
            <w:color w:val="auto"/>
            <w:sz w:val="20"/>
            <w:szCs w:val="20"/>
            <w:u w:val="none"/>
          </w:rPr>
          <w:t>УК</w:t>
        </w:r>
      </w:hyperlink>
      <w:r w:rsidRPr="009633E8" w:rsidR="0098095C">
        <w:rPr>
          <w:rStyle w:val="Hyperlink"/>
          <w:rFonts w:ascii="Times New Roman" w:hAnsi="Times New Roman"/>
          <w:color w:val="auto"/>
          <w:sz w:val="20"/>
          <w:szCs w:val="20"/>
          <w:u w:val="none"/>
        </w:rPr>
        <w:t xml:space="preserve"> РФ</w:t>
      </w:r>
      <w:r w:rsidRPr="009633E8">
        <w:rPr>
          <w:rFonts w:ascii="Times New Roman" w:hAnsi="Times New Roman"/>
          <w:sz w:val="20"/>
          <w:szCs w:val="20"/>
        </w:rPr>
        <w:t>.</w:t>
      </w:r>
    </w:p>
    <w:p w:rsidR="00CB4902"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Кроме того, продолжая реализовывать свой единый преступный умысел,  направленный на истязание </w:t>
      </w:r>
      <w:r w:rsidRPr="00D63993" w:rsidR="00D63993">
        <w:rPr>
          <w:sz w:val="16"/>
          <w:szCs w:val="16"/>
        </w:rPr>
        <w:t>(данные изъяты)</w:t>
      </w:r>
      <w:r w:rsidRPr="009633E8">
        <w:rPr>
          <w:rFonts w:ascii="Times New Roman" w:hAnsi="Times New Roman"/>
          <w:sz w:val="20"/>
          <w:szCs w:val="20"/>
        </w:rPr>
        <w:t xml:space="preserve">, не позднее </w:t>
      </w:r>
      <w:r w:rsidRPr="00D63993" w:rsidR="00D63993">
        <w:rPr>
          <w:sz w:val="16"/>
          <w:szCs w:val="16"/>
        </w:rPr>
        <w:t>(данные изъяты)</w:t>
      </w:r>
      <w:r w:rsidRPr="009633E8">
        <w:rPr>
          <w:rFonts w:ascii="Times New Roman" w:hAnsi="Times New Roman"/>
          <w:sz w:val="20"/>
          <w:szCs w:val="20"/>
        </w:rPr>
        <w:t xml:space="preserve"> часов, </w:t>
      </w:r>
      <w:r w:rsidRPr="009633E8">
        <w:rPr>
          <w:rFonts w:ascii="Times New Roman" w:hAnsi="Times New Roman"/>
          <w:sz w:val="20"/>
          <w:szCs w:val="20"/>
        </w:rPr>
        <w:t>Ягъяев</w:t>
      </w:r>
      <w:r w:rsidRPr="009633E8">
        <w:rPr>
          <w:rFonts w:ascii="Times New Roman" w:hAnsi="Times New Roman"/>
          <w:sz w:val="20"/>
          <w:szCs w:val="20"/>
        </w:rPr>
        <w:t xml:space="preserve"> Д</w:t>
      </w:r>
      <w:r w:rsidRPr="009633E8" w:rsidR="0098095C">
        <w:rPr>
          <w:rFonts w:ascii="Times New Roman" w:hAnsi="Times New Roman"/>
          <w:sz w:val="20"/>
          <w:szCs w:val="20"/>
        </w:rPr>
        <w:t>.Ф.</w:t>
      </w:r>
      <w:r w:rsidRPr="009633E8">
        <w:rPr>
          <w:rFonts w:ascii="Times New Roman" w:hAnsi="Times New Roman"/>
          <w:sz w:val="20"/>
          <w:szCs w:val="20"/>
        </w:rPr>
        <w:t xml:space="preserve">, будучи в состоянии опьянения, вызванного употреблением алкоголя, находясь в помещении кухни жилого </w:t>
      </w:r>
      <w:r w:rsidRPr="00D63993" w:rsidR="00D63993">
        <w:rPr>
          <w:sz w:val="16"/>
          <w:szCs w:val="16"/>
        </w:rPr>
        <w:t>(данные изъяты)</w:t>
      </w:r>
      <w:r w:rsidRPr="009633E8">
        <w:rPr>
          <w:rFonts w:ascii="Times New Roman" w:hAnsi="Times New Roman"/>
          <w:sz w:val="20"/>
          <w:szCs w:val="20"/>
        </w:rPr>
        <w:t xml:space="preserve">, используя незначительный повод, умышленно нанес </w:t>
      </w:r>
      <w:r w:rsidRPr="00D63993" w:rsidR="00D63993">
        <w:rPr>
          <w:sz w:val="16"/>
          <w:szCs w:val="16"/>
        </w:rPr>
        <w:t>(данные изъяты)</w:t>
      </w:r>
      <w:r w:rsidRPr="009633E8" w:rsidR="0098095C">
        <w:rPr>
          <w:rFonts w:ascii="Times New Roman" w:hAnsi="Times New Roman"/>
          <w:sz w:val="20"/>
          <w:szCs w:val="20"/>
        </w:rPr>
        <w:t>.</w:t>
      </w:r>
      <w:r w:rsidRPr="009633E8">
        <w:rPr>
          <w:rFonts w:ascii="Times New Roman" w:hAnsi="Times New Roman"/>
          <w:sz w:val="20"/>
          <w:szCs w:val="20"/>
        </w:rPr>
        <w:t xml:space="preserve"> </w:t>
      </w:r>
      <w:r w:rsidRPr="009633E8">
        <w:rPr>
          <w:rFonts w:ascii="Times New Roman" w:hAnsi="Times New Roman"/>
          <w:sz w:val="20"/>
          <w:szCs w:val="20"/>
        </w:rPr>
        <w:t>н</w:t>
      </w:r>
      <w:r w:rsidRPr="009633E8">
        <w:rPr>
          <w:rFonts w:ascii="Times New Roman" w:hAnsi="Times New Roman"/>
          <w:sz w:val="20"/>
          <w:szCs w:val="20"/>
        </w:rPr>
        <w:t xml:space="preserve">есколько поочередных ударов кулаком правой руки в область лица, затем повалив на пол, стал оттягивать ее руки от лица, которыми она пыталась прикрыть лицо, царапая лицо ногтями, после чего стал наносить ногами, а именно коленями сначала правой, а затем левой ноги поочередные удары по ногам последней. Своими действиями Ягьяев Д.Ф. причинил </w:t>
      </w:r>
      <w:r w:rsidRPr="00D63993" w:rsidR="00D63993">
        <w:rPr>
          <w:sz w:val="16"/>
          <w:szCs w:val="16"/>
        </w:rPr>
        <w:t>(данные изъяты)</w:t>
      </w:r>
      <w:r w:rsidR="00D63993">
        <w:rPr>
          <w:sz w:val="16"/>
          <w:szCs w:val="16"/>
        </w:rPr>
        <w:t xml:space="preserve"> </w:t>
      </w:r>
      <w:r w:rsidRPr="009633E8">
        <w:rPr>
          <w:rFonts w:ascii="Times New Roman" w:hAnsi="Times New Roman"/>
          <w:sz w:val="20"/>
          <w:szCs w:val="20"/>
        </w:rPr>
        <w:t xml:space="preserve">физические страдания, выразившиеся в физической боли, а также психические страдания. Применение указанного насилия к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н</w:t>
      </w:r>
      <w:r w:rsidRPr="009633E8">
        <w:rPr>
          <w:rFonts w:ascii="Times New Roman" w:hAnsi="Times New Roman"/>
          <w:sz w:val="20"/>
          <w:szCs w:val="20"/>
        </w:rPr>
        <w:t>е повлекло последствий, указанных в статьях 111 и </w:t>
      </w:r>
      <w:hyperlink r:id="rId5" w:anchor="4/112" w:history="1">
        <w:r w:rsidRPr="009633E8" w:rsidR="0098095C">
          <w:rPr>
            <w:rStyle w:val="Hyperlink"/>
            <w:rFonts w:ascii="Times New Roman" w:hAnsi="Times New Roman"/>
            <w:color w:val="auto"/>
            <w:sz w:val="20"/>
            <w:szCs w:val="20"/>
            <w:u w:val="none"/>
          </w:rPr>
          <w:t>112</w:t>
        </w:r>
      </w:hyperlink>
      <w:r w:rsidRPr="009633E8" w:rsidR="0098095C">
        <w:rPr>
          <w:rStyle w:val="Hyperlink"/>
          <w:rFonts w:ascii="Times New Roman" w:hAnsi="Times New Roman"/>
          <w:color w:val="auto"/>
          <w:sz w:val="20"/>
          <w:szCs w:val="20"/>
          <w:u w:val="none"/>
        </w:rPr>
        <w:t xml:space="preserve"> УК РФ</w:t>
      </w:r>
      <w:r w:rsidRPr="009633E8">
        <w:rPr>
          <w:rFonts w:ascii="Times New Roman" w:hAnsi="Times New Roman"/>
          <w:sz w:val="20"/>
          <w:szCs w:val="20"/>
        </w:rPr>
        <w:t>.</w:t>
      </w:r>
    </w:p>
    <w:p w:rsidR="00CB4902"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Согласно заключения эксперта государственного судебного эксперта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у</w:t>
      </w:r>
      <w:r w:rsidRPr="009633E8">
        <w:rPr>
          <w:rFonts w:ascii="Times New Roman" w:hAnsi="Times New Roman"/>
          <w:sz w:val="20"/>
          <w:szCs w:val="20"/>
        </w:rPr>
        <w:t xml:space="preserve"> гражданки </w:t>
      </w:r>
      <w:r w:rsidRPr="00D63993" w:rsidR="00D63993">
        <w:rPr>
          <w:sz w:val="16"/>
          <w:szCs w:val="16"/>
        </w:rPr>
        <w:t>(данные изъяты)</w:t>
      </w:r>
      <w:r w:rsidRPr="009633E8">
        <w:rPr>
          <w:rFonts w:ascii="Times New Roman" w:hAnsi="Times New Roman"/>
          <w:sz w:val="20"/>
          <w:szCs w:val="20"/>
        </w:rPr>
        <w:t>обнаружены следующие телесные повреждения: - ссадины: щечной области, скуловой области слева, - кровоподтеки: сосцевидной области справа, подключичной области слева, области правого плечевого сустава, 5 пальца левой стопы. Данные телесные повреждения, согласно приказу Минздравсоцразвития России от 24.04.2008 №194н «Об утверждении медицинских критериев определения степени тяжести вреда, причиненного здоровью человека» (пункт 9), не повлекли за собой кратковременного расстройства здоровья или незначительной стойкой утраты общей трудоспособности, поэтому расцениваются как не причинившие вреда здоровью.</w:t>
      </w:r>
    </w:p>
    <w:p w:rsidR="0098095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bCs/>
          <w:sz w:val="20"/>
          <w:szCs w:val="20"/>
        </w:rPr>
        <w:t xml:space="preserve">В судебном </w:t>
      </w:r>
      <w:r w:rsidRPr="009633E8">
        <w:rPr>
          <w:rFonts w:ascii="Times New Roman" w:hAnsi="Times New Roman"/>
          <w:sz w:val="20"/>
          <w:szCs w:val="20"/>
        </w:rPr>
        <w:t>заседании после изложения государственным обвинителем предъявленного обвинения подсудимый Ягьяев Д.Ф. пояснил, что понимает существо предъявленного ему обвинения, виновным себя в совершении преступления по ч.1 ст.117 УК РФ признал полностью. Просил постановить приговор без проведения судебного разбирательства, предварительно проконсультировавшись со своим защитником, с фактическими обстоятельствами обвинения и квалификацией согласен полностью, характер, последствия и пределы обжалования такого приговора осознаёт и согласен.</w:t>
      </w:r>
    </w:p>
    <w:p w:rsidR="0098095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Защитник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п</w:t>
      </w:r>
      <w:r w:rsidRPr="009633E8">
        <w:rPr>
          <w:rFonts w:ascii="Times New Roman" w:hAnsi="Times New Roman"/>
          <w:sz w:val="20"/>
          <w:szCs w:val="20"/>
        </w:rPr>
        <w:t xml:space="preserve">оддержал ходатайство подсудимого о постановлении приговора без проведения судебного разбирательства, пояснив, что данное ходатайство заявлено им при ознакомлении с материалами дела добровольно, после консультации с защитником, его подзащитному характер и последствия постановления приговора без проведения судебного разбирательства разъяснены и понятны. </w:t>
      </w:r>
      <w:r w:rsidRPr="009633E8">
        <w:rPr>
          <w:rFonts w:ascii="Times New Roman" w:hAnsi="Times New Roman"/>
          <w:sz w:val="20"/>
          <w:szCs w:val="20"/>
        </w:rPr>
        <w:t xml:space="preserve">Ягьяев Д.Ф. признает себя виновным в предъявленном ему обвинении, искренне раскаивается в содеянном. </w:t>
      </w:r>
    </w:p>
    <w:p w:rsidR="0098095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Потерпевшая </w:t>
      </w:r>
      <w:r w:rsidRPr="00D63993" w:rsidR="00D63993">
        <w:rPr>
          <w:sz w:val="16"/>
          <w:szCs w:val="16"/>
        </w:rPr>
        <w:t>(данные изъяты)</w:t>
      </w:r>
      <w:r w:rsidRPr="009633E8">
        <w:rPr>
          <w:rFonts w:ascii="Times New Roman" w:hAnsi="Times New Roman"/>
          <w:sz w:val="20"/>
          <w:szCs w:val="20"/>
        </w:rPr>
        <w:t>.</w:t>
      </w:r>
      <w:r w:rsidRPr="009633E8">
        <w:rPr>
          <w:rFonts w:ascii="Times New Roman" w:hAnsi="Times New Roman"/>
          <w:sz w:val="20"/>
          <w:szCs w:val="20"/>
        </w:rPr>
        <w:t xml:space="preserve"> </w:t>
      </w:r>
      <w:r w:rsidRPr="009633E8">
        <w:rPr>
          <w:rFonts w:ascii="Times New Roman" w:hAnsi="Times New Roman"/>
          <w:sz w:val="20"/>
          <w:szCs w:val="20"/>
        </w:rPr>
        <w:t>в</w:t>
      </w:r>
      <w:r w:rsidRPr="009633E8">
        <w:rPr>
          <w:rFonts w:ascii="Times New Roman" w:hAnsi="Times New Roman"/>
          <w:sz w:val="20"/>
          <w:szCs w:val="20"/>
        </w:rPr>
        <w:t xml:space="preserve"> судебное заседание не явилась. В письменном заявлении просила рассмотреть дело в её отсутствие. </w:t>
      </w:r>
      <w:r w:rsidRPr="009633E8" w:rsidR="00C155DC">
        <w:rPr>
          <w:rFonts w:ascii="Times New Roman" w:hAnsi="Times New Roman"/>
          <w:sz w:val="20"/>
          <w:szCs w:val="20"/>
        </w:rPr>
        <w:t xml:space="preserve">Не возражала о рассмотрении дела в особом порядке. </w:t>
      </w:r>
      <w:r w:rsidRPr="009633E8">
        <w:rPr>
          <w:rFonts w:ascii="Times New Roman" w:hAnsi="Times New Roman"/>
          <w:sz w:val="20"/>
          <w:szCs w:val="20"/>
        </w:rPr>
        <w:t>Просила назначить наказание в виде реального лишения свободы.</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Государственный обвинитель </w:t>
      </w:r>
      <w:r w:rsidRPr="00D63993" w:rsidR="00D63993">
        <w:rPr>
          <w:sz w:val="16"/>
          <w:szCs w:val="16"/>
        </w:rPr>
        <w:t>(данные изъяты</w:t>
      </w:r>
      <w:r w:rsidRPr="00D63993" w:rsidR="00D63993">
        <w:rPr>
          <w:sz w:val="16"/>
          <w:szCs w:val="16"/>
        </w:rPr>
        <w:t>)</w:t>
      </w:r>
      <w:r w:rsidRPr="009633E8">
        <w:rPr>
          <w:rFonts w:ascii="Times New Roman" w:hAnsi="Times New Roman"/>
          <w:sz w:val="20"/>
          <w:szCs w:val="20"/>
        </w:rPr>
        <w:t>н</w:t>
      </w:r>
      <w:r w:rsidRPr="009633E8">
        <w:rPr>
          <w:rFonts w:ascii="Times New Roman" w:hAnsi="Times New Roman"/>
          <w:sz w:val="20"/>
          <w:szCs w:val="20"/>
        </w:rPr>
        <w:t>е возражала против постановления приговора без проведения судебного разбирательства, поскольку соблюдены все необходимые условия для постановления приговора в особом порядке.</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Суд, выслушав мнение сторон, исследовав материалы дела, приходит к следующему.</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В соответствии с частью 1 статьи 314 Уголовно-процессуального кодекса Российской Федерации (далее – УПК РФ) по уголовным делам о преступлениях небольшой или средней тяжести обвиняемый вправе заявить о согласии с предъявленным ему </w:t>
      </w:r>
      <w:hyperlink r:id="rId6" w:history="1">
        <w:r w:rsidRPr="009633E8">
          <w:rPr>
            <w:rFonts w:ascii="Times New Roman" w:hAnsi="Times New Roman"/>
            <w:sz w:val="20"/>
            <w:szCs w:val="20"/>
          </w:rPr>
          <w:t>обвинением</w:t>
        </w:r>
      </w:hyperlink>
      <w:r w:rsidRPr="009633E8">
        <w:rPr>
          <w:rFonts w:ascii="Times New Roman" w:hAnsi="Times New Roman"/>
          <w:sz w:val="20"/>
          <w:szCs w:val="20"/>
        </w:rPr>
        <w:t xml:space="preserve"> и ходатайствовать о постановлении приговора без проведения судебного разбирательства в общем порядке.</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Суд считает, что подсудимый Ягьяев Д.Ф. осознает характер и последствия ходатайства о постановлении приговора без проведения судебного разбирательства по делу, заявленного им после проведения консультаций со своим защитником и в его присутствии.</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Суд убеждён в добровольности и осознанности своевременно заявленного подсудимым ходатайства о постановлении приговора без проведения судебного разбирательства по делу в связи с его согласием с предъявленным обвинением, поскольку Ягьяев Д.Ф. последовательно занимал данную позицию, заявляя о согласии с предъявленным обвинением неоднократно, как при ознакомлении с материалами уголовного дела в порядке статьи 217 УПК РФ, так и в ходе судебного</w:t>
      </w:r>
      <w:r w:rsidRPr="009633E8">
        <w:rPr>
          <w:rFonts w:ascii="Times New Roman" w:hAnsi="Times New Roman"/>
          <w:sz w:val="20"/>
          <w:szCs w:val="20"/>
        </w:rPr>
        <w:t xml:space="preserve"> разбирательства, и настаивал на постановлении приговора по правилам статьи 316 УПК РФ.</w:t>
      </w:r>
    </w:p>
    <w:p w:rsidR="00C155DC" w:rsidRPr="009633E8" w:rsidP="00EA443C">
      <w:pPr>
        <w:spacing w:after="0" w:line="240" w:lineRule="auto"/>
        <w:ind w:firstLine="709"/>
        <w:jc w:val="both"/>
        <w:rPr>
          <w:rFonts w:ascii="Times New Roman" w:hAnsi="Times New Roman" w:eastAsiaTheme="minorHAnsi"/>
          <w:sz w:val="20"/>
          <w:szCs w:val="20"/>
        </w:rPr>
      </w:pPr>
      <w:r w:rsidRPr="009633E8">
        <w:rPr>
          <w:rFonts w:ascii="Times New Roman" w:hAnsi="Times New Roman"/>
          <w:sz w:val="20"/>
          <w:szCs w:val="20"/>
        </w:rPr>
        <w:t xml:space="preserve">Учитывая, что преступление, предусмотренное ч.1 ст.117 УК РФ, относится к категории преступлений небольшой тяжести, согласие государственного обвинителя и потерпевшего на постановление приговора без судебного разбирательства, а также тот факт, что </w:t>
      </w:r>
      <w:r w:rsidRPr="009633E8">
        <w:rPr>
          <w:rFonts w:ascii="Times New Roman" w:hAnsi="Times New Roman" w:eastAsiaTheme="minorHAnsi"/>
          <w:sz w:val="20"/>
          <w:szCs w:val="20"/>
        </w:rPr>
        <w:t xml:space="preserve">подсудимый осознает характер и последствия заявленного им ходатайства, которое заявлено им добровольно и после проведения консультаций с защитником, суд </w:t>
      </w:r>
      <w:r w:rsidRPr="009633E8">
        <w:rPr>
          <w:rFonts w:ascii="Times New Roman" w:hAnsi="Times New Roman"/>
          <w:sz w:val="20"/>
          <w:szCs w:val="20"/>
        </w:rPr>
        <w:t>приходит к выводу о соблюдении установленных главой 40 УПК</w:t>
      </w:r>
      <w:r w:rsidRPr="009633E8">
        <w:rPr>
          <w:rFonts w:ascii="Times New Roman" w:hAnsi="Times New Roman"/>
          <w:sz w:val="20"/>
          <w:szCs w:val="20"/>
        </w:rPr>
        <w:t xml:space="preserve"> РФ условий и полагает возможным удовлетворить ходатайство подсудимого и постановить обвинительный приговор без проведения судебного разбирательства в общем порядке.</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Суд считает, что обвинение, с которым согласился подсудимый, обоснованно, подтверждается доказательствами, собранными по уголовному делу, которые не вызывают у суда сомнений.</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Исследовав данные о личности подсудимого, принимая во внимание поведение подсудимого в ходе судебного разбирательства, его характеристику, суд приходит к выводу, что Ягьяева Д.Ф. следует считать вменяемым в отношении инкриминируемого ему преступного деяния, предусмотренного ч.1 ст.117 УК РФ, как на момент совершения преступления, так и на момент рассмотрения в суде уголовного дела по его обвинению в совершении того</w:t>
      </w:r>
      <w:r w:rsidRPr="009633E8">
        <w:rPr>
          <w:rFonts w:ascii="Times New Roman" w:hAnsi="Times New Roman"/>
          <w:sz w:val="20"/>
          <w:szCs w:val="20"/>
        </w:rPr>
        <w:t xml:space="preserve"> </w:t>
      </w:r>
      <w:r w:rsidRPr="009633E8">
        <w:rPr>
          <w:rFonts w:ascii="Times New Roman" w:hAnsi="Times New Roman"/>
          <w:sz w:val="20"/>
          <w:szCs w:val="20"/>
        </w:rPr>
        <w:t>же</w:t>
      </w:r>
      <w:r w:rsidRPr="009633E8">
        <w:rPr>
          <w:rFonts w:ascii="Times New Roman" w:hAnsi="Times New Roman"/>
          <w:sz w:val="20"/>
          <w:szCs w:val="20"/>
        </w:rPr>
        <w:t xml:space="preserve"> преступления.</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Таким образом, действия Ягьяева Д.Ф. содержат состав преступления и подлежат правовой квалификации по ч.1 ст.117 УК РФ как истязание, то есть </w:t>
      </w:r>
      <w:r w:rsidRPr="009633E8">
        <w:rPr>
          <w:rFonts w:ascii="Times New Roman" w:hAnsi="Times New Roman"/>
          <w:sz w:val="20"/>
          <w:szCs w:val="20"/>
          <w:lang w:eastAsia="uk-UA"/>
        </w:rPr>
        <w:t>причинение физических страданий путём систематического нанесения побоев</w:t>
      </w:r>
      <w:r w:rsidRPr="009633E8">
        <w:rPr>
          <w:rFonts w:ascii="Times New Roman" w:hAnsi="Times New Roman"/>
          <w:sz w:val="20"/>
          <w:szCs w:val="20"/>
        </w:rPr>
        <w:t>.</w:t>
      </w:r>
    </w:p>
    <w:p w:rsidR="00B34BF1" w:rsidRPr="009633E8" w:rsidP="00EA443C">
      <w:pPr>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Оценивая изложенные доказательства в совокупности, суд пришел к твёрдому убеждению, что вина Ягьяева Д.Ф. в совершённом преступлении доказана.</w:t>
      </w:r>
    </w:p>
    <w:p w:rsidR="00B34BF1" w:rsidRPr="009633E8" w:rsidP="00EA443C">
      <w:pPr>
        <w:pStyle w:val="NormalWeb"/>
        <w:spacing w:before="0" w:beforeAutospacing="0" w:after="0" w:afterAutospacing="0"/>
        <w:ind w:firstLine="709"/>
        <w:jc w:val="both"/>
        <w:rPr>
          <w:sz w:val="20"/>
          <w:szCs w:val="20"/>
          <w:shd w:val="clear" w:color="auto" w:fill="FFFFFF"/>
        </w:rPr>
      </w:pPr>
      <w:r w:rsidRPr="009633E8">
        <w:rPr>
          <w:sz w:val="20"/>
          <w:szCs w:val="20"/>
          <w:shd w:val="clear" w:color="auto" w:fill="FFFFFF"/>
        </w:rPr>
        <w:t>Суд  квалифицирует действия Ягьяева Д.Ф. по ч. 1 ст. </w:t>
      </w:r>
      <w:hyperlink r:id="rId7" w:tgtFrame="_blank" w:tooltip="УК РФ &gt;  Особенная часть &gt; Раздел VII. Преступления против личности &gt; Глава 19. Преступления против конституционных прав и свобод человека и гражданина &gt; Статья 139. Нарушение неприкосновенности жилища" w:history="1">
        <w:r w:rsidRPr="009633E8">
          <w:rPr>
            <w:rStyle w:val="Hyperlink"/>
            <w:color w:val="auto"/>
            <w:sz w:val="20"/>
            <w:szCs w:val="20"/>
            <w:u w:val="none"/>
            <w:bdr w:val="none" w:sz="0" w:space="0" w:color="auto" w:frame="1"/>
          </w:rPr>
          <w:t>117 УК РФ</w:t>
        </w:r>
      </w:hyperlink>
      <w:r w:rsidRPr="009633E8">
        <w:rPr>
          <w:sz w:val="20"/>
          <w:szCs w:val="20"/>
          <w:shd w:val="clear" w:color="auto" w:fill="FFFFFF"/>
        </w:rPr>
        <w:t xml:space="preserve">, как истязание, то есть </w:t>
      </w:r>
      <w:r w:rsidRPr="009633E8">
        <w:rPr>
          <w:sz w:val="20"/>
          <w:szCs w:val="20"/>
        </w:rPr>
        <w:t>причинение физических или психических страданий путем систематического нанесения побоев, если это не повлекло последствий, указанных в статьях 111 и 112 настоящего Кодекса</w:t>
      </w:r>
      <w:r w:rsidRPr="009633E8">
        <w:rPr>
          <w:sz w:val="20"/>
          <w:szCs w:val="20"/>
          <w:shd w:val="clear" w:color="auto" w:fill="FFFFFF"/>
        </w:rPr>
        <w:t xml:space="preserve">. </w:t>
      </w:r>
    </w:p>
    <w:p w:rsidR="00B34BF1" w:rsidRPr="009633E8" w:rsidP="00EA443C">
      <w:pPr>
        <w:tabs>
          <w:tab w:val="left" w:pos="3456"/>
        </w:tabs>
        <w:spacing w:after="0" w:line="240" w:lineRule="auto"/>
        <w:ind w:firstLine="709"/>
        <w:jc w:val="both"/>
        <w:rPr>
          <w:rFonts w:ascii="Times New Roman" w:eastAsia="Times New Roman" w:hAnsi="Times New Roman"/>
          <w:sz w:val="20"/>
          <w:szCs w:val="20"/>
          <w:lang w:eastAsia="ru-RU"/>
        </w:rPr>
      </w:pPr>
      <w:r w:rsidRPr="009633E8">
        <w:rPr>
          <w:rFonts w:ascii="Times New Roman" w:eastAsia="Times New Roman" w:hAnsi="Times New Roman"/>
          <w:sz w:val="20"/>
          <w:szCs w:val="20"/>
          <w:lang w:eastAsia="ru-RU"/>
        </w:rPr>
        <w:t xml:space="preserve">Преступное деяние, совершенное Ягьяевым Д.Ф., в соответствии с положениями ст. 15 УК РФ по характеру и степени общественной опасности относится к категории преступлений небольшой тяжести. Поскольку совершенное подсудимым преступление относится к категории небольшой тяжести, разрешение вопроса по ч. 6 ст. 15 УК РФ не требуется. </w:t>
      </w:r>
    </w:p>
    <w:p w:rsidR="00B34BF1" w:rsidRPr="009633E8" w:rsidP="00EA443C">
      <w:pPr>
        <w:tabs>
          <w:tab w:val="left" w:pos="3456"/>
        </w:tabs>
        <w:spacing w:after="0" w:line="240" w:lineRule="auto"/>
        <w:ind w:firstLine="709"/>
        <w:jc w:val="both"/>
        <w:rPr>
          <w:rFonts w:ascii="Times New Roman" w:eastAsia="Times New Roman" w:hAnsi="Times New Roman"/>
          <w:sz w:val="20"/>
          <w:szCs w:val="20"/>
          <w:lang w:eastAsia="ru-RU"/>
        </w:rPr>
      </w:pPr>
      <w:r w:rsidRPr="009633E8">
        <w:rPr>
          <w:rFonts w:ascii="Times New Roman" w:eastAsia="Times New Roman" w:hAnsi="Times New Roman"/>
          <w:sz w:val="20"/>
          <w:szCs w:val="20"/>
          <w:lang w:eastAsia="ru-RU"/>
        </w:rPr>
        <w:t>При назначении подсудимому вида и размера наказания, суд учитывает требования ст. ст. 6, 60 УК РФ о характере и степени общественной опасности содеянного, данные о личности виновного, обстоятельства, смягчающие и отягчающие наказание, влияние наказания на его исправление.</w:t>
      </w:r>
    </w:p>
    <w:p w:rsidR="00B34BF1" w:rsidRPr="009633E8" w:rsidP="00EA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lang w:eastAsia="ru-RU"/>
        </w:rPr>
      </w:pPr>
      <w:r w:rsidRPr="009633E8">
        <w:rPr>
          <w:rFonts w:ascii="Times New Roman" w:hAnsi="Times New Roman"/>
          <w:sz w:val="20"/>
          <w:szCs w:val="20"/>
          <w:lang w:eastAsia="ru-RU"/>
        </w:rPr>
        <w:t>Согласно ч. 2 ст. 43 УК РФ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C155DC" w:rsidRPr="009633E8" w:rsidP="00EA443C">
      <w:pPr>
        <w:spacing w:after="0" w:line="240" w:lineRule="auto"/>
        <w:ind w:firstLine="709"/>
        <w:jc w:val="both"/>
        <w:rPr>
          <w:rFonts w:ascii="Times New Roman" w:hAnsi="Times New Roman"/>
          <w:sz w:val="20"/>
          <w:szCs w:val="20"/>
        </w:rPr>
      </w:pPr>
      <w:r w:rsidRPr="009633E8">
        <w:rPr>
          <w:rFonts w:ascii="Times New Roman" w:hAnsi="Times New Roman" w:eastAsiaTheme="minorHAnsi"/>
          <w:sz w:val="20"/>
          <w:szCs w:val="20"/>
        </w:rPr>
        <w:t xml:space="preserve">Изучением личности </w:t>
      </w:r>
      <w:r w:rsidRPr="009633E8" w:rsidR="00B34BF1">
        <w:rPr>
          <w:rFonts w:ascii="Times New Roman" w:hAnsi="Times New Roman" w:eastAsiaTheme="minorHAnsi"/>
          <w:sz w:val="20"/>
          <w:szCs w:val="20"/>
        </w:rPr>
        <w:t>Ягьяева Д.Ф.</w:t>
      </w:r>
      <w:r w:rsidRPr="009633E8">
        <w:rPr>
          <w:rFonts w:ascii="Times New Roman" w:hAnsi="Times New Roman" w:eastAsiaTheme="minorHAnsi"/>
          <w:sz w:val="20"/>
          <w:szCs w:val="20"/>
        </w:rPr>
        <w:t xml:space="preserve"> установлено, что ему полных </w:t>
      </w:r>
      <w:r w:rsidRPr="009633E8" w:rsidR="00025F7B">
        <w:rPr>
          <w:rFonts w:ascii="Times New Roman" w:hAnsi="Times New Roman" w:eastAsiaTheme="minorHAnsi"/>
          <w:sz w:val="20"/>
          <w:szCs w:val="20"/>
        </w:rPr>
        <w:t>62 года</w:t>
      </w:r>
      <w:r w:rsidRPr="009633E8">
        <w:rPr>
          <w:rFonts w:ascii="Times New Roman" w:hAnsi="Times New Roman" w:eastAsiaTheme="minorHAnsi"/>
          <w:sz w:val="20"/>
          <w:szCs w:val="20"/>
        </w:rPr>
        <w:t>, он не женат, имеет</w:t>
      </w:r>
      <w:r w:rsidRPr="009633E8" w:rsidR="00B34BF1">
        <w:rPr>
          <w:rFonts w:ascii="Times New Roman" w:hAnsi="Times New Roman" w:eastAsiaTheme="minorHAnsi"/>
          <w:sz w:val="20"/>
          <w:szCs w:val="20"/>
        </w:rPr>
        <w:t xml:space="preserve"> на иждивении одного несовершеннолетнего ребенка</w:t>
      </w:r>
      <w:r w:rsidRPr="009633E8">
        <w:rPr>
          <w:rFonts w:ascii="Times New Roman" w:hAnsi="Times New Roman" w:eastAsiaTheme="minorHAnsi"/>
          <w:sz w:val="20"/>
          <w:szCs w:val="20"/>
        </w:rPr>
        <w:t xml:space="preserve">, </w:t>
      </w:r>
      <w:r w:rsidRPr="009633E8">
        <w:rPr>
          <w:rFonts w:ascii="Times New Roman" w:hAnsi="Times New Roman"/>
          <w:sz w:val="20"/>
          <w:szCs w:val="20"/>
        </w:rPr>
        <w:t>трудоспособен,</w:t>
      </w:r>
      <w:r w:rsidRPr="009633E8" w:rsidR="00B34BF1">
        <w:rPr>
          <w:rFonts w:ascii="Times New Roman" w:hAnsi="Times New Roman"/>
          <w:sz w:val="20"/>
          <w:szCs w:val="20"/>
        </w:rPr>
        <w:t xml:space="preserve"> </w:t>
      </w:r>
      <w:r w:rsidRPr="009633E8" w:rsidR="00025F7B">
        <w:rPr>
          <w:rFonts w:ascii="Times New Roman" w:hAnsi="Times New Roman"/>
          <w:sz w:val="20"/>
          <w:szCs w:val="20"/>
        </w:rPr>
        <w:t xml:space="preserve">официально </w:t>
      </w:r>
      <w:r w:rsidRPr="009633E8" w:rsidR="00B34BF1">
        <w:rPr>
          <w:rFonts w:ascii="Times New Roman" w:hAnsi="Times New Roman"/>
          <w:sz w:val="20"/>
          <w:szCs w:val="20"/>
        </w:rPr>
        <w:t>не трудоустроен,</w:t>
      </w:r>
      <w:r w:rsidRPr="009633E8">
        <w:rPr>
          <w:rFonts w:ascii="Times New Roman" w:hAnsi="Times New Roman"/>
          <w:sz w:val="20"/>
          <w:szCs w:val="20"/>
        </w:rPr>
        <w:t xml:space="preserve"> медицинских ограничений по трудовой деятельности и инвалидности не имеет, на учёте у врача психиатра </w:t>
      </w:r>
      <w:r w:rsidRPr="009633E8" w:rsidR="00B34BF1">
        <w:rPr>
          <w:rFonts w:ascii="Times New Roman" w:hAnsi="Times New Roman"/>
          <w:sz w:val="20"/>
          <w:szCs w:val="20"/>
        </w:rPr>
        <w:t xml:space="preserve">и нарколога </w:t>
      </w:r>
      <w:r w:rsidRPr="009633E8">
        <w:rPr>
          <w:rFonts w:ascii="Times New Roman" w:hAnsi="Times New Roman"/>
          <w:sz w:val="20"/>
          <w:szCs w:val="20"/>
        </w:rPr>
        <w:t>не состоит.</w:t>
      </w:r>
    </w:p>
    <w:p w:rsidR="00B34BF1"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Обстоятельствами, смягчающими наказание, суд в силу ст. 61 УК РФ признаёт признание подсудимым своей вины полностью и раскаяние </w:t>
      </w:r>
      <w:r w:rsidRPr="009633E8">
        <w:rPr>
          <w:rFonts w:ascii="Times New Roman" w:hAnsi="Times New Roman"/>
          <w:sz w:val="20"/>
          <w:szCs w:val="20"/>
        </w:rPr>
        <w:t>в</w:t>
      </w:r>
      <w:r w:rsidRPr="009633E8">
        <w:rPr>
          <w:rFonts w:ascii="Times New Roman" w:hAnsi="Times New Roman"/>
          <w:sz w:val="20"/>
          <w:szCs w:val="20"/>
        </w:rPr>
        <w:t xml:space="preserve"> содеянном.</w:t>
      </w:r>
    </w:p>
    <w:p w:rsidR="00B34BF1"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Обстоятельств, отягчающих наказание судом при рассмотрении дела, не установлено.</w:t>
      </w:r>
    </w:p>
    <w:p w:rsidR="00B34BF1" w:rsidRPr="009633E8" w:rsidP="00EA443C">
      <w:pPr>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Ягьяев Д.Ф. судим приговором </w:t>
      </w:r>
      <w:r w:rsidRPr="00542B8B" w:rsidR="00542B8B">
        <w:rPr>
          <w:sz w:val="16"/>
          <w:szCs w:val="16"/>
        </w:rPr>
        <w:t>(данные изъяты</w:t>
      </w:r>
      <w:r w:rsidRPr="00542B8B" w:rsidR="00542B8B">
        <w:rPr>
          <w:sz w:val="16"/>
          <w:szCs w:val="16"/>
        </w:rPr>
        <w:t>)</w:t>
      </w:r>
      <w:r w:rsidRPr="009633E8">
        <w:rPr>
          <w:rFonts w:ascii="Times New Roman" w:hAnsi="Times New Roman"/>
          <w:sz w:val="20"/>
          <w:szCs w:val="20"/>
        </w:rPr>
        <w:t>п</w:t>
      </w:r>
      <w:r w:rsidRPr="009633E8">
        <w:rPr>
          <w:rFonts w:ascii="Times New Roman" w:hAnsi="Times New Roman"/>
          <w:sz w:val="20"/>
          <w:szCs w:val="20"/>
        </w:rPr>
        <w:t xml:space="preserve">о ч.2 ст.116.1, ч.2 ст.116.1 УК РФ, на основании ч.2 ст.69 УК РФ по совокупности преступлений, путем частичного сложения назначенных наказаний, окончательно назначено в виде 1 года ограничения свободы. На основании ст.70 УК РФ, по совокупности приговоров, путём частичного присоединения не отбытой части наказания по приговору от </w:t>
      </w:r>
      <w:r w:rsidRPr="00542B8B" w:rsidR="00542B8B">
        <w:rPr>
          <w:sz w:val="16"/>
          <w:szCs w:val="16"/>
        </w:rPr>
        <w:t>(данные изъяты</w:t>
      </w:r>
      <w:r w:rsidRPr="00542B8B" w:rsidR="00542B8B">
        <w:rPr>
          <w:sz w:val="16"/>
          <w:szCs w:val="16"/>
        </w:rPr>
        <w:t>)</w:t>
      </w:r>
      <w:r w:rsidRPr="009633E8">
        <w:rPr>
          <w:rFonts w:ascii="Times New Roman" w:hAnsi="Times New Roman"/>
          <w:sz w:val="20"/>
          <w:szCs w:val="20"/>
        </w:rPr>
        <w:t>к</w:t>
      </w:r>
      <w:r w:rsidRPr="009633E8">
        <w:rPr>
          <w:rFonts w:ascii="Times New Roman" w:hAnsi="Times New Roman"/>
          <w:sz w:val="20"/>
          <w:szCs w:val="20"/>
        </w:rPr>
        <w:t xml:space="preserve"> наказанию, назначенному по данному приговору, окончательно назначено  наказание в виде </w:t>
      </w:r>
      <w:r w:rsidRPr="00542B8B" w:rsidR="00542B8B">
        <w:rPr>
          <w:sz w:val="16"/>
          <w:szCs w:val="16"/>
        </w:rPr>
        <w:t>(данные изъяты)</w:t>
      </w:r>
      <w:r w:rsidRPr="009633E8">
        <w:rPr>
          <w:rFonts w:ascii="Times New Roman" w:hAnsi="Times New Roman"/>
          <w:sz w:val="20"/>
          <w:szCs w:val="20"/>
        </w:rPr>
        <w:t xml:space="preserve">ограничения свободы. Постановлением Ленинского районного суда Республики Крым от </w:t>
      </w:r>
      <w:r w:rsidRPr="00542B8B" w:rsidR="00542B8B">
        <w:rPr>
          <w:sz w:val="16"/>
          <w:szCs w:val="16"/>
        </w:rPr>
        <w:t>(данные изъяты</w:t>
      </w:r>
      <w:r w:rsidRPr="00542B8B" w:rsidR="00542B8B">
        <w:rPr>
          <w:sz w:val="16"/>
          <w:szCs w:val="16"/>
        </w:rPr>
        <w:t>)</w:t>
      </w:r>
      <w:r w:rsidRPr="009633E8">
        <w:rPr>
          <w:rFonts w:ascii="Times New Roman" w:hAnsi="Times New Roman"/>
          <w:sz w:val="20"/>
          <w:szCs w:val="20"/>
        </w:rPr>
        <w:t>п</w:t>
      </w:r>
      <w:r w:rsidRPr="009633E8">
        <w:rPr>
          <w:rFonts w:ascii="Times New Roman" w:hAnsi="Times New Roman"/>
          <w:sz w:val="20"/>
          <w:szCs w:val="20"/>
        </w:rPr>
        <w:t xml:space="preserve">редставление начальника филиала по Ленинскому району </w:t>
      </w:r>
      <w:r w:rsidRPr="00542B8B" w:rsidR="00542B8B">
        <w:rPr>
          <w:sz w:val="16"/>
          <w:szCs w:val="16"/>
        </w:rPr>
        <w:t>(данные изъяты)</w:t>
      </w:r>
      <w:r w:rsidRPr="009633E8">
        <w:rPr>
          <w:rFonts w:ascii="Times New Roman" w:hAnsi="Times New Roman"/>
          <w:sz w:val="20"/>
          <w:szCs w:val="20"/>
        </w:rPr>
        <w:t xml:space="preserve"> о замене наказания Ягьяеву Д.Ф. удовлетворено. Наказание в виде ограничения свободы по приговору </w:t>
      </w:r>
      <w:r w:rsidRPr="00542B8B" w:rsidR="00542B8B">
        <w:rPr>
          <w:sz w:val="16"/>
          <w:szCs w:val="16"/>
        </w:rPr>
        <w:t>(данные изъяты</w:t>
      </w:r>
      <w:r w:rsidRPr="00542B8B" w:rsidR="00542B8B">
        <w:rPr>
          <w:sz w:val="16"/>
          <w:szCs w:val="16"/>
        </w:rPr>
        <w:t>)</w:t>
      </w:r>
      <w:r w:rsidRPr="009633E8">
        <w:rPr>
          <w:rFonts w:ascii="Times New Roman" w:hAnsi="Times New Roman"/>
          <w:sz w:val="20"/>
          <w:szCs w:val="20"/>
        </w:rPr>
        <w:t>Я</w:t>
      </w:r>
      <w:r w:rsidRPr="009633E8">
        <w:rPr>
          <w:rFonts w:ascii="Times New Roman" w:hAnsi="Times New Roman"/>
          <w:sz w:val="20"/>
          <w:szCs w:val="20"/>
        </w:rPr>
        <w:t>гьяеву</w:t>
      </w:r>
      <w:r w:rsidRPr="009633E8">
        <w:rPr>
          <w:rFonts w:ascii="Times New Roman" w:hAnsi="Times New Roman"/>
          <w:sz w:val="20"/>
          <w:szCs w:val="20"/>
        </w:rPr>
        <w:t xml:space="preserve"> Д.Ф. заменено на лишение свободы сроком </w:t>
      </w:r>
      <w:r w:rsidRPr="00542B8B" w:rsidR="00542B8B">
        <w:rPr>
          <w:sz w:val="16"/>
          <w:szCs w:val="16"/>
        </w:rPr>
        <w:t>(данные изъяты)</w:t>
      </w:r>
      <w:r w:rsidRPr="009633E8">
        <w:rPr>
          <w:rFonts w:ascii="Times New Roman" w:hAnsi="Times New Roman"/>
          <w:sz w:val="20"/>
          <w:szCs w:val="20"/>
        </w:rPr>
        <w:t>с отбыванием наказания в колонии-поселения.</w:t>
      </w:r>
    </w:p>
    <w:p w:rsidR="00506E3C" w:rsidRPr="009633E8" w:rsidP="00EA443C">
      <w:pPr>
        <w:widowControl w:val="0"/>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Таким образом, с учетом данных о личности подсудимого Ягьяева Д.Ф., имеющего не снятые и не погашенные в установленном законом порядке судимостей, наличие обстоятельств, смягчающих наказание и отсутствие отягчающих обстоятельств, принимая во внимание характер и повышенную степень общественной опасности </w:t>
      </w:r>
      <w:r w:rsidRPr="009633E8">
        <w:rPr>
          <w:rFonts w:ascii="Times New Roman" w:hAnsi="Times New Roman"/>
          <w:sz w:val="20"/>
          <w:szCs w:val="20"/>
          <w:bdr w:val="none" w:sz="0" w:space="0" w:color="auto" w:frame="1"/>
        </w:rPr>
        <w:t>совершенного</w:t>
      </w:r>
      <w:r w:rsidRPr="009633E8">
        <w:rPr>
          <w:rFonts w:ascii="Times New Roman" w:hAnsi="Times New Roman"/>
          <w:sz w:val="20"/>
          <w:szCs w:val="20"/>
          <w:shd w:val="clear" w:color="auto" w:fill="FFFFFF"/>
        </w:rPr>
        <w:t> преступления, учитывая влияние назначенного наказания на исправление виновного и на условия его жизни, мировой судья считает, что целями восстановления социальной</w:t>
      </w:r>
      <w:r w:rsidRPr="009633E8">
        <w:rPr>
          <w:rFonts w:ascii="Times New Roman" w:hAnsi="Times New Roman"/>
          <w:sz w:val="20"/>
          <w:szCs w:val="20"/>
          <w:shd w:val="clear" w:color="auto" w:fill="FFFFFF"/>
        </w:rPr>
        <w:t xml:space="preserve"> справедливости и исправление </w:t>
      </w:r>
      <w:r w:rsidRPr="009633E8">
        <w:rPr>
          <w:rFonts w:ascii="Times New Roman" w:hAnsi="Times New Roman"/>
          <w:sz w:val="20"/>
          <w:szCs w:val="20"/>
          <w:shd w:val="clear" w:color="auto" w:fill="FFFFFF"/>
        </w:rPr>
        <w:t>подсудимого, а также предупреждения совершения им новых преступлений,</w:t>
      </w:r>
      <w:r w:rsidRPr="009633E8" w:rsidR="00025F7B">
        <w:rPr>
          <w:rFonts w:ascii="Times New Roman" w:hAnsi="Times New Roman"/>
          <w:sz w:val="20"/>
          <w:szCs w:val="20"/>
          <w:shd w:val="clear" w:color="auto" w:fill="FFFFFF"/>
        </w:rPr>
        <w:t> </w:t>
      </w:r>
      <w:r w:rsidRPr="009633E8">
        <w:rPr>
          <w:rFonts w:ascii="Times New Roman" w:hAnsi="Times New Roman"/>
          <w:sz w:val="20"/>
          <w:szCs w:val="20"/>
          <w:shd w:val="clear" w:color="auto" w:fill="FFFFFF"/>
        </w:rPr>
        <w:t>возможно</w:t>
      </w:r>
      <w:r w:rsidRPr="009633E8" w:rsidR="00025F7B">
        <w:rPr>
          <w:rFonts w:ascii="Times New Roman" w:hAnsi="Times New Roman"/>
          <w:sz w:val="20"/>
          <w:szCs w:val="20"/>
          <w:shd w:val="clear" w:color="auto" w:fill="FFFFFF"/>
        </w:rPr>
        <w:t> </w:t>
      </w:r>
      <w:r w:rsidRPr="009633E8">
        <w:rPr>
          <w:rFonts w:ascii="Times New Roman" w:hAnsi="Times New Roman"/>
          <w:sz w:val="20"/>
          <w:szCs w:val="20"/>
          <w:shd w:val="clear" w:color="auto" w:fill="FFFFFF"/>
        </w:rPr>
        <w:t>только</w:t>
      </w:r>
      <w:r w:rsidRPr="009633E8" w:rsidR="00025F7B">
        <w:rPr>
          <w:rFonts w:ascii="Times New Roman" w:hAnsi="Times New Roman"/>
          <w:sz w:val="20"/>
          <w:szCs w:val="20"/>
          <w:shd w:val="clear" w:color="auto" w:fill="FFFFFF"/>
        </w:rPr>
        <w:t> </w:t>
      </w:r>
      <w:r w:rsidRPr="009633E8">
        <w:rPr>
          <w:rFonts w:ascii="Times New Roman" w:hAnsi="Times New Roman"/>
          <w:sz w:val="20"/>
          <w:szCs w:val="20"/>
          <w:shd w:val="clear" w:color="auto" w:fill="FFFFFF"/>
        </w:rPr>
        <w:t>в</w:t>
      </w:r>
      <w:r w:rsidRPr="009633E8" w:rsidR="00025F7B">
        <w:rPr>
          <w:rFonts w:ascii="Times New Roman" w:hAnsi="Times New Roman"/>
          <w:sz w:val="20"/>
          <w:szCs w:val="20"/>
          <w:shd w:val="clear" w:color="auto" w:fill="FFFFFF"/>
        </w:rPr>
        <w:t> </w:t>
      </w:r>
      <w:r w:rsidRPr="009633E8">
        <w:rPr>
          <w:rFonts w:ascii="Times New Roman" w:hAnsi="Times New Roman"/>
          <w:sz w:val="20"/>
          <w:szCs w:val="20"/>
          <w:shd w:val="clear" w:color="auto" w:fill="FFFFFF"/>
        </w:rPr>
        <w:t>условиях изоляции от общества, поэтому необходимо назначить Ягьяеву Д.Ф.  наказание исключительно  </w:t>
      </w:r>
      <w:r w:rsidRPr="009633E8">
        <w:rPr>
          <w:rStyle w:val="snippetequal"/>
          <w:rFonts w:ascii="Times New Roman" w:hAnsi="Times New Roman"/>
          <w:bCs/>
          <w:sz w:val="20"/>
          <w:szCs w:val="20"/>
          <w:bdr w:val="none" w:sz="0" w:space="0" w:color="auto" w:frame="1"/>
        </w:rPr>
        <w:t>в виде </w:t>
      </w:r>
      <w:r w:rsidRPr="009633E8">
        <w:rPr>
          <w:rFonts w:ascii="Times New Roman" w:hAnsi="Times New Roman"/>
          <w:sz w:val="20"/>
          <w:szCs w:val="20"/>
          <w:shd w:val="clear" w:color="auto" w:fill="FFFFFF"/>
        </w:rPr>
        <w:t>реального </w:t>
      </w:r>
      <w:r w:rsidRPr="009633E8">
        <w:rPr>
          <w:rStyle w:val="snippetequal"/>
          <w:rFonts w:ascii="Times New Roman" w:hAnsi="Times New Roman"/>
          <w:bCs/>
          <w:sz w:val="20"/>
          <w:szCs w:val="20"/>
          <w:bdr w:val="none" w:sz="0" w:space="0" w:color="auto" w:frame="1"/>
        </w:rPr>
        <w:t>лишения свободы</w:t>
      </w:r>
      <w:r w:rsidRPr="009633E8">
        <w:rPr>
          <w:rFonts w:ascii="Times New Roman" w:hAnsi="Times New Roman"/>
          <w:sz w:val="20"/>
          <w:szCs w:val="20"/>
          <w:shd w:val="clear" w:color="auto" w:fill="FFFFFF"/>
        </w:rPr>
        <w:t>.</w:t>
      </w:r>
    </w:p>
    <w:p w:rsidR="00506E3C" w:rsidRPr="009633E8" w:rsidP="00EA443C">
      <w:pPr>
        <w:widowControl w:val="0"/>
        <w:spacing w:after="0" w:line="240" w:lineRule="auto"/>
        <w:ind w:firstLine="709"/>
        <w:jc w:val="both"/>
        <w:rPr>
          <w:rFonts w:ascii="Times New Roman" w:hAnsi="Times New Roman"/>
          <w:sz w:val="20"/>
          <w:szCs w:val="20"/>
          <w:shd w:val="clear" w:color="auto" w:fill="FFFFFF"/>
        </w:rPr>
      </w:pPr>
      <w:r w:rsidRPr="009633E8">
        <w:rPr>
          <w:rStyle w:val="snippetequal"/>
          <w:rFonts w:ascii="Times New Roman" w:hAnsi="Times New Roman"/>
          <w:bCs/>
          <w:sz w:val="20"/>
          <w:szCs w:val="20"/>
          <w:bdr w:val="none" w:sz="0" w:space="0" w:color="auto" w:frame="1"/>
        </w:rPr>
        <w:t>В силу </w:t>
      </w:r>
      <w:r w:rsidRPr="009633E8">
        <w:rPr>
          <w:rFonts w:ascii="Times New Roman" w:hAnsi="Times New Roman"/>
          <w:sz w:val="20"/>
          <w:szCs w:val="20"/>
          <w:shd w:val="clear" w:color="auto" w:fill="FFFFFF"/>
        </w:rPr>
        <w:t>части 5 ст.</w:t>
      </w:r>
      <w:hyperlink r:id="rId8" w:tgtFrame="_blank" w:tooltip="УК РФ &gt;  Общая часть &gt; Раздел III. Наказание &gt; Глава 10. Назначение наказания &gt; Статья 69. Назначение наказания по совокупности преступлений" w:history="1">
        <w:r w:rsidRPr="009633E8">
          <w:rPr>
            <w:rStyle w:val="Hyperlink"/>
            <w:rFonts w:ascii="Times New Roman" w:hAnsi="Times New Roman"/>
            <w:color w:val="auto"/>
            <w:sz w:val="20"/>
            <w:szCs w:val="20"/>
            <w:u w:val="none"/>
            <w:bdr w:val="none" w:sz="0" w:space="0" w:color="auto" w:frame="1"/>
          </w:rPr>
          <w:t>69 УК РФ</w:t>
        </w:r>
      </w:hyperlink>
      <w:r w:rsidRPr="009633E8">
        <w:rPr>
          <w:rFonts w:ascii="Times New Roman" w:hAnsi="Times New Roman"/>
          <w:sz w:val="20"/>
          <w:szCs w:val="20"/>
          <w:shd w:val="clear" w:color="auto" w:fill="FFFFFF"/>
        </w:rPr>
        <w:t xml:space="preserve">,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первому приговору суда. </w:t>
      </w:r>
    </w:p>
    <w:p w:rsidR="00506E3C" w:rsidRPr="009633E8" w:rsidP="00EA443C">
      <w:pPr>
        <w:widowControl w:val="0"/>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Согласно разъяснениям Пленума Верховного Суда Российской Федерации в п.52 Постановления от 22.12.2015 №58 (</w:t>
      </w:r>
      <w:r w:rsidRPr="009633E8">
        <w:rPr>
          <w:rFonts w:ascii="Times New Roman" w:hAnsi="Times New Roman"/>
          <w:sz w:val="20"/>
          <w:szCs w:val="20"/>
          <w:shd w:val="clear" w:color="auto" w:fill="FFFFFF"/>
        </w:rPr>
        <w:t>ред</w:t>
      </w:r>
      <w:r w:rsidRPr="009633E8">
        <w:rPr>
          <w:rFonts w:ascii="Times New Roman" w:hAnsi="Times New Roman"/>
          <w:sz w:val="20"/>
          <w:szCs w:val="20"/>
          <w:shd w:val="clear" w:color="auto" w:fill="FFFFFF"/>
        </w:rPr>
        <w:t xml:space="preserve"> от 18.12.2018) «О практике назначения судами Российской Федерации уголовного наказания», при назначении наказания по правилам ч.5 ст.</w:t>
      </w:r>
      <w:hyperlink r:id="rId8" w:tgtFrame="_blank" w:tooltip="УК РФ &gt;  Общая часть &gt; Раздел III. Наказание &gt; Глава 10. Назначение наказания &gt; Статья 69. Назначение наказания по совокупности преступлений" w:history="1">
        <w:r w:rsidRPr="009633E8">
          <w:rPr>
            <w:rStyle w:val="Hyperlink"/>
            <w:rFonts w:ascii="Times New Roman" w:hAnsi="Times New Roman"/>
            <w:color w:val="auto"/>
            <w:sz w:val="20"/>
            <w:szCs w:val="20"/>
            <w:u w:val="none"/>
            <w:bdr w:val="none" w:sz="0" w:space="0" w:color="auto" w:frame="1"/>
          </w:rPr>
          <w:t>69 УК РФ</w:t>
        </w:r>
      </w:hyperlink>
      <w:r w:rsidRPr="009633E8">
        <w:rPr>
          <w:rFonts w:ascii="Times New Roman" w:hAnsi="Times New Roman"/>
          <w:sz w:val="20"/>
          <w:szCs w:val="20"/>
          <w:shd w:val="clear" w:color="auto" w:fill="FFFFFF"/>
        </w:rPr>
        <w:t> значение имеет не момент вступления предыдущего приговора </w:t>
      </w:r>
      <w:r w:rsidRPr="009633E8">
        <w:rPr>
          <w:rStyle w:val="snippetequal"/>
          <w:rFonts w:ascii="Times New Roman" w:hAnsi="Times New Roman"/>
          <w:bCs/>
          <w:sz w:val="20"/>
          <w:szCs w:val="20"/>
          <w:bdr w:val="none" w:sz="0" w:space="0" w:color="auto" w:frame="1"/>
        </w:rPr>
        <w:t>в законную силу</w:t>
      </w:r>
      <w:r w:rsidRPr="009633E8">
        <w:rPr>
          <w:rFonts w:ascii="Times New Roman" w:hAnsi="Times New Roman"/>
          <w:sz w:val="20"/>
          <w:szCs w:val="20"/>
          <w:shd w:val="clear" w:color="auto" w:fill="FFFFFF"/>
        </w:rPr>
        <w:t>, а время его вынесения, поэтому правила ч.5 ст.</w:t>
      </w:r>
      <w:hyperlink r:id="rId8" w:tgtFrame="_blank" w:tooltip="УК РФ &gt;  Общая часть &gt; Раздел III. Наказание &gt; Глава 10. Назначение наказания &gt; Статья 69. Назначение наказания по совокупности преступлений" w:history="1">
        <w:r w:rsidRPr="009633E8">
          <w:rPr>
            <w:rStyle w:val="Hyperlink"/>
            <w:rFonts w:ascii="Times New Roman" w:hAnsi="Times New Roman"/>
            <w:color w:val="auto"/>
            <w:sz w:val="20"/>
            <w:szCs w:val="20"/>
            <w:u w:val="none"/>
            <w:bdr w:val="none" w:sz="0" w:space="0" w:color="auto" w:frame="1"/>
          </w:rPr>
          <w:t>69 УК РФ</w:t>
        </w:r>
      </w:hyperlink>
      <w:r w:rsidRPr="009633E8">
        <w:rPr>
          <w:rFonts w:ascii="Times New Roman" w:hAnsi="Times New Roman"/>
          <w:sz w:val="20"/>
          <w:szCs w:val="20"/>
          <w:shd w:val="clear" w:color="auto" w:fill="FFFFFF"/>
        </w:rPr>
        <w:t xml:space="preserve"> применяются и в том случае, когда </w:t>
      </w:r>
      <w:r w:rsidRPr="009633E8">
        <w:rPr>
          <w:rFonts w:ascii="Times New Roman" w:hAnsi="Times New Roman"/>
          <w:sz w:val="20"/>
          <w:szCs w:val="20"/>
          <w:shd w:val="clear" w:color="auto" w:fill="FFFFFF"/>
        </w:rPr>
        <w:t>на</w:t>
      </w:r>
      <w:r w:rsidRPr="009633E8">
        <w:rPr>
          <w:rFonts w:ascii="Times New Roman" w:hAnsi="Times New Roman"/>
          <w:sz w:val="20"/>
          <w:szCs w:val="20"/>
          <w:shd w:val="clear" w:color="auto" w:fill="FFFFFF"/>
        </w:rPr>
        <w:t xml:space="preserve"> </w:t>
      </w:r>
      <w:r w:rsidRPr="009633E8">
        <w:rPr>
          <w:rFonts w:ascii="Times New Roman" w:hAnsi="Times New Roman"/>
          <w:sz w:val="20"/>
          <w:szCs w:val="20"/>
          <w:shd w:val="clear" w:color="auto" w:fill="FFFFFF"/>
        </w:rPr>
        <w:t>момента</w:t>
      </w:r>
      <w:r w:rsidRPr="009633E8">
        <w:rPr>
          <w:rFonts w:ascii="Times New Roman" w:hAnsi="Times New Roman"/>
          <w:sz w:val="20"/>
          <w:szCs w:val="20"/>
          <w:shd w:val="clear" w:color="auto" w:fill="FFFFFF"/>
        </w:rPr>
        <w:t xml:space="preserve"> постановления приговора по рассматриваемому делу первый приговор </w:t>
      </w:r>
      <w:r w:rsidRPr="009633E8">
        <w:rPr>
          <w:rStyle w:val="snippetequal"/>
          <w:rFonts w:ascii="Times New Roman" w:hAnsi="Times New Roman"/>
          <w:bCs/>
          <w:sz w:val="20"/>
          <w:szCs w:val="20"/>
          <w:bdr w:val="none" w:sz="0" w:space="0" w:color="auto" w:frame="1"/>
        </w:rPr>
        <w:t>не </w:t>
      </w:r>
      <w:r w:rsidRPr="009633E8">
        <w:rPr>
          <w:rFonts w:ascii="Times New Roman" w:hAnsi="Times New Roman"/>
          <w:sz w:val="20"/>
          <w:szCs w:val="20"/>
          <w:shd w:val="clear" w:color="auto" w:fill="FFFFFF"/>
        </w:rPr>
        <w:t>вступил </w:t>
      </w:r>
      <w:r w:rsidRPr="009633E8">
        <w:rPr>
          <w:rStyle w:val="snippetequal"/>
          <w:rFonts w:ascii="Times New Roman" w:hAnsi="Times New Roman"/>
          <w:bCs/>
          <w:sz w:val="20"/>
          <w:szCs w:val="20"/>
          <w:bdr w:val="none" w:sz="0" w:space="0" w:color="auto" w:frame="1"/>
        </w:rPr>
        <w:t>в законную силу</w:t>
      </w:r>
      <w:r w:rsidRPr="009633E8">
        <w:rPr>
          <w:rFonts w:ascii="Times New Roman" w:hAnsi="Times New Roman"/>
          <w:sz w:val="20"/>
          <w:szCs w:val="20"/>
          <w:shd w:val="clear" w:color="auto" w:fill="FFFFFF"/>
        </w:rPr>
        <w:t xml:space="preserve">. </w:t>
      </w:r>
    </w:p>
    <w:p w:rsidR="00506E3C" w:rsidRPr="009633E8" w:rsidP="00EA443C">
      <w:pPr>
        <w:widowControl w:val="0"/>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Таким образом, в данном </w:t>
      </w:r>
      <w:r w:rsidRPr="009633E8">
        <w:rPr>
          <w:rFonts w:ascii="Times New Roman" w:hAnsi="Times New Roman"/>
          <w:sz w:val="20"/>
          <w:szCs w:val="20"/>
          <w:bdr w:val="none" w:sz="0" w:space="0" w:color="auto" w:frame="1"/>
        </w:rPr>
        <w:t>случае</w:t>
      </w:r>
      <w:r w:rsidRPr="009633E8">
        <w:rPr>
          <w:rStyle w:val="snippetequal"/>
          <w:rFonts w:ascii="Times New Roman" w:hAnsi="Times New Roman"/>
          <w:bCs/>
          <w:sz w:val="20"/>
          <w:szCs w:val="20"/>
          <w:bdr w:val="none" w:sz="0" w:space="0" w:color="auto" w:frame="1"/>
        </w:rPr>
        <w:t> следует </w:t>
      </w:r>
      <w:r w:rsidRPr="009633E8">
        <w:rPr>
          <w:rFonts w:ascii="Times New Roman" w:hAnsi="Times New Roman"/>
          <w:sz w:val="20"/>
          <w:szCs w:val="20"/>
          <w:shd w:val="clear" w:color="auto" w:fill="FFFFFF"/>
        </w:rPr>
        <w:t>применить положения части 5 статьи </w:t>
      </w:r>
      <w:hyperlink r:id="rId8" w:tgtFrame="_blank" w:tooltip="УК РФ &gt;  Общая часть &gt; Раздел III. Наказание &gt; Глава 10. Назначение наказания &gt; Статья 69. Назначение наказания по совокупности преступлений" w:history="1">
        <w:r w:rsidRPr="009633E8">
          <w:rPr>
            <w:rStyle w:val="Hyperlink"/>
            <w:rFonts w:ascii="Times New Roman" w:hAnsi="Times New Roman"/>
            <w:color w:val="auto"/>
            <w:sz w:val="20"/>
            <w:szCs w:val="20"/>
            <w:u w:val="none"/>
            <w:bdr w:val="none" w:sz="0" w:space="0" w:color="auto" w:frame="1"/>
          </w:rPr>
          <w:t>69 УК РФ</w:t>
        </w:r>
      </w:hyperlink>
      <w:r w:rsidRPr="009633E8">
        <w:rPr>
          <w:rFonts w:ascii="Times New Roman" w:hAnsi="Times New Roman"/>
          <w:sz w:val="20"/>
          <w:szCs w:val="20"/>
          <w:shd w:val="clear" w:color="auto" w:fill="FFFFFF"/>
        </w:rPr>
        <w:t>, </w:t>
      </w:r>
      <w:r w:rsidRPr="009633E8">
        <w:rPr>
          <w:rStyle w:val="snippetequal"/>
          <w:rFonts w:ascii="Times New Roman" w:hAnsi="Times New Roman"/>
          <w:bCs/>
          <w:sz w:val="20"/>
          <w:szCs w:val="20"/>
          <w:bdr w:val="none" w:sz="0" w:space="0" w:color="auto" w:frame="1"/>
        </w:rPr>
        <w:t>назначив </w:t>
      </w:r>
      <w:r w:rsidRPr="009633E8">
        <w:rPr>
          <w:rFonts w:ascii="Times New Roman" w:hAnsi="Times New Roman"/>
          <w:sz w:val="20"/>
          <w:szCs w:val="20"/>
          <w:shd w:val="clear" w:color="auto" w:fill="FFFFFF"/>
        </w:rPr>
        <w:t>Ягьяеву Д.Ф. окончательное  наказание </w:t>
      </w:r>
      <w:r w:rsidRPr="009633E8">
        <w:rPr>
          <w:rStyle w:val="snippetequal"/>
          <w:rFonts w:ascii="Times New Roman" w:hAnsi="Times New Roman"/>
          <w:bCs/>
          <w:sz w:val="20"/>
          <w:szCs w:val="20"/>
          <w:bdr w:val="none" w:sz="0" w:space="0" w:color="auto" w:frame="1"/>
        </w:rPr>
        <w:t>по совокупности преступлений</w:t>
      </w:r>
      <w:r w:rsidRPr="009633E8">
        <w:rPr>
          <w:rFonts w:ascii="Times New Roman" w:hAnsi="Times New Roman"/>
          <w:sz w:val="20"/>
          <w:szCs w:val="20"/>
          <w:shd w:val="clear" w:color="auto" w:fill="FFFFFF"/>
        </w:rPr>
        <w:t xml:space="preserve">, назначенных настоящим приговором и приговором </w:t>
      </w:r>
      <w:r w:rsidRPr="00542B8B" w:rsidR="00542B8B">
        <w:rPr>
          <w:sz w:val="16"/>
          <w:szCs w:val="16"/>
        </w:rPr>
        <w:t>(данные изъяты</w:t>
      </w:r>
      <w:r w:rsidRPr="00542B8B" w:rsidR="00542B8B">
        <w:rPr>
          <w:sz w:val="16"/>
          <w:szCs w:val="16"/>
        </w:rPr>
        <w:t>)</w:t>
      </w:r>
      <w:r w:rsidRPr="009633E8" w:rsidR="00025F7B">
        <w:rPr>
          <w:rFonts w:ascii="Times New Roman" w:hAnsi="Times New Roman"/>
          <w:sz w:val="20"/>
          <w:szCs w:val="20"/>
          <w:shd w:val="clear" w:color="auto" w:fill="FFFFFF"/>
        </w:rPr>
        <w:t>с</w:t>
      </w:r>
      <w:r w:rsidRPr="009633E8" w:rsidR="00025F7B">
        <w:rPr>
          <w:rFonts w:ascii="Times New Roman" w:hAnsi="Times New Roman"/>
          <w:sz w:val="20"/>
          <w:szCs w:val="20"/>
          <w:shd w:val="clear" w:color="auto" w:fill="FFFFFF"/>
        </w:rPr>
        <w:t xml:space="preserve"> учётом постановления этого же суда от </w:t>
      </w:r>
      <w:r w:rsidRPr="00542B8B" w:rsidR="00542B8B">
        <w:rPr>
          <w:sz w:val="16"/>
          <w:szCs w:val="16"/>
        </w:rPr>
        <w:t>(данные изъяты)</w:t>
      </w:r>
      <w:r w:rsidRPr="009633E8" w:rsidR="00025F7B">
        <w:rPr>
          <w:rFonts w:ascii="Times New Roman" w:hAnsi="Times New Roman"/>
          <w:sz w:val="20"/>
          <w:szCs w:val="20"/>
          <w:shd w:val="clear" w:color="auto" w:fill="FFFFFF"/>
        </w:rPr>
        <w:t>,</w:t>
      </w:r>
      <w:r w:rsidRPr="009633E8">
        <w:rPr>
          <w:rFonts w:ascii="Times New Roman" w:hAnsi="Times New Roman"/>
          <w:sz w:val="20"/>
          <w:szCs w:val="20"/>
          <w:shd w:val="clear" w:color="auto" w:fill="FFFFFF"/>
        </w:rPr>
        <w:t xml:space="preserve"> применив</w:t>
      </w:r>
      <w:r w:rsidRPr="009633E8">
        <w:rPr>
          <w:rFonts w:ascii="Times New Roman" w:hAnsi="Times New Roman"/>
          <w:iCs/>
          <w:sz w:val="20"/>
          <w:szCs w:val="20"/>
        </w:rPr>
        <w:t xml:space="preserve"> путем </w:t>
      </w:r>
      <w:r w:rsidRPr="009633E8">
        <w:rPr>
          <w:rFonts w:ascii="Times New Roman" w:hAnsi="Times New Roman"/>
          <w:sz w:val="20"/>
          <w:szCs w:val="20"/>
        </w:rPr>
        <w:t>частичного сложения наказания в виде лишения свободы</w:t>
      </w:r>
      <w:r w:rsidRPr="009633E8">
        <w:rPr>
          <w:rFonts w:ascii="Times New Roman" w:hAnsi="Times New Roman"/>
          <w:sz w:val="20"/>
          <w:szCs w:val="20"/>
          <w:shd w:val="clear" w:color="auto" w:fill="FFFFFF"/>
        </w:rPr>
        <w:t>.</w:t>
      </w:r>
    </w:p>
    <w:p w:rsidR="00506E3C" w:rsidRPr="009633E8" w:rsidP="00EA443C">
      <w:pPr>
        <w:widowControl w:val="0"/>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В соответствии с п.</w:t>
      </w:r>
      <w:r w:rsidRPr="009633E8" w:rsidR="00025F7B">
        <w:rPr>
          <w:rFonts w:ascii="Times New Roman" w:hAnsi="Times New Roman"/>
          <w:sz w:val="20"/>
          <w:szCs w:val="20"/>
          <w:shd w:val="clear" w:color="auto" w:fill="FFFFFF"/>
        </w:rPr>
        <w:t xml:space="preserve"> </w:t>
      </w:r>
      <w:r w:rsidRPr="009633E8">
        <w:rPr>
          <w:rFonts w:ascii="Times New Roman" w:hAnsi="Times New Roman"/>
          <w:sz w:val="20"/>
          <w:szCs w:val="20"/>
          <w:shd w:val="clear" w:color="auto" w:fill="FFFFFF"/>
        </w:rPr>
        <w:t>«а» ч.1 ст.</w:t>
      </w:r>
      <w:hyperlink r:id="rId9" w:tgtFrame="_blank" w:tooltip="УК РФ &gt;  Общая часть &gt; Раздел III. Наказание &gt; Глава 9. Понятие и цели наказания. Виды наказаний &gt; Статья 58. Назначение осужденным к лишению свободы вида исправительного учреждения" w:history="1">
        <w:r w:rsidRPr="009633E8">
          <w:rPr>
            <w:rStyle w:val="Hyperlink"/>
            <w:rFonts w:ascii="Times New Roman" w:hAnsi="Times New Roman"/>
            <w:color w:val="auto"/>
            <w:sz w:val="20"/>
            <w:szCs w:val="20"/>
            <w:u w:val="none"/>
            <w:bdr w:val="none" w:sz="0" w:space="0" w:color="auto" w:frame="1"/>
          </w:rPr>
          <w:t>58 УК РФ</w:t>
        </w:r>
      </w:hyperlink>
      <w:r w:rsidRPr="009633E8">
        <w:rPr>
          <w:rStyle w:val="snippetequal"/>
          <w:rFonts w:ascii="Times New Roman" w:hAnsi="Times New Roman"/>
          <w:bCs/>
          <w:sz w:val="20"/>
          <w:szCs w:val="20"/>
          <w:bdr w:val="none" w:sz="0" w:space="0" w:color="auto" w:frame="1"/>
        </w:rPr>
        <w:t> следует </w:t>
      </w:r>
      <w:r w:rsidRPr="009633E8">
        <w:rPr>
          <w:rFonts w:ascii="Times New Roman" w:hAnsi="Times New Roman"/>
          <w:sz w:val="20"/>
          <w:szCs w:val="20"/>
          <w:shd w:val="clear" w:color="auto" w:fill="FFFFFF"/>
        </w:rPr>
        <w:t>избрать колонию-поселение.</w:t>
      </w:r>
    </w:p>
    <w:p w:rsidR="00506E3C" w:rsidRPr="009633E8" w:rsidP="00EA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SimSun" w:hAnsi="Times New Roman"/>
          <w:sz w:val="20"/>
          <w:szCs w:val="20"/>
        </w:rPr>
      </w:pPr>
      <w:r w:rsidRPr="009633E8">
        <w:rPr>
          <w:rFonts w:ascii="Times New Roman" w:eastAsia="SimSun" w:hAnsi="Times New Roman"/>
          <w:sz w:val="20"/>
          <w:szCs w:val="20"/>
        </w:rPr>
        <w:t xml:space="preserve">Обстоятельств, свидетельствующих о том, что данный вид наказания не сможет обеспечить достижение целей наказания, не установлено, в </w:t>
      </w:r>
      <w:r w:rsidRPr="009633E8">
        <w:rPr>
          <w:rFonts w:ascii="Times New Roman" w:eastAsia="SimSun" w:hAnsi="Times New Roman"/>
          <w:sz w:val="20"/>
          <w:szCs w:val="20"/>
        </w:rPr>
        <w:t>связи</w:t>
      </w:r>
      <w:r w:rsidRPr="009633E8">
        <w:rPr>
          <w:rFonts w:ascii="Times New Roman" w:eastAsia="SimSun" w:hAnsi="Times New Roman"/>
          <w:sz w:val="20"/>
          <w:szCs w:val="20"/>
        </w:rPr>
        <w:t xml:space="preserve"> с чем снований для назначения иного, более строго вида наказания, предусмотренного санкцией указанной нормы, при установленных обстоятельствах не имеется.</w:t>
      </w:r>
    </w:p>
    <w:p w:rsidR="00506E3C" w:rsidRPr="009633E8" w:rsidP="00EA443C">
      <w:pPr>
        <w:shd w:val="clear" w:color="auto" w:fill="FFFFFF"/>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Оснований к применению ст. ст. </w:t>
      </w:r>
      <w:hyperlink r:id="rId10" w:tgtFrame="_blank" w:tooltip="УК РФ &gt;  Общая часть &gt; Раздел III. Наказание &gt; Глава 10. Назначение наказания &gt; Статья 64. Назначение более мягкого наказания, чем предусмотрено за данное преступление" w:history="1">
        <w:r w:rsidRPr="009633E8">
          <w:rPr>
            <w:rStyle w:val="Hyperlink"/>
            <w:rFonts w:ascii="Times New Roman" w:hAnsi="Times New Roman"/>
            <w:color w:val="auto"/>
            <w:sz w:val="20"/>
            <w:szCs w:val="20"/>
            <w:u w:val="none"/>
            <w:bdr w:val="none" w:sz="0" w:space="0" w:color="auto" w:frame="1"/>
          </w:rPr>
          <w:t>64, 73 УК РФ</w:t>
        </w:r>
      </w:hyperlink>
      <w:r w:rsidRPr="009633E8">
        <w:rPr>
          <w:rFonts w:ascii="Times New Roman" w:hAnsi="Times New Roman"/>
          <w:sz w:val="20"/>
          <w:szCs w:val="20"/>
          <w:shd w:val="clear" w:color="auto" w:fill="FFFFFF"/>
        </w:rPr>
        <w:t> суд не усматривает, поскольку исключительных обстоятельств, связанных с целями и мотивами преступления, ролью виновного, его поведением во время или после совершения преступления, а также иных обстоятельств, существенно уменьшающих степень общественной опасности совершенного преступления, по делу не установлено.</w:t>
      </w:r>
    </w:p>
    <w:p w:rsidR="00506E3C" w:rsidRPr="009633E8" w:rsidP="00EA443C">
      <w:pPr>
        <w:shd w:val="clear" w:color="auto" w:fill="FFFFFF"/>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Суд не находит оснований для постановления приговора без назначения наказания или освобождения подсудимого от наказания.</w:t>
      </w:r>
    </w:p>
    <w:p w:rsidR="00506E3C" w:rsidRPr="009633E8" w:rsidP="00EA443C">
      <w:pPr>
        <w:tabs>
          <w:tab w:val="left" w:pos="3456"/>
        </w:tabs>
        <w:spacing w:after="0" w:line="240" w:lineRule="auto"/>
        <w:ind w:firstLine="709"/>
        <w:jc w:val="both"/>
        <w:rPr>
          <w:rFonts w:ascii="Times New Roman" w:hAnsi="Times New Roman"/>
          <w:sz w:val="20"/>
          <w:szCs w:val="20"/>
          <w:shd w:val="clear" w:color="auto" w:fill="FFFFFF"/>
        </w:rPr>
      </w:pPr>
      <w:r w:rsidRPr="009633E8">
        <w:rPr>
          <w:rStyle w:val="snippetequal"/>
          <w:rFonts w:ascii="Times New Roman" w:hAnsi="Times New Roman"/>
          <w:bCs/>
          <w:sz w:val="20"/>
          <w:szCs w:val="20"/>
          <w:bdr w:val="none" w:sz="0" w:space="0" w:color="auto" w:frame="1"/>
        </w:rPr>
        <w:t>Гражданский иск по делу не заявлен.</w:t>
      </w:r>
    </w:p>
    <w:p w:rsidR="00506E3C" w:rsidRPr="009633E8" w:rsidP="00EA443C">
      <w:pPr>
        <w:widowControl w:val="0"/>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Вещественных доказательств по делу не имеется.</w:t>
      </w:r>
    </w:p>
    <w:p w:rsidR="00EA443C" w:rsidRPr="009633E8" w:rsidP="00EA443C">
      <w:pPr>
        <w:tabs>
          <w:tab w:val="left" w:pos="567"/>
        </w:tabs>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 xml:space="preserve"> </w:t>
      </w:r>
      <w:r w:rsidRPr="009633E8">
        <w:rPr>
          <w:rFonts w:ascii="Times New Roman" w:hAnsi="Times New Roman"/>
          <w:sz w:val="20"/>
          <w:szCs w:val="20"/>
          <w:shd w:val="clear" w:color="auto" w:fill="FFFFFF"/>
        </w:rPr>
        <w:t>В соответствии с п.10 ст. </w:t>
      </w:r>
      <w:hyperlink r:id="rId11" w:tgtFrame="_blank" w:tooltip="УПК РФ &gt;  Часть 3. Судебное производство &gt; Раздел X. Особый порядок судебного разбирательства &gt; Глава 40. Особый порядок принятия судебного решения при согласии обвиняемого с предъявленным ему обвинением &gt; Статья 316. Порядок проведения судебного заседания и п" w:history="1">
        <w:r w:rsidRPr="009633E8">
          <w:rPr>
            <w:rStyle w:val="Hyperlink"/>
            <w:rFonts w:ascii="Times New Roman" w:hAnsi="Times New Roman"/>
            <w:color w:val="auto"/>
            <w:sz w:val="20"/>
            <w:szCs w:val="20"/>
            <w:u w:val="none"/>
            <w:bdr w:val="none" w:sz="0" w:space="0" w:color="auto" w:frame="1"/>
          </w:rPr>
          <w:t>316 УПК РФ</w:t>
        </w:r>
      </w:hyperlink>
      <w:r w:rsidRPr="009633E8">
        <w:rPr>
          <w:rFonts w:ascii="Times New Roman" w:hAnsi="Times New Roman"/>
          <w:sz w:val="20"/>
          <w:szCs w:val="20"/>
          <w:shd w:val="clear" w:color="auto" w:fill="FFFFFF"/>
        </w:rPr>
        <w:t>, процессуальные издержки, предусмотренные статьей </w:t>
      </w:r>
      <w:hyperlink r:id="rId12" w:tgtFrame="_blank" w:tooltip="УПК РФ &gt;  Часть 1. Общие положения &gt; Раздел VI. Иные положения &gt; Глава 17. Процессуальные сроки. Процессуальные издержки &gt; Статья 131. Процессуальные издержки" w:history="1">
        <w:r w:rsidRPr="009633E8">
          <w:rPr>
            <w:rStyle w:val="Hyperlink"/>
            <w:rFonts w:ascii="Times New Roman" w:hAnsi="Times New Roman"/>
            <w:color w:val="auto"/>
            <w:sz w:val="20"/>
            <w:szCs w:val="20"/>
            <w:u w:val="none"/>
            <w:bdr w:val="none" w:sz="0" w:space="0" w:color="auto" w:frame="1"/>
          </w:rPr>
          <w:t>131 УПК РФ</w:t>
        </w:r>
      </w:hyperlink>
      <w:r w:rsidRPr="009633E8">
        <w:rPr>
          <w:rFonts w:ascii="Times New Roman" w:hAnsi="Times New Roman"/>
          <w:sz w:val="20"/>
          <w:szCs w:val="20"/>
          <w:shd w:val="clear" w:color="auto" w:fill="FFFFFF"/>
        </w:rPr>
        <w:t> и состоящие по данному делу из сумм, выплачиваемых адвокату, участвовавшему в уголовном судопроизводстве по назначению, за оказание им юридической помощи подсудимому, взысканию с подсудимого не подлежат, и должны быть возмещены за счёт средств федерального бюджета Российской Федерации.</w:t>
      </w:r>
    </w:p>
    <w:p w:rsidR="00A10EC9" w:rsidRPr="009633E8" w:rsidP="00EA443C">
      <w:pPr>
        <w:widowControl w:val="0"/>
        <w:spacing w:after="0" w:line="240" w:lineRule="auto"/>
        <w:ind w:firstLine="709"/>
        <w:jc w:val="both"/>
        <w:rPr>
          <w:rFonts w:ascii="Times New Roman" w:hAnsi="Times New Roman"/>
          <w:sz w:val="20"/>
          <w:szCs w:val="20"/>
          <w:shd w:val="clear" w:color="auto" w:fill="FFFFFF"/>
        </w:rPr>
      </w:pPr>
    </w:p>
    <w:p w:rsidR="006B4326" w:rsidRPr="009633E8" w:rsidP="001C24E5">
      <w:pPr>
        <w:tabs>
          <w:tab w:val="left" w:pos="3456"/>
        </w:tabs>
        <w:spacing w:after="0" w:line="240" w:lineRule="auto"/>
        <w:ind w:firstLine="709"/>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На основании изложенного и руководствуясь ст. ст. </w:t>
      </w:r>
      <w:r w:rsidRPr="009633E8" w:rsidR="009B5507">
        <w:rPr>
          <w:rFonts w:ascii="Times New Roman" w:hAnsi="Times New Roman"/>
          <w:sz w:val="20"/>
          <w:szCs w:val="20"/>
          <w:shd w:val="clear" w:color="auto" w:fill="FFFFFF"/>
        </w:rPr>
        <w:t xml:space="preserve">81, </w:t>
      </w:r>
      <w:hyperlink r:id="rId13" w:tgtFrame="_blank" w:tooltip="УПК РФ &gt;  Часть 3. Судебное производство &gt; Раздел IX. Производство в суде первой инстанции &gt; Глава 39. Постановление приговора &gt; Статья 304. Вводная часть &lt;a name=" w:history="1">
        <w:r w:rsidRPr="009633E8">
          <w:rPr>
            <w:rStyle w:val="Hyperlink"/>
            <w:rFonts w:ascii="Times New Roman" w:hAnsi="Times New Roman"/>
            <w:color w:val="auto"/>
            <w:sz w:val="20"/>
            <w:szCs w:val="20"/>
            <w:u w:val="none"/>
            <w:bdr w:val="none" w:sz="0" w:space="0" w:color="auto" w:frame="1"/>
          </w:rPr>
          <w:t>304</w:t>
        </w:r>
      </w:hyperlink>
      <w:r w:rsidRPr="009633E8">
        <w:rPr>
          <w:rFonts w:ascii="Times New Roman" w:hAnsi="Times New Roman"/>
          <w:sz w:val="20"/>
          <w:szCs w:val="20"/>
          <w:shd w:val="clear" w:color="auto" w:fill="FFFFFF"/>
        </w:rPr>
        <w:t>, </w:t>
      </w:r>
      <w:hyperlink r:id="rId14" w:tgtFrame="_blank" w:tooltip="УПК РФ &gt;  Часть 3. Судебное производство &gt; Раздел IX. Производство в суде первой инстанции &gt; Глава 39. Постановление приговора &gt; Статья 307. Описательно-мотивировочная часть обвинительного приговора" w:history="1">
        <w:r w:rsidRPr="009633E8">
          <w:rPr>
            <w:rStyle w:val="Hyperlink"/>
            <w:rFonts w:ascii="Times New Roman" w:hAnsi="Times New Roman"/>
            <w:color w:val="auto"/>
            <w:sz w:val="20"/>
            <w:szCs w:val="20"/>
            <w:u w:val="none"/>
            <w:bdr w:val="none" w:sz="0" w:space="0" w:color="auto" w:frame="1"/>
          </w:rPr>
          <w:t>307</w:t>
        </w:r>
      </w:hyperlink>
      <w:r w:rsidRPr="009633E8">
        <w:rPr>
          <w:rFonts w:ascii="Times New Roman" w:hAnsi="Times New Roman"/>
          <w:sz w:val="20"/>
          <w:szCs w:val="20"/>
          <w:shd w:val="clear" w:color="auto" w:fill="FFFFFF"/>
        </w:rPr>
        <w:t>, </w:t>
      </w:r>
      <w:hyperlink r:id="rId15" w:tgtFrame="_blank" w:tooltip="УПК РФ &gt;  Часть 3. Судебное производство &gt; Раздел IX. Производство в суде первой инстанции &gt; Глава 39. Постановление приговора &gt; Статья 308. Резолютивная часть обвинительного приговора" w:history="1">
        <w:r w:rsidRPr="009633E8">
          <w:rPr>
            <w:rStyle w:val="Hyperlink"/>
            <w:rFonts w:ascii="Times New Roman" w:hAnsi="Times New Roman"/>
            <w:color w:val="auto"/>
            <w:sz w:val="20"/>
            <w:szCs w:val="20"/>
            <w:u w:val="none"/>
            <w:bdr w:val="none" w:sz="0" w:space="0" w:color="auto" w:frame="1"/>
          </w:rPr>
          <w:t>308</w:t>
        </w:r>
      </w:hyperlink>
      <w:r w:rsidRPr="009633E8">
        <w:rPr>
          <w:rFonts w:ascii="Times New Roman" w:hAnsi="Times New Roman"/>
          <w:sz w:val="20"/>
          <w:szCs w:val="20"/>
          <w:shd w:val="clear" w:color="auto" w:fill="FFFFFF"/>
        </w:rPr>
        <w:t>, </w:t>
      </w:r>
      <w:hyperlink r:id="rId16" w:tgtFrame="_blank" w:tooltip="УПК РФ &gt;  Часть 3. Судебное производство &gt; Раздел IX. Производство в суде первой инстанции &gt; Глава 39. Постановление приговора &gt; Статья 309. Иные вопросы, подлежащие решению в резолютивной части приговора" w:history="1">
        <w:r w:rsidRPr="009633E8">
          <w:rPr>
            <w:rStyle w:val="Hyperlink"/>
            <w:rFonts w:ascii="Times New Roman" w:hAnsi="Times New Roman"/>
            <w:color w:val="auto"/>
            <w:sz w:val="20"/>
            <w:szCs w:val="20"/>
            <w:u w:val="none"/>
            <w:bdr w:val="none" w:sz="0" w:space="0" w:color="auto" w:frame="1"/>
          </w:rPr>
          <w:t>309</w:t>
        </w:r>
        <w:r w:rsidRPr="009633E8" w:rsidR="002125C1">
          <w:rPr>
            <w:rStyle w:val="Hyperlink"/>
            <w:rFonts w:ascii="Times New Roman" w:hAnsi="Times New Roman"/>
            <w:color w:val="auto"/>
            <w:sz w:val="20"/>
            <w:szCs w:val="20"/>
            <w:u w:val="none"/>
            <w:bdr w:val="none" w:sz="0" w:space="0" w:color="auto" w:frame="1"/>
          </w:rPr>
          <w:t>, 316</w:t>
        </w:r>
        <w:r w:rsidRPr="009633E8">
          <w:rPr>
            <w:rStyle w:val="Hyperlink"/>
            <w:rFonts w:ascii="Times New Roman" w:hAnsi="Times New Roman"/>
            <w:color w:val="auto"/>
            <w:sz w:val="20"/>
            <w:szCs w:val="20"/>
            <w:u w:val="none"/>
            <w:bdr w:val="none" w:sz="0" w:space="0" w:color="auto" w:frame="1"/>
          </w:rPr>
          <w:t xml:space="preserve"> УПК РФ</w:t>
        </w:r>
      </w:hyperlink>
      <w:r w:rsidRPr="009633E8">
        <w:rPr>
          <w:rFonts w:ascii="Times New Roman" w:hAnsi="Times New Roman"/>
          <w:sz w:val="20"/>
          <w:szCs w:val="20"/>
          <w:shd w:val="clear" w:color="auto" w:fill="FFFFFF"/>
        </w:rPr>
        <w:t>, мировой судья</w:t>
      </w:r>
    </w:p>
    <w:p w:rsidR="00F37E26" w:rsidRPr="009633E8" w:rsidP="001C24E5">
      <w:pPr>
        <w:tabs>
          <w:tab w:val="left" w:pos="7020"/>
        </w:tabs>
        <w:autoSpaceDE w:val="0"/>
        <w:autoSpaceDN w:val="0"/>
        <w:adjustRightInd w:val="0"/>
        <w:spacing w:after="0" w:line="240" w:lineRule="auto"/>
        <w:ind w:firstLine="709"/>
        <w:contextualSpacing/>
        <w:jc w:val="center"/>
        <w:rPr>
          <w:rFonts w:ascii="Times New Roman" w:hAnsi="Times New Roman"/>
          <w:b/>
          <w:sz w:val="20"/>
          <w:szCs w:val="20"/>
          <w:lang w:eastAsia="uk-UA"/>
        </w:rPr>
      </w:pPr>
      <w:r w:rsidRPr="009633E8">
        <w:rPr>
          <w:rFonts w:ascii="Times New Roman" w:hAnsi="Times New Roman"/>
          <w:b/>
          <w:sz w:val="20"/>
          <w:szCs w:val="20"/>
          <w:lang w:eastAsia="uk-UA"/>
        </w:rPr>
        <w:t>ПРИГОВОРИЛ:</w:t>
      </w:r>
    </w:p>
    <w:p w:rsidR="009D4DCB" w:rsidRPr="009633E8" w:rsidP="001C24E5">
      <w:pPr>
        <w:tabs>
          <w:tab w:val="left" w:pos="7020"/>
        </w:tabs>
        <w:autoSpaceDE w:val="0"/>
        <w:autoSpaceDN w:val="0"/>
        <w:adjustRightInd w:val="0"/>
        <w:spacing w:after="0" w:line="240" w:lineRule="auto"/>
        <w:ind w:firstLine="709"/>
        <w:contextualSpacing/>
        <w:jc w:val="center"/>
        <w:rPr>
          <w:rFonts w:ascii="Times New Roman" w:hAnsi="Times New Roman"/>
          <w:b/>
          <w:sz w:val="20"/>
          <w:szCs w:val="20"/>
          <w:lang w:eastAsia="uk-UA"/>
        </w:rPr>
      </w:pPr>
    </w:p>
    <w:p w:rsidR="00542B8B" w:rsidP="00542B8B">
      <w:pPr>
        <w:tabs>
          <w:tab w:val="left" w:pos="7020"/>
        </w:tabs>
        <w:autoSpaceDE w:val="0"/>
        <w:autoSpaceDN w:val="0"/>
        <w:adjustRightInd w:val="0"/>
        <w:spacing w:after="0" w:line="240" w:lineRule="auto"/>
        <w:ind w:firstLine="709"/>
        <w:contextualSpacing/>
        <w:jc w:val="both"/>
        <w:rPr>
          <w:sz w:val="16"/>
          <w:szCs w:val="16"/>
        </w:rPr>
      </w:pPr>
      <w:r w:rsidRPr="009633E8">
        <w:rPr>
          <w:rFonts w:ascii="Times New Roman" w:hAnsi="Times New Roman"/>
          <w:sz w:val="20"/>
          <w:szCs w:val="20"/>
          <w:lang w:eastAsia="uk-UA"/>
        </w:rPr>
        <w:t xml:space="preserve">Признать </w:t>
      </w:r>
      <w:r w:rsidRPr="009633E8" w:rsidR="00900C69">
        <w:rPr>
          <w:rFonts w:ascii="Times New Roman" w:hAnsi="Times New Roman"/>
          <w:sz w:val="20"/>
          <w:szCs w:val="20"/>
          <w:shd w:val="clear" w:color="auto" w:fill="FFFFFF"/>
        </w:rPr>
        <w:t xml:space="preserve">виновным </w:t>
      </w:r>
      <w:r w:rsidRPr="009633E8" w:rsidR="00E812F7">
        <w:rPr>
          <w:rFonts w:ascii="Times New Roman" w:hAnsi="Times New Roman"/>
          <w:sz w:val="20"/>
          <w:szCs w:val="20"/>
          <w:shd w:val="clear" w:color="auto" w:fill="FFFFFF"/>
        </w:rPr>
        <w:t>Ягьяева Д Ф</w:t>
      </w:r>
      <w:r w:rsidRPr="009633E8" w:rsidR="00B32A4D">
        <w:rPr>
          <w:rFonts w:ascii="Times New Roman" w:hAnsi="Times New Roman"/>
          <w:sz w:val="20"/>
          <w:szCs w:val="20"/>
          <w:shd w:val="clear" w:color="auto" w:fill="FFFFFF"/>
        </w:rPr>
        <w:t xml:space="preserve"> в совершении </w:t>
      </w:r>
      <w:r w:rsidRPr="009633E8" w:rsidR="00B32A4D">
        <w:rPr>
          <w:rStyle w:val="snippetequal"/>
          <w:rFonts w:ascii="Times New Roman" w:hAnsi="Times New Roman"/>
          <w:bCs/>
          <w:sz w:val="20"/>
          <w:szCs w:val="20"/>
          <w:bdr w:val="none" w:sz="0" w:space="0" w:color="auto" w:frame="1"/>
        </w:rPr>
        <w:t>преступления</w:t>
      </w:r>
      <w:r w:rsidRPr="009633E8" w:rsidR="00B32A4D">
        <w:rPr>
          <w:rFonts w:ascii="Times New Roman" w:hAnsi="Times New Roman"/>
          <w:sz w:val="20"/>
          <w:szCs w:val="20"/>
          <w:shd w:val="clear" w:color="auto" w:fill="FFFFFF"/>
        </w:rPr>
        <w:t>, предусмотренного ч.</w:t>
      </w:r>
      <w:r w:rsidRPr="009633E8" w:rsidR="00E812F7">
        <w:rPr>
          <w:rFonts w:ascii="Times New Roman" w:hAnsi="Times New Roman"/>
          <w:sz w:val="20"/>
          <w:szCs w:val="20"/>
          <w:shd w:val="clear" w:color="auto" w:fill="FFFFFF"/>
        </w:rPr>
        <w:t>1</w:t>
      </w:r>
      <w:r w:rsidRPr="009633E8" w:rsidR="00B32A4D">
        <w:rPr>
          <w:rFonts w:ascii="Times New Roman" w:hAnsi="Times New Roman"/>
          <w:sz w:val="20"/>
          <w:szCs w:val="20"/>
          <w:shd w:val="clear" w:color="auto" w:fill="FFFFFF"/>
        </w:rPr>
        <w:t xml:space="preserve"> ст.</w:t>
      </w:r>
      <w:hyperlink r:id="rId17" w:tgtFrame="_blank" w:tooltip="УК РФ &gt;  Особенная часть &gt; Раздел VII. Преступления против личности &gt; Глава 16. Преступления против жизни и здоровья &gt; Статья 115. Умышленное причинение легкого вреда здоровью" w:history="1">
        <w:r w:rsidRPr="009633E8" w:rsidR="00B32A4D">
          <w:rPr>
            <w:rStyle w:val="Hyperlink"/>
            <w:rFonts w:ascii="Times New Roman" w:hAnsi="Times New Roman"/>
            <w:color w:val="auto"/>
            <w:sz w:val="20"/>
            <w:szCs w:val="20"/>
            <w:u w:val="none"/>
            <w:bdr w:val="none" w:sz="0" w:space="0" w:color="auto" w:frame="1"/>
          </w:rPr>
          <w:t>11</w:t>
        </w:r>
        <w:r w:rsidRPr="009633E8" w:rsidR="00E812F7">
          <w:rPr>
            <w:rStyle w:val="Hyperlink"/>
            <w:rFonts w:ascii="Times New Roman" w:hAnsi="Times New Roman"/>
            <w:color w:val="auto"/>
            <w:sz w:val="20"/>
            <w:szCs w:val="20"/>
            <w:u w:val="none"/>
            <w:bdr w:val="none" w:sz="0" w:space="0" w:color="auto" w:frame="1"/>
          </w:rPr>
          <w:t>7</w:t>
        </w:r>
        <w:r w:rsidRPr="009633E8" w:rsidR="00B32A4D">
          <w:rPr>
            <w:rStyle w:val="Hyperlink"/>
            <w:rFonts w:ascii="Times New Roman" w:hAnsi="Times New Roman"/>
            <w:color w:val="auto"/>
            <w:sz w:val="20"/>
            <w:szCs w:val="20"/>
            <w:u w:val="none"/>
            <w:bdr w:val="none" w:sz="0" w:space="0" w:color="auto" w:frame="1"/>
          </w:rPr>
          <w:t xml:space="preserve"> УК РФ</w:t>
        </w:r>
      </w:hyperlink>
      <w:r w:rsidRPr="009633E8" w:rsidR="00B32A4D">
        <w:rPr>
          <w:rFonts w:ascii="Times New Roman" w:hAnsi="Times New Roman"/>
          <w:sz w:val="20"/>
          <w:szCs w:val="20"/>
          <w:shd w:val="clear" w:color="auto" w:fill="FFFFFF"/>
        </w:rPr>
        <w:t> </w:t>
      </w:r>
      <w:r w:rsidRPr="009633E8" w:rsidR="009B5507">
        <w:rPr>
          <w:rFonts w:ascii="Times New Roman" w:hAnsi="Times New Roman"/>
          <w:sz w:val="20"/>
          <w:szCs w:val="20"/>
          <w:shd w:val="clear" w:color="auto" w:fill="FFFFFF"/>
        </w:rPr>
        <w:t xml:space="preserve"> </w:t>
      </w:r>
      <w:r w:rsidRPr="009633E8" w:rsidR="00B32A4D">
        <w:rPr>
          <w:rFonts w:ascii="Times New Roman" w:hAnsi="Times New Roman"/>
          <w:sz w:val="20"/>
          <w:szCs w:val="20"/>
          <w:shd w:val="clear" w:color="auto" w:fill="FFFFFF"/>
        </w:rPr>
        <w:t xml:space="preserve">и назначить наказание в виде </w:t>
      </w:r>
      <w:r w:rsidRPr="00542B8B">
        <w:rPr>
          <w:sz w:val="16"/>
          <w:szCs w:val="16"/>
        </w:rPr>
        <w:t>(данные изъяты)</w:t>
      </w:r>
    </w:p>
    <w:p w:rsidR="00542B8B" w:rsidP="00542B8B">
      <w:pPr>
        <w:tabs>
          <w:tab w:val="left" w:pos="7020"/>
        </w:tabs>
        <w:autoSpaceDE w:val="0"/>
        <w:autoSpaceDN w:val="0"/>
        <w:adjustRightInd w:val="0"/>
        <w:spacing w:after="0" w:line="240" w:lineRule="auto"/>
        <w:ind w:firstLine="709"/>
        <w:contextualSpacing/>
        <w:jc w:val="both"/>
        <w:rPr>
          <w:sz w:val="16"/>
          <w:szCs w:val="16"/>
        </w:rPr>
      </w:pPr>
      <w:r w:rsidRPr="009633E8">
        <w:rPr>
          <w:rFonts w:ascii="Times New Roman" w:hAnsi="Times New Roman"/>
          <w:iCs/>
          <w:sz w:val="20"/>
          <w:szCs w:val="20"/>
        </w:rPr>
        <w:t xml:space="preserve">На основании ч. 5 ст. 69 УК РФ по совокупности преступлений, путем </w:t>
      </w:r>
      <w:r w:rsidRPr="009633E8">
        <w:rPr>
          <w:rFonts w:ascii="Times New Roman" w:hAnsi="Times New Roman"/>
          <w:sz w:val="20"/>
          <w:szCs w:val="20"/>
        </w:rPr>
        <w:t xml:space="preserve">частичного сложения наказания в виде лишения свободы, назначенного по приговору </w:t>
      </w:r>
      <w:r w:rsidRPr="00542B8B">
        <w:rPr>
          <w:sz w:val="16"/>
          <w:szCs w:val="16"/>
        </w:rPr>
        <w:t>(данные изъяты)</w:t>
      </w:r>
      <w:r w:rsidRPr="009633E8">
        <w:rPr>
          <w:rFonts w:ascii="Times New Roman" w:hAnsi="Times New Roman"/>
          <w:iCs/>
          <w:sz w:val="20"/>
          <w:szCs w:val="20"/>
        </w:rPr>
        <w:t xml:space="preserve">окончательно назначить </w:t>
      </w:r>
      <w:r w:rsidRPr="009633E8">
        <w:rPr>
          <w:rFonts w:ascii="Times New Roman" w:hAnsi="Times New Roman"/>
          <w:sz w:val="20"/>
          <w:szCs w:val="20"/>
        </w:rPr>
        <w:t>Ягьяеву</w:t>
      </w:r>
      <w:r w:rsidRPr="009633E8">
        <w:rPr>
          <w:rFonts w:ascii="Times New Roman" w:hAnsi="Times New Roman"/>
          <w:sz w:val="20"/>
          <w:szCs w:val="20"/>
        </w:rPr>
        <w:t xml:space="preserve"> Д</w:t>
      </w:r>
      <w:r w:rsidRPr="009633E8">
        <w:rPr>
          <w:rFonts w:ascii="Times New Roman" w:hAnsi="Times New Roman"/>
          <w:sz w:val="20"/>
          <w:szCs w:val="20"/>
        </w:rPr>
        <w:t xml:space="preserve"> Ф </w:t>
      </w:r>
      <w:r w:rsidRPr="009633E8">
        <w:rPr>
          <w:rFonts w:ascii="Times New Roman" w:hAnsi="Times New Roman"/>
          <w:iCs/>
          <w:sz w:val="20"/>
          <w:szCs w:val="20"/>
        </w:rPr>
        <w:t xml:space="preserve">к отбыванию наказание в виде лишения свободы сроком на </w:t>
      </w:r>
      <w:r w:rsidRPr="00542B8B">
        <w:rPr>
          <w:sz w:val="16"/>
          <w:szCs w:val="16"/>
        </w:rPr>
        <w:t>(данные изъяты)</w:t>
      </w:r>
    </w:p>
    <w:p w:rsidR="007E06EB" w:rsidRPr="009633E8" w:rsidP="00542B8B">
      <w:pPr>
        <w:tabs>
          <w:tab w:val="left" w:pos="7020"/>
        </w:tabs>
        <w:autoSpaceDE w:val="0"/>
        <w:autoSpaceDN w:val="0"/>
        <w:adjustRightInd w:val="0"/>
        <w:spacing w:after="0" w:line="240" w:lineRule="auto"/>
        <w:ind w:firstLine="709"/>
        <w:contextualSpacing/>
        <w:jc w:val="both"/>
        <w:rPr>
          <w:rFonts w:ascii="Times New Roman" w:hAnsi="Times New Roman"/>
          <w:sz w:val="20"/>
          <w:szCs w:val="20"/>
        </w:rPr>
      </w:pPr>
      <w:r w:rsidRPr="009633E8">
        <w:rPr>
          <w:rFonts w:ascii="Times New Roman" w:hAnsi="Times New Roman"/>
          <w:sz w:val="20"/>
          <w:szCs w:val="20"/>
        </w:rPr>
        <w:t xml:space="preserve">Меру пресечения </w:t>
      </w:r>
      <w:r w:rsidRPr="009633E8" w:rsidR="00E812F7">
        <w:rPr>
          <w:rFonts w:ascii="Times New Roman" w:hAnsi="Times New Roman"/>
          <w:sz w:val="20"/>
          <w:szCs w:val="20"/>
        </w:rPr>
        <w:t>Ягьяеву</w:t>
      </w:r>
      <w:r w:rsidRPr="009633E8" w:rsidR="00E812F7">
        <w:rPr>
          <w:rFonts w:ascii="Times New Roman" w:hAnsi="Times New Roman"/>
          <w:sz w:val="20"/>
          <w:szCs w:val="20"/>
        </w:rPr>
        <w:t xml:space="preserve"> Д</w:t>
      </w:r>
      <w:r w:rsidRPr="009633E8" w:rsidR="00E812F7">
        <w:rPr>
          <w:rFonts w:ascii="Times New Roman" w:hAnsi="Times New Roman"/>
          <w:sz w:val="20"/>
          <w:szCs w:val="20"/>
        </w:rPr>
        <w:t xml:space="preserve"> Ф</w:t>
      </w:r>
      <w:r w:rsidRPr="009633E8">
        <w:rPr>
          <w:rFonts w:ascii="Times New Roman" w:hAnsi="Times New Roman"/>
          <w:sz w:val="20"/>
          <w:szCs w:val="20"/>
        </w:rPr>
        <w:t xml:space="preserve"> в виде подписки о невыезде и надлежащем поведении оставить без изменения до вступления приговора в законную силу.</w:t>
      </w:r>
    </w:p>
    <w:p w:rsidR="00025F7B" w:rsidRPr="009633E8" w:rsidP="00025F7B">
      <w:pPr>
        <w:widowControl w:val="0"/>
        <w:autoSpaceDE w:val="0"/>
        <w:autoSpaceDN w:val="0"/>
        <w:adjustRightInd w:val="0"/>
        <w:spacing w:after="0" w:line="240" w:lineRule="auto"/>
        <w:ind w:firstLine="709"/>
        <w:jc w:val="both"/>
        <w:rPr>
          <w:rFonts w:ascii="Times New Roman" w:hAnsi="Times New Roman"/>
          <w:sz w:val="20"/>
          <w:szCs w:val="20"/>
        </w:rPr>
      </w:pPr>
      <w:r w:rsidRPr="009633E8">
        <w:rPr>
          <w:rFonts w:ascii="Times New Roman" w:hAnsi="Times New Roman"/>
          <w:sz w:val="20"/>
          <w:szCs w:val="20"/>
        </w:rPr>
        <w:t xml:space="preserve">Допустить самостоятельный порядок следования осужденного </w:t>
      </w:r>
      <w:r w:rsidRPr="009633E8">
        <w:rPr>
          <w:rFonts w:ascii="Times New Roman" w:hAnsi="Times New Roman"/>
          <w:sz w:val="20"/>
          <w:szCs w:val="20"/>
        </w:rPr>
        <w:t>Ягьяева</w:t>
      </w:r>
      <w:r w:rsidRPr="009633E8">
        <w:rPr>
          <w:rFonts w:ascii="Times New Roman" w:hAnsi="Times New Roman"/>
          <w:sz w:val="20"/>
          <w:szCs w:val="20"/>
        </w:rPr>
        <w:t xml:space="preserve"> Д</w:t>
      </w:r>
      <w:r w:rsidRPr="009633E8">
        <w:rPr>
          <w:rFonts w:ascii="Times New Roman" w:hAnsi="Times New Roman"/>
          <w:sz w:val="20"/>
          <w:szCs w:val="20"/>
        </w:rPr>
        <w:t xml:space="preserve"> Ф к месту отбывания наказания согласно ч.1,2 ст.75-1 УИК РФ.</w:t>
      </w:r>
    </w:p>
    <w:p w:rsidR="00561D08" w:rsidRPr="009633E8" w:rsidP="00025F7B">
      <w:pPr>
        <w:spacing w:after="0" w:line="240" w:lineRule="auto"/>
        <w:ind w:firstLine="709"/>
        <w:jc w:val="both"/>
        <w:rPr>
          <w:rFonts w:ascii="Times New Roman" w:hAnsi="Times New Roman"/>
          <w:sz w:val="20"/>
          <w:szCs w:val="20"/>
          <w:lang w:eastAsia="uk-UA"/>
        </w:rPr>
      </w:pPr>
      <w:r w:rsidRPr="009633E8">
        <w:rPr>
          <w:rFonts w:ascii="Times New Roman" w:hAnsi="Times New Roman"/>
          <w:sz w:val="20"/>
          <w:szCs w:val="20"/>
          <w:shd w:val="clear" w:color="auto" w:fill="FFFFFF"/>
        </w:rPr>
        <w:t xml:space="preserve">Подсудимого </w:t>
      </w:r>
      <w:r w:rsidRPr="009633E8">
        <w:rPr>
          <w:rFonts w:ascii="Times New Roman" w:hAnsi="Times New Roman"/>
          <w:sz w:val="20"/>
          <w:szCs w:val="20"/>
          <w:shd w:val="clear" w:color="auto" w:fill="FFFFFF"/>
        </w:rPr>
        <w:t>Ягьяева</w:t>
      </w:r>
      <w:r w:rsidRPr="009633E8">
        <w:rPr>
          <w:rFonts w:ascii="Times New Roman" w:hAnsi="Times New Roman"/>
          <w:sz w:val="20"/>
          <w:szCs w:val="20"/>
          <w:shd w:val="clear" w:color="auto" w:fill="FFFFFF"/>
        </w:rPr>
        <w:t xml:space="preserve"> Д Ф в соответствии с требованиями п. 10 ст. </w:t>
      </w:r>
      <w:hyperlink r:id="rId11" w:tgtFrame="_blank" w:tooltip="УПК РФ &gt;  Часть 3. Судебное производство &gt; Раздел X. Особый порядок судебного разбирательства &gt; Глава 40. Особый порядок принятия судебного решения при согласии обвиняемого с предъявленным ему обвинением &gt; Статья 316. Порядок проведения судебного заседания и п" w:history="1">
        <w:r w:rsidRPr="009633E8">
          <w:rPr>
            <w:rStyle w:val="Hyperlink"/>
            <w:rFonts w:ascii="Times New Roman" w:hAnsi="Times New Roman"/>
            <w:color w:val="auto"/>
            <w:sz w:val="20"/>
            <w:szCs w:val="20"/>
            <w:u w:val="none"/>
            <w:bdr w:val="none" w:sz="0" w:space="0" w:color="auto" w:frame="1"/>
          </w:rPr>
          <w:t>316 УПК РФ</w:t>
        </w:r>
      </w:hyperlink>
      <w:r w:rsidRPr="009633E8">
        <w:rPr>
          <w:rFonts w:ascii="Times New Roman" w:hAnsi="Times New Roman"/>
          <w:sz w:val="20"/>
          <w:szCs w:val="20"/>
          <w:shd w:val="clear" w:color="auto" w:fill="FFFFFF"/>
        </w:rPr>
        <w:t>  от взыскания процессуальных издержек освободить.</w:t>
      </w:r>
    </w:p>
    <w:p w:rsidR="000C0CE8" w:rsidRPr="009633E8" w:rsidP="00025F7B">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9633E8">
        <w:rPr>
          <w:rFonts w:ascii="Times New Roman" w:hAnsi="Times New Roman"/>
          <w:sz w:val="20"/>
          <w:szCs w:val="20"/>
          <w:lang w:eastAsia="uk-UA"/>
        </w:rPr>
        <w:t xml:space="preserve">Приговор может быть обжалован или опротестован в апелляционном порядке в Ленинский районный суд  Республики Крым через мирового судью судебного участка №63 Ленинского судебного района (Ленинский муниципальный район) Республики Крым в течение пятнадцати суток со дня его провозглашения. </w:t>
      </w:r>
    </w:p>
    <w:p w:rsidR="00561D08" w:rsidRPr="009633E8" w:rsidP="00025F7B">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9633E8">
        <w:rPr>
          <w:rFonts w:ascii="Times New Roman" w:hAnsi="Times New Roman"/>
          <w:sz w:val="20"/>
          <w:szCs w:val="20"/>
          <w:shd w:val="clear" w:color="auto" w:fill="FFFFFF"/>
        </w:rPr>
        <w:t>Настоящий приговор не может быть обжалован по мотиву несоответствия выводов суда, изложенных в приговоре, фактическим обстоятельствам дела, установленным судом.</w:t>
      </w:r>
    </w:p>
    <w:p w:rsidR="00561D08" w:rsidRPr="009633E8" w:rsidP="00025F7B">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r w:rsidRPr="009633E8">
        <w:rPr>
          <w:rFonts w:ascii="Times New Roman" w:hAnsi="Times New Roman"/>
          <w:sz w:val="20"/>
          <w:szCs w:val="20"/>
          <w:lang w:eastAsia="uk-UA"/>
        </w:rPr>
        <w:t xml:space="preserve">Разъяснить осужденному </w:t>
      </w:r>
      <w:r w:rsidRPr="009633E8">
        <w:rPr>
          <w:rFonts w:ascii="Times New Roman" w:eastAsia="SimSun" w:hAnsi="Times New Roman"/>
          <w:sz w:val="20"/>
          <w:szCs w:val="20"/>
          <w:lang w:eastAsia="ru-RU"/>
        </w:rPr>
        <w:t>Ягьяеву Д Ф</w:t>
      </w:r>
      <w:r w:rsidRPr="009633E8">
        <w:rPr>
          <w:rFonts w:ascii="Times New Roman" w:hAnsi="Times New Roman"/>
          <w:sz w:val="20"/>
          <w:szCs w:val="20"/>
          <w:lang w:eastAsia="uk-UA"/>
        </w:rPr>
        <w:t xml:space="preserve"> его право ходатайствовать об участии в рассмотрении уголовного дела в суде апелляционной инстанции.</w:t>
      </w:r>
    </w:p>
    <w:p w:rsidR="00561D08" w:rsidRPr="009633E8" w:rsidP="00025F7B">
      <w:pPr>
        <w:tabs>
          <w:tab w:val="left" w:pos="7020"/>
        </w:tabs>
        <w:autoSpaceDE w:val="0"/>
        <w:autoSpaceDN w:val="0"/>
        <w:adjustRightInd w:val="0"/>
        <w:spacing w:after="0" w:line="240" w:lineRule="auto"/>
        <w:ind w:firstLine="709"/>
        <w:contextualSpacing/>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 xml:space="preserve">В случае подачи представления или жалобы другим лицом, осужденный о желании принимать участие в рассмотрении уголовного дела судом апелляционной инстанции, должен указать в отдельном ходатайстве или возражении на жалобу, представление в течение десяти суток со дня получения копии приговора, жалобы или представления. </w:t>
      </w:r>
    </w:p>
    <w:p w:rsidR="00561D08" w:rsidRPr="009633E8" w:rsidP="00025F7B">
      <w:pPr>
        <w:tabs>
          <w:tab w:val="left" w:pos="7020"/>
        </w:tabs>
        <w:autoSpaceDE w:val="0"/>
        <w:autoSpaceDN w:val="0"/>
        <w:adjustRightInd w:val="0"/>
        <w:spacing w:after="0" w:line="240" w:lineRule="auto"/>
        <w:ind w:firstLine="709"/>
        <w:contextualSpacing/>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 xml:space="preserve">Ходатайство об ознакомлении с протоколом и аудиозаписью судебного заседания подается сторонами в письменном виде в течение 3 суток со дня окончания судебного заседания. В течение 3 суток со дня ознакомления с протоколом судебного заседания стороны могут подать на него свои замечания. </w:t>
      </w:r>
    </w:p>
    <w:p w:rsidR="00561D08" w:rsidRPr="009633E8" w:rsidP="00025F7B">
      <w:pPr>
        <w:tabs>
          <w:tab w:val="left" w:pos="7020"/>
        </w:tabs>
        <w:autoSpaceDE w:val="0"/>
        <w:autoSpaceDN w:val="0"/>
        <w:adjustRightInd w:val="0"/>
        <w:spacing w:after="0" w:line="240" w:lineRule="auto"/>
        <w:ind w:firstLine="709"/>
        <w:contextualSpacing/>
        <w:jc w:val="both"/>
        <w:rPr>
          <w:rFonts w:ascii="Times New Roman" w:hAnsi="Times New Roman"/>
          <w:sz w:val="20"/>
          <w:szCs w:val="20"/>
          <w:shd w:val="clear" w:color="auto" w:fill="FFFFFF"/>
        </w:rPr>
      </w:pPr>
      <w:r w:rsidRPr="009633E8">
        <w:rPr>
          <w:rFonts w:ascii="Times New Roman" w:hAnsi="Times New Roman"/>
          <w:sz w:val="20"/>
          <w:szCs w:val="20"/>
          <w:shd w:val="clear" w:color="auto" w:fill="FFFFFF"/>
        </w:rPr>
        <w:t>Осужденный вправе поручить осуществление своей защиты при рассмотрении дела судом апелляционной инстанции избранному им защитнику либо ходатайствовать перед судом о назначении защитника. О желании иметь защитника в суде апелляционной инстанции, о рассмотрении дела без участия защитника осужденный должен сообщить в суд, постановивший приговор, в письменном виде, указав об этом в жалобе, возражениях на жалобу, представление либо в виде отдельного заявления в течение десяти суток со дня получения копии приговора, апелляционной жалобы, представления.</w:t>
      </w:r>
    </w:p>
    <w:p w:rsidR="002B44D5" w:rsidRPr="009633E8" w:rsidP="001C24E5">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p>
    <w:p w:rsidR="002B44D5" w:rsidRPr="009633E8" w:rsidP="001C24E5">
      <w:pPr>
        <w:tabs>
          <w:tab w:val="left" w:pos="7020"/>
        </w:tabs>
        <w:autoSpaceDE w:val="0"/>
        <w:autoSpaceDN w:val="0"/>
        <w:adjustRightInd w:val="0"/>
        <w:spacing w:after="0" w:line="240" w:lineRule="auto"/>
        <w:ind w:firstLine="709"/>
        <w:contextualSpacing/>
        <w:jc w:val="both"/>
        <w:rPr>
          <w:rFonts w:ascii="Times New Roman" w:hAnsi="Times New Roman"/>
          <w:sz w:val="20"/>
          <w:szCs w:val="20"/>
          <w:lang w:eastAsia="uk-UA"/>
        </w:rPr>
      </w:pPr>
    </w:p>
    <w:p w:rsidR="006E174A" w:rsidRPr="009633E8" w:rsidP="001C24E5">
      <w:pPr>
        <w:tabs>
          <w:tab w:val="left" w:pos="7020"/>
        </w:tabs>
        <w:autoSpaceDE w:val="0"/>
        <w:autoSpaceDN w:val="0"/>
        <w:adjustRightInd w:val="0"/>
        <w:spacing w:after="0" w:line="240" w:lineRule="auto"/>
        <w:ind w:firstLine="709"/>
        <w:contextualSpacing/>
        <w:jc w:val="both"/>
        <w:rPr>
          <w:rFonts w:ascii="Times New Roman" w:hAnsi="Times New Roman"/>
          <w:sz w:val="20"/>
          <w:szCs w:val="20"/>
        </w:rPr>
      </w:pPr>
      <w:r w:rsidRPr="009633E8">
        <w:rPr>
          <w:rFonts w:ascii="Times New Roman" w:hAnsi="Times New Roman"/>
          <w:sz w:val="20"/>
          <w:szCs w:val="20"/>
          <w:lang w:eastAsia="uk-UA"/>
        </w:rPr>
        <w:t xml:space="preserve">Мировой судья       </w:t>
      </w:r>
      <w:r w:rsidRPr="009633E8" w:rsidR="00594973">
        <w:rPr>
          <w:rFonts w:ascii="Times New Roman" w:hAnsi="Times New Roman"/>
          <w:sz w:val="20"/>
          <w:szCs w:val="20"/>
          <w:lang w:eastAsia="uk-UA"/>
        </w:rPr>
        <w:t xml:space="preserve">      </w:t>
      </w:r>
      <w:r w:rsidRPr="009633E8" w:rsidR="002B44D5">
        <w:rPr>
          <w:rFonts w:ascii="Times New Roman" w:hAnsi="Times New Roman"/>
          <w:sz w:val="20"/>
          <w:szCs w:val="20"/>
          <w:lang w:eastAsia="uk-UA"/>
        </w:rPr>
        <w:t xml:space="preserve">  </w:t>
      </w:r>
      <w:r w:rsidRPr="009633E8" w:rsidR="00594973">
        <w:rPr>
          <w:rFonts w:ascii="Times New Roman" w:hAnsi="Times New Roman"/>
          <w:sz w:val="20"/>
          <w:szCs w:val="20"/>
          <w:lang w:eastAsia="uk-UA"/>
        </w:rPr>
        <w:t xml:space="preserve"> </w:t>
      </w:r>
      <w:r w:rsidRPr="009633E8" w:rsidR="00527F01">
        <w:rPr>
          <w:rFonts w:ascii="Times New Roman" w:hAnsi="Times New Roman"/>
          <w:sz w:val="20"/>
          <w:szCs w:val="20"/>
          <w:lang w:eastAsia="uk-UA"/>
        </w:rPr>
        <w:t xml:space="preserve">      </w:t>
      </w:r>
      <w:r w:rsidRPr="009633E8" w:rsidR="00893767">
        <w:rPr>
          <w:rFonts w:ascii="Times New Roman" w:hAnsi="Times New Roman"/>
          <w:sz w:val="20"/>
          <w:szCs w:val="20"/>
          <w:lang w:eastAsia="uk-UA"/>
        </w:rPr>
        <w:t xml:space="preserve">                                  </w:t>
      </w:r>
      <w:r w:rsidR="009633E8">
        <w:rPr>
          <w:rFonts w:ascii="Times New Roman" w:hAnsi="Times New Roman"/>
          <w:sz w:val="20"/>
          <w:szCs w:val="20"/>
          <w:lang w:eastAsia="uk-UA"/>
        </w:rPr>
        <w:t xml:space="preserve">/подпись/                                         </w:t>
      </w:r>
      <w:r w:rsidRPr="009633E8" w:rsidR="00893767">
        <w:rPr>
          <w:rFonts w:ascii="Times New Roman" w:hAnsi="Times New Roman"/>
          <w:sz w:val="20"/>
          <w:szCs w:val="20"/>
          <w:lang w:eastAsia="uk-UA"/>
        </w:rPr>
        <w:t xml:space="preserve">             </w:t>
      </w:r>
      <w:r w:rsidRPr="009633E8" w:rsidR="00777438">
        <w:rPr>
          <w:rFonts w:ascii="Times New Roman" w:hAnsi="Times New Roman"/>
          <w:sz w:val="20"/>
          <w:szCs w:val="20"/>
          <w:lang w:eastAsia="uk-UA"/>
        </w:rPr>
        <w:t>А.А. Кулунчаков</w:t>
      </w:r>
    </w:p>
    <w:sectPr w:rsidSect="008226C6">
      <w:type w:val="continuous"/>
      <w:pgSz w:w="11906" w:h="16838"/>
      <w:pgMar w:top="568" w:right="566"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26"/>
    <w:rsid w:val="00004728"/>
    <w:rsid w:val="00021195"/>
    <w:rsid w:val="00025F7B"/>
    <w:rsid w:val="00027F5B"/>
    <w:rsid w:val="0005138A"/>
    <w:rsid w:val="00064846"/>
    <w:rsid w:val="00064E08"/>
    <w:rsid w:val="00073CA6"/>
    <w:rsid w:val="000845F4"/>
    <w:rsid w:val="00092E81"/>
    <w:rsid w:val="0009762C"/>
    <w:rsid w:val="000B3DCB"/>
    <w:rsid w:val="000C0CE8"/>
    <w:rsid w:val="000E06DB"/>
    <w:rsid w:val="000E15F8"/>
    <w:rsid w:val="000F1D5F"/>
    <w:rsid w:val="0010209A"/>
    <w:rsid w:val="001055C2"/>
    <w:rsid w:val="001073BB"/>
    <w:rsid w:val="001105DE"/>
    <w:rsid w:val="00114B99"/>
    <w:rsid w:val="00115170"/>
    <w:rsid w:val="00116051"/>
    <w:rsid w:val="00125720"/>
    <w:rsid w:val="001268B1"/>
    <w:rsid w:val="00143F6A"/>
    <w:rsid w:val="00151077"/>
    <w:rsid w:val="00161990"/>
    <w:rsid w:val="00180628"/>
    <w:rsid w:val="0018388F"/>
    <w:rsid w:val="001A7A5B"/>
    <w:rsid w:val="001C24E5"/>
    <w:rsid w:val="001D5D42"/>
    <w:rsid w:val="001D7229"/>
    <w:rsid w:val="001E2888"/>
    <w:rsid w:val="001E3296"/>
    <w:rsid w:val="001F2AD3"/>
    <w:rsid w:val="001F7EA9"/>
    <w:rsid w:val="002125C1"/>
    <w:rsid w:val="00215153"/>
    <w:rsid w:val="00215F23"/>
    <w:rsid w:val="00237D3B"/>
    <w:rsid w:val="00240351"/>
    <w:rsid w:val="00246E75"/>
    <w:rsid w:val="002750AC"/>
    <w:rsid w:val="0029060C"/>
    <w:rsid w:val="00295D65"/>
    <w:rsid w:val="002A4C6F"/>
    <w:rsid w:val="002A4EFF"/>
    <w:rsid w:val="002A6A66"/>
    <w:rsid w:val="002B44D5"/>
    <w:rsid w:val="002C7BFB"/>
    <w:rsid w:val="002D2E5B"/>
    <w:rsid w:val="002D5156"/>
    <w:rsid w:val="002E48E0"/>
    <w:rsid w:val="002E7318"/>
    <w:rsid w:val="00307C0C"/>
    <w:rsid w:val="00340C9C"/>
    <w:rsid w:val="0034454C"/>
    <w:rsid w:val="00354AA6"/>
    <w:rsid w:val="003660BC"/>
    <w:rsid w:val="0036717F"/>
    <w:rsid w:val="00367900"/>
    <w:rsid w:val="00375E96"/>
    <w:rsid w:val="00377156"/>
    <w:rsid w:val="00377432"/>
    <w:rsid w:val="00382B9B"/>
    <w:rsid w:val="00391BBC"/>
    <w:rsid w:val="00395D48"/>
    <w:rsid w:val="003A29B1"/>
    <w:rsid w:val="003A7B8D"/>
    <w:rsid w:val="003B08D8"/>
    <w:rsid w:val="003B38E5"/>
    <w:rsid w:val="003C0964"/>
    <w:rsid w:val="003D58AA"/>
    <w:rsid w:val="003D777A"/>
    <w:rsid w:val="003D7C8A"/>
    <w:rsid w:val="003E0AA2"/>
    <w:rsid w:val="004142B0"/>
    <w:rsid w:val="0041469A"/>
    <w:rsid w:val="004234EA"/>
    <w:rsid w:val="00423EE1"/>
    <w:rsid w:val="00430BC1"/>
    <w:rsid w:val="00436E3B"/>
    <w:rsid w:val="00437F71"/>
    <w:rsid w:val="00443EAE"/>
    <w:rsid w:val="0044613A"/>
    <w:rsid w:val="0045539C"/>
    <w:rsid w:val="00465DFA"/>
    <w:rsid w:val="00477D7D"/>
    <w:rsid w:val="00484542"/>
    <w:rsid w:val="004856B1"/>
    <w:rsid w:val="00486248"/>
    <w:rsid w:val="0049703E"/>
    <w:rsid w:val="004C7041"/>
    <w:rsid w:val="004E49FD"/>
    <w:rsid w:val="004F131E"/>
    <w:rsid w:val="004F45ED"/>
    <w:rsid w:val="005013C2"/>
    <w:rsid w:val="00506E3C"/>
    <w:rsid w:val="00513E73"/>
    <w:rsid w:val="00527F01"/>
    <w:rsid w:val="00531B97"/>
    <w:rsid w:val="00531DCF"/>
    <w:rsid w:val="00542B8B"/>
    <w:rsid w:val="00560EC6"/>
    <w:rsid w:val="00561D08"/>
    <w:rsid w:val="00572DA5"/>
    <w:rsid w:val="005764F4"/>
    <w:rsid w:val="005918E1"/>
    <w:rsid w:val="005946F1"/>
    <w:rsid w:val="00594973"/>
    <w:rsid w:val="005A3EFC"/>
    <w:rsid w:val="005A7BD0"/>
    <w:rsid w:val="005C52C6"/>
    <w:rsid w:val="005D565E"/>
    <w:rsid w:val="005E2757"/>
    <w:rsid w:val="005E2970"/>
    <w:rsid w:val="005F55E2"/>
    <w:rsid w:val="00600171"/>
    <w:rsid w:val="00602202"/>
    <w:rsid w:val="006264A6"/>
    <w:rsid w:val="00627DC9"/>
    <w:rsid w:val="00631A1A"/>
    <w:rsid w:val="0064016B"/>
    <w:rsid w:val="00640352"/>
    <w:rsid w:val="00645774"/>
    <w:rsid w:val="00646612"/>
    <w:rsid w:val="00653DC9"/>
    <w:rsid w:val="00661F87"/>
    <w:rsid w:val="00665B4E"/>
    <w:rsid w:val="0067439E"/>
    <w:rsid w:val="006749F4"/>
    <w:rsid w:val="006845F4"/>
    <w:rsid w:val="00685045"/>
    <w:rsid w:val="0069007F"/>
    <w:rsid w:val="006A3422"/>
    <w:rsid w:val="006B0D2B"/>
    <w:rsid w:val="006B4326"/>
    <w:rsid w:val="006B48F5"/>
    <w:rsid w:val="006C208D"/>
    <w:rsid w:val="006C20BE"/>
    <w:rsid w:val="006D27E1"/>
    <w:rsid w:val="006D5697"/>
    <w:rsid w:val="006E174A"/>
    <w:rsid w:val="006E47AC"/>
    <w:rsid w:val="006F74B8"/>
    <w:rsid w:val="007062F4"/>
    <w:rsid w:val="007122CE"/>
    <w:rsid w:val="00726433"/>
    <w:rsid w:val="00732684"/>
    <w:rsid w:val="00736680"/>
    <w:rsid w:val="0074464C"/>
    <w:rsid w:val="00747259"/>
    <w:rsid w:val="00747D9B"/>
    <w:rsid w:val="00771F4B"/>
    <w:rsid w:val="00777438"/>
    <w:rsid w:val="00782EA3"/>
    <w:rsid w:val="007A243C"/>
    <w:rsid w:val="007A3F4E"/>
    <w:rsid w:val="007B3940"/>
    <w:rsid w:val="007C13F4"/>
    <w:rsid w:val="007C373C"/>
    <w:rsid w:val="007C40A6"/>
    <w:rsid w:val="007D10D2"/>
    <w:rsid w:val="007D29E6"/>
    <w:rsid w:val="007D7E15"/>
    <w:rsid w:val="007E06EB"/>
    <w:rsid w:val="007F12D7"/>
    <w:rsid w:val="0081379A"/>
    <w:rsid w:val="008226C6"/>
    <w:rsid w:val="0082763F"/>
    <w:rsid w:val="00833221"/>
    <w:rsid w:val="00840894"/>
    <w:rsid w:val="0084356B"/>
    <w:rsid w:val="008436BA"/>
    <w:rsid w:val="008537EA"/>
    <w:rsid w:val="00854571"/>
    <w:rsid w:val="00856344"/>
    <w:rsid w:val="00856401"/>
    <w:rsid w:val="00870A94"/>
    <w:rsid w:val="00893290"/>
    <w:rsid w:val="00893767"/>
    <w:rsid w:val="008A7860"/>
    <w:rsid w:val="008B1E54"/>
    <w:rsid w:val="008D3AD3"/>
    <w:rsid w:val="008E1845"/>
    <w:rsid w:val="008E3B93"/>
    <w:rsid w:val="008F0872"/>
    <w:rsid w:val="008F5F2F"/>
    <w:rsid w:val="008F68E7"/>
    <w:rsid w:val="008F7A48"/>
    <w:rsid w:val="00900C69"/>
    <w:rsid w:val="00900FB6"/>
    <w:rsid w:val="00903AAC"/>
    <w:rsid w:val="00914E73"/>
    <w:rsid w:val="009154FC"/>
    <w:rsid w:val="009301D8"/>
    <w:rsid w:val="009343E0"/>
    <w:rsid w:val="0095313B"/>
    <w:rsid w:val="0095344E"/>
    <w:rsid w:val="009633E8"/>
    <w:rsid w:val="00971111"/>
    <w:rsid w:val="009721B8"/>
    <w:rsid w:val="0098095C"/>
    <w:rsid w:val="0098159B"/>
    <w:rsid w:val="00992A7A"/>
    <w:rsid w:val="00992C31"/>
    <w:rsid w:val="0099652C"/>
    <w:rsid w:val="00997FFB"/>
    <w:rsid w:val="009A1811"/>
    <w:rsid w:val="009B5507"/>
    <w:rsid w:val="009C1EFF"/>
    <w:rsid w:val="009C38AF"/>
    <w:rsid w:val="009C4B48"/>
    <w:rsid w:val="009D4DCB"/>
    <w:rsid w:val="009D68A6"/>
    <w:rsid w:val="009D7BD0"/>
    <w:rsid w:val="00A02ECD"/>
    <w:rsid w:val="00A04981"/>
    <w:rsid w:val="00A07C5A"/>
    <w:rsid w:val="00A10EC9"/>
    <w:rsid w:val="00A16128"/>
    <w:rsid w:val="00A3671A"/>
    <w:rsid w:val="00A4269C"/>
    <w:rsid w:val="00A44B93"/>
    <w:rsid w:val="00A707B6"/>
    <w:rsid w:val="00A73FD0"/>
    <w:rsid w:val="00A825B8"/>
    <w:rsid w:val="00A87AB0"/>
    <w:rsid w:val="00A959CC"/>
    <w:rsid w:val="00AD2C04"/>
    <w:rsid w:val="00AE0267"/>
    <w:rsid w:val="00AF4F76"/>
    <w:rsid w:val="00AF6B75"/>
    <w:rsid w:val="00B062F9"/>
    <w:rsid w:val="00B07933"/>
    <w:rsid w:val="00B170F8"/>
    <w:rsid w:val="00B23E40"/>
    <w:rsid w:val="00B31540"/>
    <w:rsid w:val="00B32A4D"/>
    <w:rsid w:val="00B34BF1"/>
    <w:rsid w:val="00B35AF3"/>
    <w:rsid w:val="00B36B91"/>
    <w:rsid w:val="00B4523D"/>
    <w:rsid w:val="00B56234"/>
    <w:rsid w:val="00B5724D"/>
    <w:rsid w:val="00B74931"/>
    <w:rsid w:val="00BA47FA"/>
    <w:rsid w:val="00BA5F8A"/>
    <w:rsid w:val="00BC29E3"/>
    <w:rsid w:val="00BD1569"/>
    <w:rsid w:val="00BD2C39"/>
    <w:rsid w:val="00BD7B5B"/>
    <w:rsid w:val="00BE7796"/>
    <w:rsid w:val="00BF452F"/>
    <w:rsid w:val="00BF7A1A"/>
    <w:rsid w:val="00C00212"/>
    <w:rsid w:val="00C14AEB"/>
    <w:rsid w:val="00C155DC"/>
    <w:rsid w:val="00C26EF9"/>
    <w:rsid w:val="00C3329C"/>
    <w:rsid w:val="00C40361"/>
    <w:rsid w:val="00C4202B"/>
    <w:rsid w:val="00C547D2"/>
    <w:rsid w:val="00C5512B"/>
    <w:rsid w:val="00C60D21"/>
    <w:rsid w:val="00C631D9"/>
    <w:rsid w:val="00C665C3"/>
    <w:rsid w:val="00C72FDA"/>
    <w:rsid w:val="00C91D58"/>
    <w:rsid w:val="00C97E91"/>
    <w:rsid w:val="00CA4FBB"/>
    <w:rsid w:val="00CB4902"/>
    <w:rsid w:val="00CB5986"/>
    <w:rsid w:val="00CC7F8C"/>
    <w:rsid w:val="00CD201A"/>
    <w:rsid w:val="00CD60CB"/>
    <w:rsid w:val="00CD7C29"/>
    <w:rsid w:val="00CE305A"/>
    <w:rsid w:val="00CE451E"/>
    <w:rsid w:val="00CF0942"/>
    <w:rsid w:val="00CF18B9"/>
    <w:rsid w:val="00CF21FD"/>
    <w:rsid w:val="00D00031"/>
    <w:rsid w:val="00D02E1B"/>
    <w:rsid w:val="00D04A66"/>
    <w:rsid w:val="00D0509A"/>
    <w:rsid w:val="00D2468B"/>
    <w:rsid w:val="00D33AB9"/>
    <w:rsid w:val="00D34F9B"/>
    <w:rsid w:val="00D41911"/>
    <w:rsid w:val="00D4349F"/>
    <w:rsid w:val="00D52FF1"/>
    <w:rsid w:val="00D63993"/>
    <w:rsid w:val="00D644C6"/>
    <w:rsid w:val="00D66C91"/>
    <w:rsid w:val="00D74F93"/>
    <w:rsid w:val="00DC43CD"/>
    <w:rsid w:val="00DD111B"/>
    <w:rsid w:val="00DE5C16"/>
    <w:rsid w:val="00E0388F"/>
    <w:rsid w:val="00E1017B"/>
    <w:rsid w:val="00E12F7F"/>
    <w:rsid w:val="00E222CC"/>
    <w:rsid w:val="00E22AA5"/>
    <w:rsid w:val="00E250A2"/>
    <w:rsid w:val="00E31433"/>
    <w:rsid w:val="00E43B9E"/>
    <w:rsid w:val="00E52EF0"/>
    <w:rsid w:val="00E574EC"/>
    <w:rsid w:val="00E62CC4"/>
    <w:rsid w:val="00E631B6"/>
    <w:rsid w:val="00E63917"/>
    <w:rsid w:val="00E65F7F"/>
    <w:rsid w:val="00E67DD5"/>
    <w:rsid w:val="00E70178"/>
    <w:rsid w:val="00E72512"/>
    <w:rsid w:val="00E7748B"/>
    <w:rsid w:val="00E812F7"/>
    <w:rsid w:val="00E82CB8"/>
    <w:rsid w:val="00E83BC0"/>
    <w:rsid w:val="00E93CEB"/>
    <w:rsid w:val="00EA443C"/>
    <w:rsid w:val="00EA4A21"/>
    <w:rsid w:val="00EA4A69"/>
    <w:rsid w:val="00EC2275"/>
    <w:rsid w:val="00EC4FA0"/>
    <w:rsid w:val="00EC5B40"/>
    <w:rsid w:val="00EC6C27"/>
    <w:rsid w:val="00F1059F"/>
    <w:rsid w:val="00F15CA6"/>
    <w:rsid w:val="00F20DAA"/>
    <w:rsid w:val="00F271B1"/>
    <w:rsid w:val="00F34704"/>
    <w:rsid w:val="00F37E26"/>
    <w:rsid w:val="00F47741"/>
    <w:rsid w:val="00F47EF0"/>
    <w:rsid w:val="00F503C9"/>
    <w:rsid w:val="00F56D29"/>
    <w:rsid w:val="00F63835"/>
    <w:rsid w:val="00F66EE3"/>
    <w:rsid w:val="00F677A5"/>
    <w:rsid w:val="00F706D6"/>
    <w:rsid w:val="00F73418"/>
    <w:rsid w:val="00F7442A"/>
    <w:rsid w:val="00F75973"/>
    <w:rsid w:val="00F80E76"/>
    <w:rsid w:val="00F834D5"/>
    <w:rsid w:val="00F902C7"/>
    <w:rsid w:val="00F955DC"/>
    <w:rsid w:val="00FA388D"/>
    <w:rsid w:val="00FB0ED4"/>
    <w:rsid w:val="00FB28CB"/>
    <w:rsid w:val="00FB4EE6"/>
    <w:rsid w:val="00FD1785"/>
    <w:rsid w:val="00FD38CF"/>
    <w:rsid w:val="00FD7230"/>
    <w:rsid w:val="00FF055F"/>
    <w:rsid w:val="00FF3016"/>
    <w:rsid w:val="00FF44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E26"/>
    <w:pPr>
      <w:spacing w:after="200" w:line="276" w:lineRule="auto"/>
    </w:pPr>
    <w:rPr>
      <w:rFonts w:ascii="Calibri" w:eastAsia="Calibri" w:hAnsi="Calibri" w:cs="Times New Roman"/>
      <w:sz w:val="22"/>
      <w:szCs w:val="22"/>
    </w:rPr>
  </w:style>
  <w:style w:type="paragraph" w:styleId="Heading4">
    <w:name w:val="heading 4"/>
    <w:basedOn w:val="Normal"/>
    <w:link w:val="4"/>
    <w:uiPriority w:val="9"/>
    <w:qFormat/>
    <w:rsid w:val="004F131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74A"/>
    <w:rPr>
      <w:color w:val="0000FF"/>
      <w:u w:val="single"/>
    </w:rPr>
  </w:style>
  <w:style w:type="character" w:customStyle="1" w:styleId="2">
    <w:name w:val="Основной текст (2)_"/>
    <w:basedOn w:val="DefaultParagraphFont"/>
    <w:link w:val="20"/>
    <w:rsid w:val="00CB5986"/>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CB5986"/>
    <w:pPr>
      <w:widowControl w:val="0"/>
      <w:shd w:val="clear" w:color="auto" w:fill="FFFFFF"/>
      <w:spacing w:before="60" w:after="0" w:line="317" w:lineRule="exact"/>
      <w:jc w:val="both"/>
    </w:pPr>
    <w:rPr>
      <w:rFonts w:ascii="Times New Roman" w:eastAsia="Times New Roman" w:hAnsi="Times New Roman"/>
      <w:sz w:val="26"/>
      <w:szCs w:val="26"/>
    </w:rPr>
  </w:style>
  <w:style w:type="character" w:customStyle="1" w:styleId="snippetequal">
    <w:name w:val="snippet_equal"/>
    <w:basedOn w:val="DefaultParagraphFont"/>
    <w:rsid w:val="00CE451E"/>
  </w:style>
  <w:style w:type="paragraph" w:customStyle="1" w:styleId="ConsNonformat">
    <w:name w:val="ConsNonformat"/>
    <w:link w:val="ConsNonformat0"/>
    <w:rsid w:val="007F12D7"/>
    <w:pPr>
      <w:widowControl w:val="0"/>
      <w:suppressAutoHyphens/>
      <w:autoSpaceDE w:val="0"/>
    </w:pPr>
    <w:rPr>
      <w:rFonts w:ascii="Courier New" w:eastAsia="Times New Roman" w:hAnsi="Courier New" w:cs="Courier New"/>
      <w:sz w:val="20"/>
      <w:szCs w:val="20"/>
      <w:lang w:eastAsia="ar-SA"/>
    </w:rPr>
  </w:style>
  <w:style w:type="character" w:customStyle="1" w:styleId="ConsNonformat0">
    <w:name w:val="ConsNonformat Знак"/>
    <w:basedOn w:val="DefaultParagraphFont"/>
    <w:link w:val="ConsNonformat"/>
    <w:locked/>
    <w:rsid w:val="007F12D7"/>
    <w:rPr>
      <w:rFonts w:ascii="Courier New" w:eastAsia="Times New Roman" w:hAnsi="Courier New" w:cs="Courier New"/>
      <w:sz w:val="20"/>
      <w:szCs w:val="20"/>
      <w:lang w:eastAsia="ar-SA"/>
    </w:rPr>
  </w:style>
  <w:style w:type="character" w:customStyle="1" w:styleId="a">
    <w:name w:val="Текст Знак"/>
    <w:aliases w:val=" Знак Знак,Знак Знак"/>
    <w:link w:val="PlainText"/>
    <w:locked/>
    <w:rsid w:val="0029060C"/>
    <w:rPr>
      <w:rFonts w:ascii="Courier New" w:hAnsi="Courier New" w:cs="Courier New"/>
    </w:rPr>
  </w:style>
  <w:style w:type="paragraph" w:styleId="PlainText">
    <w:name w:val="Plain Text"/>
    <w:aliases w:val=" Знак,Знак"/>
    <w:basedOn w:val="Normal"/>
    <w:link w:val="a"/>
    <w:unhideWhenUsed/>
    <w:rsid w:val="0029060C"/>
    <w:pPr>
      <w:spacing w:after="0" w:line="240" w:lineRule="auto"/>
    </w:pPr>
    <w:rPr>
      <w:rFonts w:ascii="Courier New" w:hAnsi="Courier New" w:eastAsiaTheme="minorHAnsi" w:cs="Courier New"/>
      <w:sz w:val="24"/>
      <w:szCs w:val="24"/>
    </w:rPr>
  </w:style>
  <w:style w:type="character" w:customStyle="1" w:styleId="1">
    <w:name w:val="Текст Знак1"/>
    <w:basedOn w:val="DefaultParagraphFont"/>
    <w:uiPriority w:val="99"/>
    <w:semiHidden/>
    <w:rsid w:val="0029060C"/>
    <w:rPr>
      <w:rFonts w:ascii="Consolas" w:eastAsia="Calibri" w:hAnsi="Consolas" w:cs="Consolas"/>
      <w:sz w:val="21"/>
      <w:szCs w:val="21"/>
    </w:rPr>
  </w:style>
  <w:style w:type="paragraph" w:styleId="NormalWeb">
    <w:name w:val="Normal (Web)"/>
    <w:basedOn w:val="Normal"/>
    <w:uiPriority w:val="99"/>
    <w:unhideWhenUsed/>
    <w:rsid w:val="004F13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
    <w:name w:val="Заголовок 4 Знак"/>
    <w:basedOn w:val="DefaultParagraphFont"/>
    <w:link w:val="Heading4"/>
    <w:uiPriority w:val="9"/>
    <w:rsid w:val="004F131E"/>
    <w:rPr>
      <w:rFonts w:ascii="Times New Roman" w:eastAsia="Times New Roman" w:hAnsi="Times New Roman" w:cs="Times New Roman"/>
      <w:b/>
      <w:bCs/>
      <w:lang w:eastAsia="ru-RU"/>
    </w:rPr>
  </w:style>
  <w:style w:type="paragraph" w:styleId="NoSpacing">
    <w:name w:val="No Spacing"/>
    <w:uiPriority w:val="1"/>
    <w:qFormat/>
    <w:rsid w:val="00F34704"/>
    <w:rPr>
      <w:rFonts w:ascii="Calibri" w:eastAsia="Calibri" w:hAnsi="Calibri" w:cs="Times New Roman"/>
      <w:sz w:val="22"/>
      <w:szCs w:val="22"/>
    </w:rPr>
  </w:style>
  <w:style w:type="paragraph" w:styleId="BalloonText">
    <w:name w:val="Balloon Text"/>
    <w:basedOn w:val="Normal"/>
    <w:link w:val="a2"/>
    <w:uiPriority w:val="99"/>
    <w:semiHidden/>
    <w:unhideWhenUsed/>
    <w:rsid w:val="00D04A66"/>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D04A66"/>
    <w:rPr>
      <w:rFonts w:ascii="Tahoma" w:eastAsia="Calibri" w:hAnsi="Tahoma" w:cs="Tahoma"/>
      <w:sz w:val="16"/>
      <w:szCs w:val="16"/>
    </w:rPr>
  </w:style>
  <w:style w:type="character" w:customStyle="1" w:styleId="ConsNonformat1">
    <w:name w:val="ConsNonformat Знак Знак"/>
    <w:locked/>
    <w:rsid w:val="00443EAE"/>
    <w:rPr>
      <w:rFonts w:ascii="Courier New" w:hAnsi="Courier New" w:cs="Courier New"/>
      <w:lang w:val="ru-RU" w:eastAsia="ru-RU" w:bidi="ar-SA"/>
    </w:rPr>
  </w:style>
  <w:style w:type="paragraph" w:styleId="BodyTextIndent">
    <w:name w:val="Body Text Indent"/>
    <w:basedOn w:val="Normal"/>
    <w:link w:val="a3"/>
    <w:rsid w:val="00D4349F"/>
    <w:pPr>
      <w:spacing w:after="0" w:line="240" w:lineRule="auto"/>
      <w:ind w:firstLine="284"/>
      <w:jc w:val="both"/>
    </w:pPr>
    <w:rPr>
      <w:rFonts w:ascii="Times New Roman" w:eastAsia="Times New Roman" w:hAnsi="Times New Roman"/>
      <w:sz w:val="24"/>
      <w:szCs w:val="20"/>
      <w:lang w:eastAsia="ru-RU"/>
    </w:rPr>
  </w:style>
  <w:style w:type="character" w:customStyle="1" w:styleId="a3">
    <w:name w:val="Основной текст с отступом Знак"/>
    <w:basedOn w:val="DefaultParagraphFont"/>
    <w:link w:val="BodyTextIndent"/>
    <w:rsid w:val="00D4349F"/>
    <w:rPr>
      <w:rFonts w:ascii="Times New Roman" w:eastAsia="Times New Roman" w:hAnsi="Times New Roman" w:cs="Times New Roman"/>
      <w:szCs w:val="20"/>
      <w:lang w:eastAsia="ru-RU"/>
    </w:rPr>
  </w:style>
  <w:style w:type="paragraph" w:customStyle="1" w:styleId="ConsPlusNormal">
    <w:name w:val="ConsPlusNormal"/>
    <w:rsid w:val="005013C2"/>
    <w:pPr>
      <w:widowControl w:val="0"/>
      <w:autoSpaceDE w:val="0"/>
      <w:autoSpaceDN w:val="0"/>
      <w:adjustRightInd w:val="0"/>
      <w:ind w:firstLine="720"/>
    </w:pPr>
    <w:rPr>
      <w:rFonts w:ascii="Arial" w:eastAsia="Times New Roman" w:hAnsi="Arial" w:cs="Arial"/>
      <w:sz w:val="20"/>
      <w:szCs w:val="20"/>
      <w:lang w:eastAsia="ru-RU"/>
    </w:rPr>
  </w:style>
  <w:style w:type="paragraph" w:styleId="BlockText">
    <w:name w:val="Block Text"/>
    <w:basedOn w:val="Normal"/>
    <w:rsid w:val="001F2AD3"/>
    <w:pPr>
      <w:spacing w:after="0" w:line="240" w:lineRule="auto"/>
      <w:ind w:left="1134" w:right="-1333" w:firstLine="284"/>
      <w:jc w:val="both"/>
    </w:pPr>
    <w:rPr>
      <w:rFonts w:ascii="Times New Roman" w:eastAsia="Times New Roman" w:hAnsi="Times New Roman"/>
      <w:sz w:val="20"/>
      <w:szCs w:val="20"/>
      <w:lang w:eastAsia="ru-RU"/>
    </w:rPr>
  </w:style>
  <w:style w:type="character" w:customStyle="1" w:styleId="10">
    <w:name w:val="Основной шрифт абзаца1"/>
    <w:rsid w:val="00747259"/>
  </w:style>
  <w:style w:type="paragraph" w:customStyle="1" w:styleId="11">
    <w:name w:val="Основной текст1"/>
    <w:basedOn w:val="Normal"/>
    <w:rsid w:val="006F74B8"/>
    <w:pPr>
      <w:widowControl w:val="0"/>
      <w:spacing w:after="0" w:line="240" w:lineRule="auto"/>
      <w:jc w:val="both"/>
    </w:pPr>
    <w:rPr>
      <w:rFonts w:ascii="Times New Roman" w:eastAsia="Times New Roman" w:hAnsi="Times New Roman"/>
      <w:sz w:val="24"/>
      <w:szCs w:val="20"/>
      <w:lang w:eastAsia="ru-RU"/>
    </w:rPr>
  </w:style>
  <w:style w:type="paragraph" w:styleId="BodyText2">
    <w:name w:val="Body Text 2"/>
    <w:basedOn w:val="Normal"/>
    <w:link w:val="21"/>
    <w:uiPriority w:val="99"/>
    <w:semiHidden/>
    <w:unhideWhenUsed/>
    <w:rsid w:val="00A44B93"/>
    <w:pPr>
      <w:spacing w:after="120" w:line="480" w:lineRule="auto"/>
    </w:pPr>
  </w:style>
  <w:style w:type="character" w:customStyle="1" w:styleId="21">
    <w:name w:val="Основной текст 2 Знак"/>
    <w:basedOn w:val="DefaultParagraphFont"/>
    <w:link w:val="BodyText2"/>
    <w:uiPriority w:val="99"/>
    <w:semiHidden/>
    <w:rsid w:val="00A44B93"/>
    <w:rPr>
      <w:rFonts w:ascii="Calibri" w:eastAsia="Calibri" w:hAnsi="Calibri" w:cs="Times New Roman"/>
      <w:sz w:val="22"/>
      <w:szCs w:val="22"/>
    </w:rPr>
  </w:style>
  <w:style w:type="character" w:customStyle="1" w:styleId="apple-converted-space">
    <w:name w:val="apple-converted-space"/>
    <w:rsid w:val="00A4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dact.ru/law/uk-rf/obshchaia-chast/razdel-iii/glava-10/statia-64/" TargetMode="External" /><Relationship Id="rId11" Type="http://schemas.openxmlformats.org/officeDocument/2006/relationships/hyperlink" Target="https://sudact.ru/law/upk-rf/chast-3/razdel-x/glava-40/statia-316/" TargetMode="External" /><Relationship Id="rId12" Type="http://schemas.openxmlformats.org/officeDocument/2006/relationships/hyperlink" Target="https://sudact.ru/law/upk-rf/chast-1/razdel-vi/glava-17/statia-131/" TargetMode="External" /><Relationship Id="rId13" Type="http://schemas.openxmlformats.org/officeDocument/2006/relationships/hyperlink" Target="https://sudact.ru/law/upk-rf/chast-3/razdel-ix/glava-39/statia-304/" TargetMode="External" /><Relationship Id="rId14" Type="http://schemas.openxmlformats.org/officeDocument/2006/relationships/hyperlink" Target="https://sudact.ru/law/upk-rf/chast-3/razdel-ix/glava-39/statia-307/" TargetMode="External" /><Relationship Id="rId15" Type="http://schemas.openxmlformats.org/officeDocument/2006/relationships/hyperlink" Target="https://sudact.ru/law/upk-rf/chast-3/razdel-ix/glava-39/statia-308/" TargetMode="External" /><Relationship Id="rId16" Type="http://schemas.openxmlformats.org/officeDocument/2006/relationships/hyperlink" Target="https://sudact.ru/law/upk-rf/chast-3/razdel-ix/glava-39/statia-309/" TargetMode="External" /><Relationship Id="rId17" Type="http://schemas.openxmlformats.org/officeDocument/2006/relationships/hyperlink" Target="https://sudact.ru/law/uk-rf/osobennaia-chast/razdel-vii/glava-16/statia-115/"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d-praktika.site/precedent/201233.html" TargetMode="External" /><Relationship Id="rId6" Type="http://schemas.openxmlformats.org/officeDocument/2006/relationships/hyperlink" Target="consultantplus://offline/ref=FA7B355DC4AE786AA207F957A15449BAE40815C41A46E1A8BF6FF0077EDD50A2FFA51CB97BE3BC2E9A95DC466D367F2EF2114B05F297E7DAH8v6I" TargetMode="External" /><Relationship Id="rId7" Type="http://schemas.openxmlformats.org/officeDocument/2006/relationships/hyperlink" Target="https://sudact.ru/law/uk-rf/osobennaia-chast/razdel-vii/glava-19/statia-139/" TargetMode="External" /><Relationship Id="rId8" Type="http://schemas.openxmlformats.org/officeDocument/2006/relationships/hyperlink" Target="https://sudact.ru/law/uk-rf/obshchaia-chast/razdel-iii/glava-10/statia-69/" TargetMode="External" /><Relationship Id="rId9" Type="http://schemas.openxmlformats.org/officeDocument/2006/relationships/hyperlink" Target="https://sudact.ru/law/uk-rf/obshchaia-chast/razdel-iii/glava-9/statia-58/" TargetMode="Externa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AC32-7B67-497E-A1DA-55721B82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