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              Дело № 1-65-12/2018</w:t>
      </w:r>
    </w:p>
    <w:p w:rsidR="00A77B3E">
      <w:r>
        <w:t>ПОСТАНОВЛЕНИЕ</w:t>
      </w:r>
    </w:p>
    <w:p w:rsidR="00A77B3E">
      <w:r>
        <w:t xml:space="preserve">        </w:t>
      </w:r>
    </w:p>
    <w:p w:rsidR="00A77B3E">
      <w:r>
        <w:t xml:space="preserve"> «19» марта 2018 года                                    п. Нижнегорский, ул. Победы, д. 20</w:t>
      </w:r>
    </w:p>
    <w:p w:rsidR="00A77B3E">
      <w:r>
        <w:t xml:space="preserve">        </w:t>
      </w:r>
    </w:p>
    <w:p w:rsidR="00A77B3E">
      <w:r>
        <w:t xml:space="preserve">          Мировой судья судебного участка № 65 Нижнегорского судебного района (Нижнегорский муниципальный район) Республики Крым Тайганская Т.В.,  </w:t>
      </w:r>
    </w:p>
    <w:p w:rsidR="00A77B3E">
      <w:r>
        <w:t xml:space="preserve">          при секретаре –Новик М.П.,</w:t>
      </w:r>
    </w:p>
    <w:p w:rsidR="00A77B3E">
      <w:r>
        <w:t xml:space="preserve">         с участием государственного обвинителя –  Тадевосян Н.В., Барабаш О.В.</w:t>
      </w:r>
    </w:p>
    <w:p w:rsidR="00A77B3E">
      <w:r>
        <w:t xml:space="preserve">           защитника - адвоката Демченко В.И., представившего удостоверение № 962 от 26 октября 2015 года  и ордер № 51 от 14 марта 2018 года, </w:t>
      </w:r>
    </w:p>
    <w:p w:rsidR="00A77B3E">
      <w:r>
        <w:t xml:space="preserve">           потерпевшего – ...ФИО,</w:t>
      </w:r>
    </w:p>
    <w:p w:rsidR="00A77B3E">
      <w:r>
        <w:t xml:space="preserve">           рассмотрев в открытом судебном заседании уголовное дело, в особом порядке судебного разбирательства, по обвинению: </w:t>
      </w:r>
    </w:p>
    <w:p w:rsidR="00A77B3E">
      <w:r>
        <w:t xml:space="preserve">                       ...Кемалова В.Ю., ...личные данные.</w:t>
      </w:r>
    </w:p>
    <w:p w:rsidR="00A77B3E">
      <w:r>
        <w:t>в совершении преступления, предусмотренного ст. 119 ч.1 УК РФ,</w:t>
      </w:r>
    </w:p>
    <w:p w:rsidR="00A77B3E"/>
    <w:p w:rsidR="00A77B3E">
      <w:r>
        <w:t>УСТАНОВИЛ :</w:t>
      </w:r>
    </w:p>
    <w:p w:rsidR="00A77B3E"/>
    <w:p w:rsidR="00A77B3E">
      <w:r>
        <w:t xml:space="preserve">              Кемалов В.Ю. органами досудебного следствия обвиняется в том, что совершил угрозу убийством, если имелись основания опасаться осуществления этой угрозы, при следующих обстоятельствах.</w:t>
      </w:r>
    </w:p>
    <w:p w:rsidR="00A77B3E">
      <w:r>
        <w:t xml:space="preserve">                    Кемалов В.Ю., 30 января 2018 года, примерно в 20 часов 00 минут, находясь возле ...адрес, руководствуясь личными мотивами, сложившимися на почве внезапно возникших неприязненных отношений с ...ФИО. умышленно, с целью создания условий для опасения угрозы убийством, держа в левой руке металлический штырь, используя его в качестве орудия преступления, находясь в непосредственной близости с ...ФИО, замахнулся данным штырем в его сторону, высказывая при этом словесные угрозы убийством в адрес ...ФИО а именно: «Я тебя убью!», вызвав у потерпевшего чувство страха, угрозу своей жизни и заставив всерьез опасаться осуществления этой угрозы, так как ...ФИО был агрессивно настроен, угрожал убийством замахиваясь металлическим штырем с расстояния, возможного для нанесения удара. Опасаясь за свою жизнь потерпевший ...ФИО выхватил из руки Кемалова В.Ю. металлический штырь. При сложившейся ситуации ...ФИО угрозу убийством воспринял реально и не сомневался ее осуществления.</w:t>
      </w:r>
    </w:p>
    <w:p w:rsidR="00A77B3E">
      <w:r>
        <w:t xml:space="preserve">          В судебном заседании потерпевший ...ФИО заявил ходатайство о прекращении уголовного дела в отношении Кемалова В.Ю. по ст. 119 ч.1 УК РФ в связи с примирением с подсудимым и заглаживанием причиненного потерпевшему вреда, ссылаясь на те обстоятельства, что причиненный ему вред заглажен в полном объеме путем принесения подсудимым извинений, в связи с чем, он с подсудимым примирился и потерпевший не имеет к нему каких-либо претензий материального и морального характера.</w:t>
      </w:r>
    </w:p>
    <w:p w:rsidR="00A77B3E">
      <w:r>
        <w:t xml:space="preserve">Подсудимый Кемалов В.Ю. в ходе судебного разбирательства виновным себя в предъявленном ему органом предварительного расследования обвинении в совершении преступления,  предусмотренного ст. 119 ч.1,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 в отношении него уголовное дело по обвинению в совершении преступления, предусмотренного ст. 119 ч. 1 УК РФ, и уголовное преследование  в отношении него прекратить, в связи с примирением с потерпевшим и заглаживанием причиненного потерпевшему вреда.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потерпевшего ...ФИО.     </w:t>
      </w:r>
    </w:p>
    <w:p w:rsidR="00A77B3E">
      <w:r>
        <w:t xml:space="preserve">         Выслушав прокурора, подсудимого и защитника, потерпевшего, полагавших возможным прекратить в отношении Кемалова В.Ю. уголовное дело по ст. 119 ч. 1 УК РФ по указанным потерпевшим основаниям, суд приходит к выводу о том, что уголовное дело в отношении Кемалова В.Ю. подлежит прекращению, исходя из следующего.</w:t>
      </w:r>
    </w:p>
    <w:p w:rsidR="00A77B3E">
      <w:r>
        <w:t xml:space="preserve">         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         Преступление, предусмотренное ст. 119 ч.1 УК РФ, является согласно ст. 15 УК РФ преступлением небольшой тяжести.</w:t>
      </w:r>
    </w:p>
    <w:p w:rsidR="00A77B3E">
      <w:r>
        <w:t xml:space="preserve">         Кемалов В.Ю. ранее не судим, признал вину, раскаялся в содеянном, примирился с потерпевшим и загладил причиненный потерпевшему вред, что подтверждается пояснениями потерпевшего ...ФИО. о возмещении причиненного ему материального ущерба и морального вреда, который просил в связи с этим прекратить данное уголовное дело по ст. 119 ч. 1 УК РФ за примирением с подсудимым.</w:t>
      </w:r>
    </w:p>
    <w:p w:rsidR="00A77B3E">
      <w:r>
        <w:t xml:space="preserve">         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потерпевшими и загладило причиненный ему вред.</w:t>
      </w:r>
    </w:p>
    <w:p w:rsidR="00A77B3E">
      <w:r>
        <w:t xml:space="preserve">         В соответствии со ст. 254 УПК РФ, суд прекращает уголовное дело в судебном заседании в случае, предусмотренном ст. 25 УПК РФ.</w:t>
      </w:r>
    </w:p>
    <w:p w:rsidR="00A77B3E">
      <w:r>
        <w:t xml:space="preserve">         Учитывая все обстоятельства в их совокупности, суд пришёл к выводу о возможности прекращения уголовного дела и уголовного преследования в отношении Кемалова В.Ю. в соответствии со ст. 76 УК РФ, ст. 25 УПК РФ в связи с примирением с потерпевшим и заглаживанием причиненного потерпевшему вреда, так как подсудимый впервые совершил преступление небольшой тяжести, примирился с потерпевшим и загладил причиненный ему вред и вследствие раскаяния перестал быть общественно опасным.</w:t>
      </w:r>
    </w:p>
    <w:p w:rsidR="00A77B3E">
      <w:r>
        <w:t>Вещественные доказательства по делу подлежат определению в соответствии с требованиями ст. 81 УПК РФ.</w:t>
      </w:r>
    </w:p>
    <w:p w:rsidR="00A77B3E">
      <w:r>
        <w:t>Процессуальные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участие защитника в уголовном судопроизводстве является обязательным в соответствии с п. 10 ст. 316, п. 7 ч.1 ст. 51 УПК РФ.</w:t>
      </w:r>
    </w:p>
    <w:p w:rsidR="00A77B3E">
      <w:r>
        <w:t xml:space="preserve">             Руководствуясь ст. 76 УК Российской Федерации, ст.ст. 25, 254 УПК Российской Федерации, мировой судья</w:t>
      </w:r>
    </w:p>
    <w:p w:rsidR="00A77B3E">
      <w:r>
        <w:t>ПОСТАНОВИЛ:</w:t>
      </w:r>
    </w:p>
    <w:p w:rsidR="00A77B3E">
      <w:r>
        <w:t>Прекратить уголовное дело по обвинению ...Кемалова В.Ю. в совершении преступления, предусмотренного ст. 119 ч. 1 УК РФ, и уголовное преследование в отношении ...Кемалова В.Ю. по ст. 119 ч. 1 УК РФ на основании ст. 76 УК РФ и ст. 25 УПК РФ в связи с примирением с потерпевшим ...ФИО и заглаживанием причиненного вреда.</w:t>
      </w:r>
    </w:p>
    <w:p w:rsidR="00A77B3E">
      <w:r>
        <w:t xml:space="preserve">          Меру процессуального принуждения Кемалову В.Ю. в виде обязательства о явке по вступлению постановления в законную силу отменить.</w:t>
      </w:r>
    </w:p>
    <w:p w:rsidR="00A77B3E">
      <w:r>
        <w:t xml:space="preserve">          </w:t>
        <w:tab/>
        <w:t xml:space="preserve">Вещественные доказательства – два металлических штыря упакованные в полимерный пакет, горловина которого обвязана нитью, скреплена отрезком бумаги с мастичной печатью № 64, который находится на хранении в камере хранения вещественных доказательств ОМВД России по Нижнегорскому району, квитанция № 461 от 12 февраля 2018 года, по вступлению приговора в законную силу – уничтожить; сиреневая кофта, которая передана под сохранную расписку потерпевшему ...ФИО оставить по принадлежности потерпевшему ...ФИО </w:t>
      </w:r>
    </w:p>
    <w:p w:rsidR="00A77B3E">
      <w:r>
        <w:t xml:space="preserve">        Постановление может быть обжаловано в течение 10 суток со дня его вынесения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Крым.</w:t>
      </w:r>
    </w:p>
    <w:p w:rsidR="00A77B3E"/>
    <w:p w:rsidR="00A77B3E">
      <w:r>
        <w:t xml:space="preserve">          Мировой судья                                                                    Т.В. Тайганская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