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7      –</w:t>
      </w:r>
    </w:p>
    <w:p w:rsidR="00A77B3E">
      <w:r>
        <w:t xml:space="preserve">                                                                                                    Дело № 1-65-25/2018</w:t>
      </w:r>
    </w:p>
    <w:p w:rsidR="00A77B3E">
      <w:r>
        <w:t>ПРИГОВОР</w:t>
      </w:r>
    </w:p>
    <w:p w:rsidR="00A77B3E">
      <w:r>
        <w:t>ИМЕНЕМ РОССИЙСКОЙ ФЕДЕРАЦИИ</w:t>
      </w:r>
    </w:p>
    <w:p w:rsidR="00A77B3E">
      <w:r>
        <w:t xml:space="preserve">        </w:t>
      </w:r>
    </w:p>
    <w:p w:rsidR="00A77B3E">
      <w:r>
        <w:t xml:space="preserve"> «29» июня 2018 года                                  п. Нижнегорский, ул. Победы, д. 20</w:t>
      </w:r>
    </w:p>
    <w:p w:rsidR="00A77B3E">
      <w:r>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–Королёвой Н.М.,</w:t>
      </w:r>
    </w:p>
    <w:p w:rsidR="00A77B3E">
      <w:r>
        <w:t xml:space="preserve">         с участием государственного обвинителя –  Тадевосян Н.В., Барабаш О.В.</w:t>
      </w:r>
    </w:p>
    <w:p w:rsidR="00A77B3E">
      <w:r>
        <w:t xml:space="preserve">           защитника - адвоката Демченко В.И., представившего удостоверение № 962 от 26 октября 2015 года  и ордер № 125 от 15 июня 2018 года, </w:t>
      </w:r>
    </w:p>
    <w:p w:rsidR="00A77B3E">
      <w:r>
        <w:t>потерпевшего – ...ФИО</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                       ...Федорченко Е.И., ...личные данные.</w:t>
      </w:r>
    </w:p>
    <w:p w:rsidR="00A77B3E">
      <w:r>
        <w:t>в совершении преступлений, предусмотренных ст. 119 ч.1, ст. 115 ч. 2 п. «в» УК РФ,</w:t>
      </w:r>
    </w:p>
    <w:p w:rsidR="00A77B3E"/>
    <w:p w:rsidR="00A77B3E">
      <w:r>
        <w:t xml:space="preserve">                                                               УСТАНОВИЛ:</w:t>
      </w:r>
    </w:p>
    <w:p w:rsidR="00A77B3E"/>
    <w:p w:rsidR="00A77B3E">
      <w:r>
        <w:t xml:space="preserve">             Федорченко Е.И. совершил угрозу убийством, если имелись основания опасаться осуществления этой угрозы.</w:t>
      </w:r>
    </w:p>
    <w:p w:rsidR="00A77B3E">
      <w:r>
        <w:t>Также, Федорченко Е.И. совершил умышленное причинение легкого вреда здоровью, вызвавшего кратковременное расстройство здоровью, совершенное с применением  предмета, используемого в качестве оружия, при следующих обстоятельствах.</w:t>
      </w:r>
    </w:p>
    <w:p w:rsidR="00A77B3E">
      <w:r>
        <w:t xml:space="preserve">          Федорченко Е.И., 08 марта 2018 года около 18 часов 00 минут, находясь по месту жительства по адресу: ...адрес, руководствуясь личными мотивами, сложившимися на почве внезапно возникших неприязненных отношений с братом ...ФИО, с целью создания условий для опасения угрозы убийством, удерживая в руке нож, неоднократно замахивался им в сторону брата, высказывая при этом угрозы убийством, а именно слова: «убью тебя», чем создал реальную опасность жизни и здоровью потерпевшего. В тот момент угрозу убийством ...ФИО воспринял для себя реально, и у него имелись основания опасаться осуществления этой угрозы, так как Федорченко Е.И. находился в непосредственной близости от него, был агрессивен и угрозу убийством сопровождал демонстрацией ножа.</w:t>
      </w:r>
    </w:p>
    <w:p w:rsidR="00A77B3E">
      <w:r>
        <w:t>Кроме того, Федорченко Е.В., 08 марта 2018 года около 18 часов 00 минут, находясь по месту жительства по адресу: Российская Федерация. ...адрес, руководствуясь личными мотивами, сложившимися на почве внезапно возникших неприязненных отношений с братом ...ФИО. с целью создания условий для опасения угрозы убийством, в подтверждение реальности своих намерений, нанес деревянным поленом несколько ударов по голове ...ФИО, после чего продолжая реализовывать совой преступный умысел, кухонным ножом причинил резанные ранения правой голени и правой кисти потерпевшему, в результате чего, согласно заключению эксперта № 78 от 12.04.2018 г., причинил ...ФИО телесные повреждения в виде ушибленной раны волосистой части головы, резаной раны правой голени и 2-го пальца правой кисти, которые повлекли за собой кратковременное расстройство здоровья продолжительностью до трех недель и согласно п. 8.1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 расцениваются, как повреждения, причинившие легкий вред здоровью.</w:t>
      </w:r>
    </w:p>
    <w:p w:rsidR="00A77B3E">
      <w:r>
        <w:t xml:space="preserve">           В ходе ознакомления с материалами уголовного дела при разъяснении требований ст. 217 УПК РФ Федорченко Е.И. после консультации с защитником и в его присутствии заявил ходатайство о постановлении приговора без проведения судебного разбирательства.</w:t>
      </w:r>
    </w:p>
    <w:p w:rsidR="00A77B3E">
      <w:r>
        <w:t xml:space="preserve">В судебном заседании подсудимый Федорченко Е.И. в присутствии защитника заявил, что он понимает существо предъявленного ему обвинения, согласился с предъявленным органами предварительного расследования обвинением по ч.1 ст. 119, п. «в» ч. 2 ст. 115 УК РФ, вину признал полностью и показал, что обстоятельства совершенных им преступлений в обвинительном постановлении изложены верно, в содеянном раскаивается, поддерживает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и он осознает характер заявленного им ходатайства и последствия постановления приговора без проведения судебного разбирательства. </w:t>
      </w:r>
    </w:p>
    <w:p w:rsidR="00A77B3E">
      <w:r>
        <w:t xml:space="preserve">                     Защитник подсудимого Демченко В.И. поддержал заявленное подсудимым ходатайство о рассмотрении уголовного дела без проведения судебного разбирательства.</w:t>
      </w:r>
    </w:p>
    <w:p w:rsidR="00A77B3E">
      <w:r>
        <w:tab/>
        <w:tab/>
        <w:t xml:space="preserve">Потерпевший ...ФИО в судебном заседании поддержал ходатайство рассмотрения дела в особом порядке, по мере наказания согласен с мнением прокурора.                 </w:t>
      </w:r>
    </w:p>
    <w:p w:rsidR="00A77B3E">
      <w:r>
        <w:t xml:space="preserve">Государственный обвинитель Барабаш О.В. в судебном заседании не возражала против рассмотрения дела в особом порядке и постановления приговора без проведения судебного разбирательства. </w:t>
      </w:r>
    </w:p>
    <w:p w:rsidR="00A77B3E">
      <w:r>
        <w:t xml:space="preserve">                 Принимая во внимание вышеуказанные обстоятельства, суд признает, что ходатайство подсудимого Федорченко Е.И. заявлено им своевременно и добровольно в соответствии с требованиями главы 40 УПК РФ, в связи с чем, суд полагает возможным рассмотреть дело в особом порядке и постановить приговор без проведения судебного разбирательства.</w:t>
      </w:r>
    </w:p>
    <w:p w:rsidR="00A77B3E">
      <w:r>
        <w:t xml:space="preserve">Суд приходит к выводу, что обвинение, с которым согласился подсудимый Федорченко Е.И., обоснованно, подтверждается собранными по делу доказательствами и подсудимый понимает существо предъявленного ему обвинения. </w:t>
      </w:r>
    </w:p>
    <w:p w:rsidR="00A77B3E">
      <w:r>
        <w:t>Действия Федорченко Е.И. подлежат квалификации по ст. 119 ч.1 УК РФ, как угроза убийством, если имелись основания опасаться осуществления этой угрозы, а также по п. «в» ч. 2 ст. 115 УК РФ, то есть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tab/>
      </w:r>
    </w:p>
    <w:p w:rsidR="00A77B3E">
      <w:r>
        <w:t>При решении вопроса о назначении наказания, суд в соответствии со ст. 60 УК РФ учитывает характер и степень общественной опасности преступления и личности виновного, в том числе обстоятельства, смягчающие и отягчающие наказания, а также влияние назначенного наказания на исправление осужденного и на условия жизни его семьи.</w:t>
      </w:r>
    </w:p>
    <w:p w:rsidR="00A77B3E">
      <w:r>
        <w:t>Так, согласно материалов дела, данных о судимости Федорченко Е.И. в частности, из справки ОСК ИЦ МВД по Республике Крым от 11.04.2018 года, следует, что Федорченко Е.И. ранее судим, однако предыдущие судимости погашены, также имеет не снятую и не погашенную судимость: 1) 11 ноября 2008 года Нижнегорским районным судом по ч.1 ст. 121 УК Украины к 2 годам лишения свободы. Освобожден из мест лишения свободы условно-досрочно 02 апреля 2010 года на 7 месяцев 13 дней; 2) 12 ноября 2013 года Нижнегорским районным судом по ч. 1 ст. 121 УК Украины к 5 годам 6 месяцам лишения свободы. 28 августа 2017 года освобожден условно-досрочно на 1 год 8 месяцев 28 дней.</w:t>
      </w:r>
    </w:p>
    <w:p w:rsidR="00A77B3E">
      <w:r>
        <w:t>В соответствии с ч. 3 ст. 8 Федерального закона от 05.05.2014 № 91-ФЗ «О применении положений Уголовного кодекса Российской Федерации и Уголовно-процессуального кодекса Российской Федерации на территориях Республики Крым и города федерального значения Севастополя», вступившие в законную силу судебные решения, принятые на территориях Республики Крым и города Севастополя до 18 марта 2014 года, имеют ту же юридическую силу, признаются в части, касающейся их исполнения на территории Российской Федерации, в соответствии с законодательством Российской Федерации.</w:t>
      </w:r>
    </w:p>
    <w:p w:rsidR="00A77B3E">
      <w:r>
        <w:t>Так, принимая во внимание степень тяжести совершенных Федорченко Е.И. преступлений, которые в соответствии со ст. 15 УК РФ являются преступлениями небольшой тяжести, принимая во внимание обстоятельства совершения вышеуказанных преступлений и данные о личности подсудимого, который согласно характеристике по месту жительства злоупотребляет спиртными напитками характеризуется отрицательно, также учитывая данные о личности подсудимого Федорченко Е.И., ранее судимого за совершение преступления против жизни и здоровья и вновь совершившего преступления также против жизни и здоровья, суд приходит к выводу о том, что необходимым и достаточным для исправления Федорченко Е.И. и предупреждения совершения им новых преступлений, является наказание в виде лишения свободы, подлежащего реальному исполнению, с учетом требований ст. 62 ч.5 УК РФ о назначении наказания лицу, уголовное дело, в отношении которого рассмотрено в порядке, предусмотренном главой 40 УПК РФ.</w:t>
      </w:r>
    </w:p>
    <w:p w:rsidR="00A77B3E">
      <w:r>
        <w:t>При назначении наказания Федорченко Е.И., суд на основании  ч. 2 ст. 61 УК РФ признает обстоятельством, смягчающим наказание, признание вины и чистосердечное раскаяние, обстоятельством, отягчающему наказание, в соответствии с п. «а» ч. 1 ст. 63 УК РФ суд относит наличие рецидива в действиях Федорченко Е.И. Согласно ч. 1 ст. 18 УК РФ, так как он совершил умышленное преступление, имея не снятую и не погашенную судимость за ранее совершенное умышленное преступление, а также учитывая данные о личности подсудимого Федорченко Е.И., в том числе перечисленные смягчающие и отягчающие наказание подсудимому обстоятельства в совокупности, а также обстоятельства совершения инкриминируемых ему преступлений, и приходит к убеждению о том, что цели наказания: восстановление социальной справедливости, исправление подсудимого и предупреждения совершения им новых преступлений, установленных ч. 2 ст. 43 УК РФ, не могут быть достигнуты без изоляции подсудимого от общества, поэтому суд считает справедливым, разумным и достаточным назначить подсудимому Федорченко Е.И. наказание только в виде реального лишения свободы, с его назначением с учетом требований ч. 5 ст. 62, ч. 2 ст. 68 УК РФ о назначении наказания лицу, уголовное дело, в отношении которого рассмотрено в порядке, предусмотренном главами 32.1, 40 УПК РФ, при рецидиве преступлений, поскольку такое наказание будет в полной мере соответствовать тяжести содеянного, конкретным обстоятельствам совершенного преступления и личности виновного, а также будет способствовать решению задач охраны прав человека от преступных посягательств. Иное наказание, кроме реального лишения свободы, не может быть применено к Федорченко Е.И. поскольку сам факт совершения указанного преступления, их социальная и общественная опасность свидетельствует о нецелесообразности назначения подсудимому иного наказания, поскольку оно не будет отражать в полной мере вышеуказанных целей назначения наказания, а также с учетом того обстоятельства, что Федорченко Е.И. на путь исправления и перевоспитания не встал,  в период условно-досрочного освобождении вновь совершил преступление, склонен к совершению противоправных действий. Кроме того, по смыслу закона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A77B3E">
      <w:r>
        <w:t>Принимая во внимание фактические обстоятельства совершенного Федорченко Е.И. преступления, и степени его общественной опасности, суд не находит оснований для изменения категорий преступлений на менее тяжкую в соответствии с ч. 6 ст. 15 УК РФ.</w:t>
      </w:r>
    </w:p>
    <w:p w:rsidR="00A77B3E">
      <w:r>
        <w:t xml:space="preserve">На основании вышеизложенного, суд приходит к выводу о том, что необходимым и достаточным для исправления Федорченко Е.И. и предупреждения совершения им новых преступлений, является наказание в виде лишения свободы. </w:t>
      </w:r>
    </w:p>
    <w:p w:rsidR="00A77B3E">
      <w:r>
        <w:t xml:space="preserve">   Оснований для применения ст. 64 УК РФ и назначения более мягкого наказания, чем предусмотрено за данное  преступление, в отношении Федорченко Е.И.  не имеется; каких-либо исключительных обстоятельств, связанных с целями и мотивами противоправных действий, ролью виновного, его поведением во время или после совершения преступления, по делу не установлено. При назначении наказания Федорченко Е.И. суд, с учетом обстоятельств дела и личности подсудимого, также не усматривает оснований для применения положений ч. 3 ст. 68 УК РФ.</w:t>
      </w:r>
    </w:p>
    <w:p w:rsidR="00A77B3E">
      <w:r>
        <w:t>При определении меры наказания, суд принимает во внимание, что Федорченко Е.И. на учете врача психиатра и нарколога не состоит (л.д.120,122), несовершеннолетних детей не имеет, ранее привлекался к уголовной ответственности за совершение умышленных преступлений, что подтверждается копиями приговоров (л.д.128-130), по месту жительства характеризуется отрицательно, допускал нарушения общественного порядка, злоупотребляет спиртными напитками. По характеру агрессивный, конфликтный (л.д.118).</w:t>
      </w:r>
    </w:p>
    <w:p w:rsidR="00A77B3E">
      <w:r>
        <w:t>С учетом характера совершенных преступлений небольшой тяжести, а также личности виновного и совокупности смягчающих обстоятельств, при назначении наказания на длительный срок лишения свободы оснований для применения ст. 73 УК РФ и условного осуждения в отношении Федорченко Е.И. не имеется.</w:t>
      </w:r>
    </w:p>
    <w:p w:rsidR="00A77B3E">
      <w:r>
        <w:t xml:space="preserve">  Реальное отбывание Федорченко Е.И. лишения свободы в исправительной колонии строго режима в соответствии с п. «в» ч. 1 ст. 58 УК РФ, так как последний осуждался к реальной мере наказания и отбывал наказание в местах лишения свободы, отвечает целям наказания, в том числе ожидаемому исправлению осужденного и предупреждению совершения новых преступлений, поскольку он ранее отбывал наказание по приговору Нижнегорского районного суда Республики Крым от 12 ноября 2013 года. Освобожден условно-досрочно на 1 год 8 месяц 28 дней.</w:t>
      </w:r>
    </w:p>
    <w:p w:rsidR="00A77B3E">
      <w:r>
        <w:t xml:space="preserve">  Таким образом, наличие не погашенной судимости у Федорченко Е.И. на момент совершения преступления по приговору от 12 ноября 2013 года Нижнегорского районного суда по ст. 121 ч. 1 УК Украины к 5 годам 6 месяцам лишения свободы, поскольку согласно ст.15 УК РФ, относится к тяжкому преступлению и совершивший умышленное преступление лицом, имеющим судимость за ранее совершенное умышленное преступление, образуют рецидив преступлений, согласно ч. 1 ст. 18 УК РФ, что суд в силу ст. 63 ч. 1 п. «а» УК РФ признает обстоятельством, отягчающим наказание подсудимому. </w:t>
      </w:r>
    </w:p>
    <w:p w:rsidR="00A77B3E">
      <w:r>
        <w:t xml:space="preserve">Так, принимая во внимание степень тяжести совершенного Федорченко Е.И. преступления, которое в соответствии со ст. 15 УК РФ является преступлением небольшой тяжести, принимая во внимание обстоятельства совершения вышеуказанного преступления, данные о личности  подсудимого, а также учитывая то обстоятельство, что вышеуказанное преступление, объектом которого являются жизнь и здоровье. </w:t>
      </w:r>
    </w:p>
    <w:p w:rsidR="00A77B3E">
      <w:r>
        <w:t xml:space="preserve">Принимая во внимание то обстоятельство, что данное преступление, являющееся умышленным преступлением небольшой тяжести, Федорченко Е.И. совершил в период условно-досрочного освобождения в течение оставшейся неотбытой части наказания, назначенного приговором Нижнегорского районного суда Республики Крым от 12 ноября 2013 года, которым он был осужден за совершение умышленного корыстного преступления, а также принимая во внимание данные о личности Федорченко Е.И., не имеющего постоянного места работы и источника доходов, ранее неоднократно судимого за совершение умышленных преступлений, суд на основании ст. 79 ч.7 УК РФ приходит к выводу о необходимости отмены условно-досрочного освобождения и назначении подсудимому наказания согласно ст. 70 УК РФ по совокупности приговоров.  </w:t>
      </w:r>
    </w:p>
    <w:p w:rsidR="00A77B3E">
      <w:r>
        <w:t xml:space="preserve">           Меру процессуального принуждения в виде обязательство о явке в отношении осужденного Федорченко Е.И. по настоящему делу до вступления приговора в законную силу изменить, избрать меру пресечения в виде заключения под стражу в ФКУ СИЗО-1 УФСИН России по Республике Крым и г. Севастополю, взяв его под стражу в зале суда.</w:t>
      </w:r>
    </w:p>
    <w:p w:rsidR="00A77B3E">
      <w:r>
        <w:t xml:space="preserve">  Гражданский иск по делу не заявлен.</w:t>
      </w:r>
    </w:p>
    <w:p w:rsidR="00A77B3E">
      <w:r>
        <w:t>Вещественные доказательства по делу подлежат определению в   соответствии с требованиями ст. 81 УПК РФ.</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
        <w:t xml:space="preserve">          Руководствуясь ст. ст. 303-304, 307-309, 316 УПК РФ, мировой судья</w:t>
      </w:r>
    </w:p>
    <w:p w:rsidR="00A77B3E">
      <w:r>
        <w:t>ПРИГОВОРИЛ:</w:t>
      </w:r>
    </w:p>
    <w:p w:rsidR="00A77B3E">
      <w:r>
        <w:t xml:space="preserve">           ...Федорченко Е.И. признать виновным в совершении преступлений, предусмотренных ст. 119 ч.1 УК РФ, п. «в» ч. 2 ст. 115 УК РФ и назначить ему наказание:</w:t>
      </w:r>
    </w:p>
    <w:p w:rsidR="00A77B3E">
      <w:r>
        <w:t>по ст. 119 ч.1 УК РФ в виде 8 (восьми) месяцев лишения свободы;</w:t>
      </w:r>
    </w:p>
    <w:p w:rsidR="00A77B3E">
      <w:r>
        <w:t xml:space="preserve">          по ст. 115 ч. 2 п. «в» УК РФ в виде 1 (одного) года лишения свободы.</w:t>
      </w:r>
    </w:p>
    <w:p w:rsidR="00A77B3E">
      <w:r>
        <w:tab/>
        <w:t xml:space="preserve"> На основании ст. 69 ч.2 УК РФ по совокупности преступлений путем частичного сложения назначенных наказаний назначить Федорченко Е.И. наказание в виде 1 (одного) года 1 месяца лишения свободы.</w:t>
      </w:r>
    </w:p>
    <w:p w:rsidR="00A77B3E">
      <w:r>
        <w:t>В соответствии со ст. 79 ч. 7 УК РФ отменить Федорченко Е.И. условно-досрочное освобождение от отбывания наказания, назначенного приговором Нижнегорского районного суда Республики Крым от 12 ноября 2013 года.</w:t>
      </w:r>
    </w:p>
    <w:p w:rsidR="00A77B3E">
      <w:r>
        <w:t xml:space="preserve">           На основании ст. 70 ч.1 УК РФ, по совокупности приговоров, частично присоединив к назначенному наказанию неотбытую часть наказания, назначенного приговором Нижнегорского районного суда Республики Крым от 12 ноября 2013 года, назначить Федорченко Е.И. наказание в виде 2 (двух) лет 6 (шести) месяцев лишения свободы с отбыванием наказания в исправительной колонии строгого режима.</w:t>
      </w:r>
    </w:p>
    <w:p w:rsidR="00A77B3E">
      <w:r>
        <w:t xml:space="preserve">          Меру процессуального принуждения в виде обязательство о явке в отношении осужденного Федорченко Е.И. по настоящему делу до вступления приговора в законную силу изменить, избрать меру пресечения в виде заключения под стражу в ФКУ СИЗО-1 УФСИН России по Республике Крым и г. Севастополю, взяв его под стражу в зале суда.</w:t>
      </w:r>
    </w:p>
    <w:p w:rsidR="00A77B3E">
      <w:r>
        <w:t xml:space="preserve">            Срок отбывания наказания исчислять Федорченко Е.И. с 29 июня 2018 года. </w:t>
      </w:r>
    </w:p>
    <w:p w:rsidR="00A77B3E">
      <w:r>
        <w:t xml:space="preserve">Вещественные доказательства – кухонный нож с белой пластмассовой рукояткой, пару (левый и правый) мужских кожаных ботинок черного цвета на шнурках, мужские брюки черного цвета, в которые вдет ремень, пару мужских черных носков, наволочку коричнево-красного цвета, пару мужских носков серо-черного цвета с пятнами бурого цвета – которые находятся на хранении в камере хранения вещественных доказательств ОМВД России по Нижнегорскому району по квитанции № 965 от 25 апреля 2018 года, после вступления приговора в законную силу -  уничтожить. </w:t>
      </w:r>
    </w:p>
    <w:p w:rsidR="00A77B3E">
      <w:r>
        <w:t xml:space="preserve">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 65 Нижнегорского судебного района Республики Крым. </w:t>
      </w:r>
    </w:p>
    <w:p w:rsidR="00A77B3E">
      <w:r>
        <w:t>В соответствии со ст. 317 УПК РФ приговор не может быть обжалован в апелляционном порядке по основанию, предусмотренному п. 1 ст. 389.15 УПК РФ, т.е. на том основании, что выводы суда, изложенные в приговоре, не соответствуют фактическим обстоятельствам уголовного дела, установленным судом первой инстанции.</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В случае подачи представления прокурором или жалобы другим лицом, осужденный о своем желании,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w:t>
      </w:r>
    </w:p>
    <w:p w:rsidR="00A77B3E">
      <w:r>
        <w:t>Кроме того, осужденный вправе поручить осуществление своей защиты в заседании суда апелляционной инстанции избранному им защитнику, либо ходатайствовать перед судом о назначении защитника. О своем желании иметь защитника в суде апелляционной инстанции, а равно о рассмотрении дела без защитника, осужденному необходимо сообщить в суд, постановивший приговор в письменном виде, указав в апелляционной жалобе, либо в возражениях на апелляционную жалобу,  представление, либо в виде отдельного заявления, которое необходимо подать в течение 10 суток со дня вручения копии приговора, либо копии апелляционных представления или жалобы.</w:t>
      </w:r>
    </w:p>
    <w:p w:rsidR="00A77B3E"/>
    <w:p w:rsidR="00A77B3E"/>
    <w:p w:rsidR="00A77B3E">
      <w:r>
        <w:t xml:space="preserve">           Мировой судья                                                                       Т.В. Тайганская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