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E2271" w:rsidRPr="008D4F80" w:rsidP="0030040F">
      <w:pPr>
        <w:spacing w:after="0" w:line="240" w:lineRule="auto"/>
        <w:ind w:firstLine="708"/>
        <w:jc w:val="right"/>
        <w:rPr>
          <w:rFonts w:ascii="Times New Roman" w:hAnsi="Times New Roman"/>
          <w:sz w:val="28"/>
          <w:szCs w:val="28"/>
        </w:rPr>
      </w:pPr>
      <w:r w:rsidRPr="008D4F80">
        <w:rPr>
          <w:rFonts w:ascii="Times New Roman" w:hAnsi="Times New Roman"/>
          <w:sz w:val="28"/>
          <w:szCs w:val="28"/>
        </w:rPr>
        <w:t>Дело № 1-66-7/2026</w:t>
      </w:r>
    </w:p>
    <w:p w:rsidR="007E2271" w:rsidRPr="008D4F80" w:rsidP="0030040F">
      <w:pPr>
        <w:spacing w:after="0" w:line="240" w:lineRule="auto"/>
        <w:jc w:val="right"/>
        <w:rPr>
          <w:rFonts w:ascii="Times New Roman" w:hAnsi="Times New Roman"/>
          <w:sz w:val="28"/>
          <w:szCs w:val="28"/>
        </w:rPr>
      </w:pPr>
      <w:r w:rsidRPr="008D4F80">
        <w:rPr>
          <w:rFonts w:ascii="Times New Roman" w:hAnsi="Times New Roman"/>
          <w:sz w:val="28"/>
          <w:szCs w:val="28"/>
        </w:rPr>
        <w:t>УИД: 91MS0066-01-2026-001090-20</w:t>
      </w:r>
    </w:p>
    <w:p w:rsidR="007E2271" w:rsidRPr="008D4F80" w:rsidP="0030040F">
      <w:pPr>
        <w:spacing w:after="0" w:line="240" w:lineRule="auto"/>
        <w:jc w:val="center"/>
        <w:rPr>
          <w:rFonts w:ascii="Times New Roman" w:hAnsi="Times New Roman" w:cs="Times New Roman"/>
          <w:b/>
          <w:sz w:val="28"/>
          <w:szCs w:val="28"/>
        </w:rPr>
      </w:pPr>
    </w:p>
    <w:p w:rsidR="007E2271" w:rsidRPr="008D4F80" w:rsidP="0030040F">
      <w:pPr>
        <w:spacing w:after="0" w:line="240" w:lineRule="auto"/>
        <w:jc w:val="center"/>
        <w:rPr>
          <w:rFonts w:ascii="Times New Roman" w:hAnsi="Times New Roman" w:cs="Times New Roman"/>
          <w:b/>
          <w:sz w:val="28"/>
          <w:szCs w:val="28"/>
        </w:rPr>
      </w:pPr>
      <w:r w:rsidRPr="008D4F80">
        <w:rPr>
          <w:rFonts w:ascii="Times New Roman" w:hAnsi="Times New Roman" w:cs="Times New Roman"/>
          <w:b/>
          <w:sz w:val="28"/>
          <w:szCs w:val="28"/>
        </w:rPr>
        <w:t>ПРИГОВОР</w:t>
      </w:r>
    </w:p>
    <w:p w:rsidR="007E2271" w:rsidRPr="008D4F80" w:rsidP="0030040F">
      <w:pPr>
        <w:spacing w:after="0" w:line="240" w:lineRule="auto"/>
        <w:jc w:val="center"/>
        <w:rPr>
          <w:rFonts w:ascii="Times New Roman" w:hAnsi="Times New Roman" w:cs="Times New Roman"/>
          <w:b/>
          <w:sz w:val="28"/>
          <w:szCs w:val="28"/>
        </w:rPr>
      </w:pPr>
      <w:r w:rsidRPr="008D4F80">
        <w:rPr>
          <w:rFonts w:ascii="Times New Roman" w:hAnsi="Times New Roman" w:cs="Times New Roman"/>
          <w:b/>
          <w:sz w:val="28"/>
          <w:szCs w:val="28"/>
        </w:rPr>
        <w:t>Именем Российской Федерации</w:t>
      </w:r>
    </w:p>
    <w:p w:rsidR="007E2271" w:rsidRPr="008D4F80" w:rsidP="0030040F">
      <w:pPr>
        <w:spacing w:after="0" w:line="240" w:lineRule="auto"/>
        <w:jc w:val="center"/>
        <w:rPr>
          <w:rFonts w:ascii="Times New Roman" w:hAnsi="Times New Roman" w:cs="Times New Roman"/>
          <w:b/>
          <w:sz w:val="28"/>
          <w:szCs w:val="28"/>
        </w:rPr>
      </w:pPr>
    </w:p>
    <w:p w:rsidR="007E2271" w:rsidRPr="008D4F80" w:rsidP="0030040F">
      <w:pPr>
        <w:spacing w:after="0" w:line="240" w:lineRule="auto"/>
        <w:ind w:firstLine="708"/>
        <w:jc w:val="both"/>
        <w:rPr>
          <w:rFonts w:ascii="Times New Roman" w:hAnsi="Times New Roman" w:cs="Times New Roman"/>
          <w:sz w:val="28"/>
          <w:szCs w:val="28"/>
        </w:rPr>
      </w:pPr>
      <w:r w:rsidRPr="008D4F80">
        <w:rPr>
          <w:rFonts w:ascii="Times New Roman" w:hAnsi="Times New Roman" w:cs="Times New Roman"/>
          <w:sz w:val="28"/>
          <w:szCs w:val="28"/>
        </w:rPr>
        <w:t>30 сентября 2026 года</w:t>
      </w:r>
      <w:r w:rsidRPr="008D4F80">
        <w:rPr>
          <w:rFonts w:ascii="Times New Roman" w:hAnsi="Times New Roman" w:cs="Times New Roman"/>
          <w:sz w:val="28"/>
          <w:szCs w:val="28"/>
        </w:rPr>
        <w:tab/>
      </w:r>
      <w:r w:rsidRPr="008D4F80">
        <w:rPr>
          <w:rFonts w:ascii="Times New Roman" w:hAnsi="Times New Roman" w:cs="Times New Roman"/>
          <w:sz w:val="28"/>
          <w:szCs w:val="28"/>
        </w:rPr>
        <w:tab/>
      </w:r>
      <w:r w:rsidRPr="008D4F80">
        <w:rPr>
          <w:rFonts w:ascii="Times New Roman" w:hAnsi="Times New Roman" w:cs="Times New Roman"/>
          <w:sz w:val="28"/>
          <w:szCs w:val="28"/>
        </w:rPr>
        <w:tab/>
      </w:r>
      <w:r w:rsidRPr="008D4F80">
        <w:rPr>
          <w:rFonts w:ascii="Times New Roman" w:hAnsi="Times New Roman" w:cs="Times New Roman"/>
          <w:sz w:val="28"/>
          <w:szCs w:val="28"/>
        </w:rPr>
        <w:tab/>
      </w:r>
      <w:r w:rsidRPr="008D4F80">
        <w:rPr>
          <w:rFonts w:ascii="Times New Roman" w:hAnsi="Times New Roman" w:cs="Times New Roman"/>
          <w:sz w:val="28"/>
          <w:szCs w:val="28"/>
        </w:rPr>
        <w:tab/>
        <w:t xml:space="preserve"> </w:t>
      </w:r>
      <w:r w:rsidRPr="008D4F80">
        <w:rPr>
          <w:rFonts w:ascii="Times New Roman" w:hAnsi="Times New Roman" w:cs="Times New Roman"/>
          <w:sz w:val="28"/>
          <w:szCs w:val="28"/>
        </w:rPr>
        <w:t>пгт</w:t>
      </w:r>
      <w:r w:rsidRPr="008D4F80">
        <w:rPr>
          <w:rFonts w:ascii="Times New Roman" w:hAnsi="Times New Roman" w:cs="Times New Roman"/>
          <w:sz w:val="28"/>
          <w:szCs w:val="28"/>
        </w:rPr>
        <w:t>. Первомайское</w:t>
      </w:r>
    </w:p>
    <w:p w:rsidR="007E2271" w:rsidRPr="008D4F80" w:rsidP="0030040F">
      <w:pPr>
        <w:spacing w:after="0" w:line="240" w:lineRule="auto"/>
        <w:ind w:firstLine="708"/>
        <w:jc w:val="both"/>
        <w:rPr>
          <w:rFonts w:ascii="Times New Roman" w:hAnsi="Times New Roman" w:cs="Times New Roman"/>
          <w:sz w:val="28"/>
          <w:szCs w:val="28"/>
        </w:rPr>
      </w:pPr>
      <w:r w:rsidRPr="008D4F80">
        <w:rPr>
          <w:rFonts w:ascii="Times New Roman" w:hAnsi="Times New Roman" w:cs="Times New Roman"/>
          <w:sz w:val="28"/>
          <w:szCs w:val="28"/>
        </w:rPr>
        <w:t xml:space="preserve">Суд в составе: председательствующего – мирового судьи судебного участка № 66 Первомайского судебного района (Первомайский район) Республики Крым </w:t>
      </w:r>
      <w:r w:rsidRPr="008D4F80">
        <w:rPr>
          <w:rFonts w:ascii="Times New Roman" w:hAnsi="Times New Roman" w:cs="Times New Roman"/>
          <w:sz w:val="28"/>
          <w:szCs w:val="28"/>
        </w:rPr>
        <w:t>Йова</w:t>
      </w:r>
      <w:r w:rsidRPr="008D4F80">
        <w:rPr>
          <w:rFonts w:ascii="Times New Roman" w:hAnsi="Times New Roman" w:cs="Times New Roman"/>
          <w:sz w:val="28"/>
          <w:szCs w:val="28"/>
        </w:rPr>
        <w:t xml:space="preserve"> Е.В.,</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 xml:space="preserve">при секретаре – помощнике судьи </w:t>
      </w:r>
      <w:r w:rsidRPr="008D4F80">
        <w:rPr>
          <w:rFonts w:ascii="Times New Roman" w:hAnsi="Times New Roman"/>
          <w:sz w:val="28"/>
          <w:szCs w:val="28"/>
        </w:rPr>
        <w:t>Несмашной</w:t>
      </w:r>
      <w:r w:rsidRPr="008D4F80">
        <w:rPr>
          <w:rFonts w:ascii="Times New Roman" w:hAnsi="Times New Roman"/>
          <w:sz w:val="28"/>
          <w:szCs w:val="28"/>
        </w:rPr>
        <w:t xml:space="preserve"> Н.В.,</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 xml:space="preserve">с участием: государственного обвинителя – помощника прокурора Первомайского района Республики Крым </w:t>
      </w:r>
      <w:r w:rsidRPr="008D4F80" w:rsidR="00E15D6C">
        <w:rPr>
          <w:rFonts w:ascii="Times New Roman" w:hAnsi="Times New Roman"/>
          <w:sz w:val="28"/>
          <w:szCs w:val="28"/>
        </w:rPr>
        <w:t>Будько А.А.</w:t>
      </w:r>
      <w:r w:rsidRPr="008D4F80">
        <w:rPr>
          <w:rFonts w:ascii="Times New Roman" w:hAnsi="Times New Roman"/>
          <w:sz w:val="28"/>
          <w:szCs w:val="28"/>
        </w:rPr>
        <w:t xml:space="preserve">, </w:t>
      </w:r>
    </w:p>
    <w:p w:rsidR="005C5836"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подсудимого Гайденко Г.А.</w:t>
      </w:r>
      <w:r w:rsidRPr="008D4F80">
        <w:rPr>
          <w:rFonts w:ascii="Times New Roman" w:hAnsi="Times New Roman"/>
          <w:sz w:val="28"/>
          <w:szCs w:val="28"/>
        </w:rPr>
        <w:t xml:space="preserve">, </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 xml:space="preserve">защитника – адвоката </w:t>
      </w:r>
      <w:r w:rsidRPr="008D4F80">
        <w:rPr>
          <w:rFonts w:ascii="Times New Roman" w:hAnsi="Times New Roman"/>
          <w:sz w:val="28"/>
          <w:szCs w:val="28"/>
        </w:rPr>
        <w:t>Малюты</w:t>
      </w:r>
      <w:r w:rsidRPr="008D4F80">
        <w:rPr>
          <w:rFonts w:ascii="Times New Roman" w:hAnsi="Times New Roman"/>
          <w:sz w:val="28"/>
          <w:szCs w:val="28"/>
        </w:rPr>
        <w:t xml:space="preserve"> С.В., удостоверение № </w:t>
      </w:r>
      <w:r w:rsidR="008D4F80">
        <w:rPr>
          <w:rFonts w:ascii="Times New Roman" w:hAnsi="Times New Roman"/>
          <w:sz w:val="28"/>
          <w:szCs w:val="28"/>
        </w:rPr>
        <w:t>…</w:t>
      </w:r>
      <w:r w:rsidRPr="008D4F80">
        <w:rPr>
          <w:rFonts w:ascii="Times New Roman" w:hAnsi="Times New Roman"/>
          <w:sz w:val="28"/>
          <w:szCs w:val="28"/>
        </w:rPr>
        <w:t xml:space="preserve"> выдано </w:t>
      </w:r>
      <w:r w:rsidR="008D4F80">
        <w:rPr>
          <w:rFonts w:ascii="Times New Roman" w:hAnsi="Times New Roman"/>
          <w:sz w:val="28"/>
          <w:szCs w:val="28"/>
        </w:rPr>
        <w:t>ДАТА</w:t>
      </w:r>
      <w:r w:rsidRPr="008D4F80">
        <w:rPr>
          <w:rFonts w:ascii="Times New Roman" w:hAnsi="Times New Roman"/>
          <w:sz w:val="28"/>
          <w:szCs w:val="28"/>
        </w:rPr>
        <w:t xml:space="preserve">, ордер № </w:t>
      </w:r>
      <w:r w:rsidR="008D4F80">
        <w:rPr>
          <w:rFonts w:ascii="Times New Roman" w:hAnsi="Times New Roman"/>
          <w:sz w:val="28"/>
          <w:szCs w:val="28"/>
        </w:rPr>
        <w:t>…</w:t>
      </w:r>
      <w:r w:rsidRPr="008D4F80">
        <w:rPr>
          <w:rFonts w:ascii="Times New Roman" w:hAnsi="Times New Roman"/>
          <w:sz w:val="28"/>
          <w:szCs w:val="28"/>
        </w:rPr>
        <w:t xml:space="preserve"> от </w:t>
      </w:r>
      <w:r w:rsidR="008D4F80">
        <w:rPr>
          <w:rFonts w:ascii="Times New Roman" w:hAnsi="Times New Roman"/>
          <w:sz w:val="28"/>
          <w:szCs w:val="28"/>
        </w:rPr>
        <w:t>ДАТА</w:t>
      </w:r>
      <w:r w:rsidRPr="008D4F80">
        <w:rPr>
          <w:rFonts w:ascii="Times New Roman" w:hAnsi="Times New Roman"/>
          <w:sz w:val="28"/>
          <w:szCs w:val="28"/>
        </w:rPr>
        <w:t>,</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 xml:space="preserve">потерпевшего </w:t>
      </w:r>
      <w:r w:rsidR="008D4F80">
        <w:rPr>
          <w:rFonts w:ascii="Times New Roman" w:hAnsi="Times New Roman"/>
          <w:sz w:val="28"/>
          <w:szCs w:val="28"/>
        </w:rPr>
        <w:t>ФИО</w:t>
      </w:r>
      <w:r w:rsidR="008D4F80">
        <w:rPr>
          <w:rFonts w:ascii="Times New Roman" w:hAnsi="Times New Roman"/>
          <w:sz w:val="28"/>
          <w:szCs w:val="28"/>
        </w:rPr>
        <w:t>1</w:t>
      </w:r>
      <w:r w:rsidRPr="008D4F80">
        <w:rPr>
          <w:rFonts w:ascii="Times New Roman" w:hAnsi="Times New Roman"/>
          <w:sz w:val="28"/>
          <w:szCs w:val="28"/>
        </w:rPr>
        <w:t xml:space="preserve">, </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hAnsi="Times New Roman"/>
          <w:sz w:val="28"/>
          <w:szCs w:val="28"/>
        </w:rPr>
        <w:t xml:space="preserve">рассмотрев в открытом судебном заседании в помещении судебного участка № 66, расположенного по адресу: </w:t>
      </w:r>
      <w:r w:rsidRPr="008D4F80">
        <w:rPr>
          <w:rFonts w:ascii="Times New Roman" w:hAnsi="Times New Roman"/>
          <w:sz w:val="28"/>
          <w:szCs w:val="28"/>
        </w:rPr>
        <w:t xml:space="preserve">Республика Крым, Первомайский район, </w:t>
      </w:r>
      <w:r w:rsidRPr="008D4F80">
        <w:rPr>
          <w:rFonts w:ascii="Times New Roman" w:hAnsi="Times New Roman"/>
          <w:sz w:val="28"/>
          <w:szCs w:val="28"/>
        </w:rPr>
        <w:t>пгт</w:t>
      </w:r>
      <w:r w:rsidRPr="008D4F80">
        <w:rPr>
          <w:rFonts w:ascii="Times New Roman" w:hAnsi="Times New Roman"/>
          <w:sz w:val="28"/>
          <w:szCs w:val="28"/>
        </w:rPr>
        <w:t xml:space="preserve"> Первомайское, ул. Кооперативная, д. 6, уголовное дело в отношении </w:t>
      </w:r>
    </w:p>
    <w:p w:rsidR="007E2271" w:rsidRPr="008D4F80" w:rsidP="0030040F">
      <w:pPr>
        <w:spacing w:after="0" w:line="240" w:lineRule="auto"/>
        <w:ind w:firstLine="708"/>
        <w:jc w:val="both"/>
        <w:rPr>
          <w:rFonts w:ascii="Times New Roman" w:eastAsia="Times New Roman" w:hAnsi="Times New Roman"/>
          <w:color w:val="000000"/>
          <w:sz w:val="28"/>
          <w:szCs w:val="28"/>
          <w:lang w:eastAsia="ru-RU"/>
        </w:rPr>
      </w:pPr>
      <w:r w:rsidRPr="008D4F80">
        <w:rPr>
          <w:rFonts w:ascii="Times New Roman" w:eastAsia="Times New Roman" w:hAnsi="Times New Roman"/>
          <w:b/>
          <w:color w:val="000000"/>
          <w:sz w:val="28"/>
          <w:szCs w:val="28"/>
          <w:lang w:eastAsia="ru-RU"/>
        </w:rPr>
        <w:t>Гайденко Г</w:t>
      </w:r>
      <w:r w:rsidR="008D4F80">
        <w:rPr>
          <w:rFonts w:ascii="Times New Roman" w:eastAsia="Times New Roman" w:hAnsi="Times New Roman"/>
          <w:b/>
          <w:color w:val="000000"/>
          <w:sz w:val="28"/>
          <w:szCs w:val="28"/>
          <w:lang w:eastAsia="ru-RU"/>
        </w:rPr>
        <w:t>.</w:t>
      </w:r>
      <w:r w:rsidRPr="008D4F80">
        <w:rPr>
          <w:rFonts w:ascii="Times New Roman" w:eastAsia="Times New Roman" w:hAnsi="Times New Roman"/>
          <w:b/>
          <w:color w:val="000000"/>
          <w:sz w:val="28"/>
          <w:szCs w:val="28"/>
          <w:lang w:eastAsia="ru-RU"/>
        </w:rPr>
        <w:t>А</w:t>
      </w:r>
      <w:r w:rsidR="008D4F80">
        <w:rPr>
          <w:rFonts w:ascii="Times New Roman" w:eastAsia="Times New Roman" w:hAnsi="Times New Roman"/>
          <w:b/>
          <w:color w:val="000000"/>
          <w:sz w:val="28"/>
          <w:szCs w:val="28"/>
          <w:lang w:eastAsia="ru-RU"/>
        </w:rPr>
        <w:t>.</w:t>
      </w:r>
      <w:r w:rsidRPr="008D4F80">
        <w:rPr>
          <w:rFonts w:ascii="Times New Roman" w:eastAsia="Times New Roman" w:hAnsi="Times New Roman"/>
          <w:b/>
          <w:color w:val="000000"/>
          <w:sz w:val="28"/>
          <w:szCs w:val="28"/>
          <w:lang w:eastAsia="ru-RU"/>
        </w:rPr>
        <w:t xml:space="preserve">, </w:t>
      </w:r>
      <w:r w:rsidR="008D4F80">
        <w:rPr>
          <w:rFonts w:ascii="Times New Roman" w:eastAsia="Times New Roman" w:hAnsi="Times New Roman"/>
          <w:color w:val="000000"/>
          <w:sz w:val="28"/>
          <w:szCs w:val="28"/>
          <w:lang w:eastAsia="ru-RU"/>
        </w:rPr>
        <w:t>ПЕРСОНАЛЬНАЯ ИНФОРМАЦИЯ</w:t>
      </w:r>
      <w:r w:rsidRPr="008D4F80">
        <w:rPr>
          <w:rFonts w:ascii="Times New Roman" w:eastAsia="Times New Roman" w:hAnsi="Times New Roman"/>
          <w:color w:val="000000"/>
          <w:sz w:val="28"/>
          <w:szCs w:val="28"/>
          <w:lang w:eastAsia="ru-RU"/>
        </w:rPr>
        <w:t xml:space="preserve">, зарегистрированного </w:t>
      </w:r>
      <w:r w:rsidRPr="008D4F80">
        <w:rPr>
          <w:rFonts w:ascii="Times New Roman" w:eastAsia="Times New Roman" w:hAnsi="Times New Roman"/>
          <w:color w:val="000000"/>
          <w:sz w:val="28"/>
          <w:szCs w:val="28"/>
          <w:lang w:eastAsia="ru-RU"/>
        </w:rPr>
        <w:t xml:space="preserve">и проживающего </w:t>
      </w:r>
      <w:r w:rsidRPr="008D4F80">
        <w:rPr>
          <w:rFonts w:ascii="Times New Roman" w:eastAsia="Times New Roman" w:hAnsi="Times New Roman"/>
          <w:color w:val="000000"/>
          <w:sz w:val="28"/>
          <w:szCs w:val="28"/>
          <w:lang w:eastAsia="ru-RU"/>
        </w:rPr>
        <w:t xml:space="preserve">по адресу: Республика Крым, </w:t>
      </w:r>
      <w:r w:rsidR="008D4F80">
        <w:rPr>
          <w:rFonts w:ascii="Times New Roman" w:eastAsia="Times New Roman" w:hAnsi="Times New Roman"/>
          <w:color w:val="000000"/>
          <w:sz w:val="28"/>
          <w:szCs w:val="28"/>
          <w:lang w:eastAsia="ru-RU"/>
        </w:rPr>
        <w:t>АДРЕС</w:t>
      </w:r>
      <w:r w:rsidRPr="008D4F80">
        <w:rPr>
          <w:rFonts w:ascii="Times New Roman" w:eastAsia="Times New Roman" w:hAnsi="Times New Roman"/>
          <w:color w:val="000000"/>
          <w:sz w:val="28"/>
          <w:szCs w:val="28"/>
          <w:lang w:eastAsia="ru-RU"/>
        </w:rPr>
        <w:t xml:space="preserve">, </w:t>
      </w:r>
      <w:r w:rsidRPr="008D4F80">
        <w:rPr>
          <w:rFonts w:ascii="Times New Roman" w:eastAsia="Times New Roman" w:hAnsi="Times New Roman"/>
          <w:sz w:val="28"/>
          <w:szCs w:val="28"/>
          <w:lang w:eastAsia="ru-RU"/>
        </w:rPr>
        <w:t xml:space="preserve">ранее </w:t>
      </w:r>
      <w:r w:rsidRPr="008D4F80">
        <w:rPr>
          <w:rFonts w:ascii="Times New Roman" w:eastAsia="Times New Roman" w:hAnsi="Times New Roman"/>
          <w:sz w:val="28"/>
          <w:szCs w:val="28"/>
          <w:lang w:eastAsia="ru-RU"/>
        </w:rPr>
        <w:t>судимого</w:t>
      </w:r>
      <w:r w:rsidRPr="008D4F80">
        <w:rPr>
          <w:rFonts w:ascii="Times New Roman" w:eastAsia="Times New Roman" w:hAnsi="Times New Roman"/>
          <w:sz w:val="28"/>
          <w:szCs w:val="28"/>
          <w:lang w:eastAsia="ru-RU"/>
        </w:rPr>
        <w:t xml:space="preserve">: Первомайским районным судом Республики Крым </w:t>
      </w:r>
      <w:r w:rsidR="008D4F80">
        <w:rPr>
          <w:rFonts w:ascii="Times New Roman" w:eastAsia="Times New Roman" w:hAnsi="Times New Roman"/>
          <w:sz w:val="28"/>
          <w:szCs w:val="28"/>
          <w:lang w:eastAsia="ru-RU"/>
        </w:rPr>
        <w:t>ДАТА</w:t>
      </w:r>
      <w:r w:rsidRPr="008D4F80">
        <w:rPr>
          <w:rFonts w:ascii="Times New Roman" w:eastAsia="Times New Roman" w:hAnsi="Times New Roman"/>
          <w:sz w:val="28"/>
          <w:szCs w:val="28"/>
          <w:lang w:eastAsia="ru-RU"/>
        </w:rPr>
        <w:t xml:space="preserve"> года по ч. 1 ст. 222 УК РФ к 1 году 6 месяцам ограничения свободы, по состоянию </w:t>
      </w:r>
      <w:r w:rsidRPr="008D4F80">
        <w:rPr>
          <w:rFonts w:ascii="Times New Roman" w:eastAsia="Times New Roman" w:hAnsi="Times New Roman"/>
          <w:sz w:val="28"/>
          <w:szCs w:val="28"/>
          <w:lang w:eastAsia="ru-RU"/>
        </w:rPr>
        <w:t>на</w:t>
      </w:r>
      <w:r w:rsidRPr="008D4F80">
        <w:rPr>
          <w:rFonts w:ascii="Times New Roman" w:eastAsia="Times New Roman" w:hAnsi="Times New Roman"/>
          <w:sz w:val="28"/>
          <w:szCs w:val="28"/>
          <w:lang w:eastAsia="ru-RU"/>
        </w:rPr>
        <w:t xml:space="preserve"> </w:t>
      </w:r>
      <w:r w:rsidR="008D4F80">
        <w:rPr>
          <w:rFonts w:ascii="Times New Roman" w:eastAsia="Times New Roman" w:hAnsi="Times New Roman"/>
          <w:sz w:val="28"/>
          <w:szCs w:val="28"/>
          <w:lang w:eastAsia="ru-RU"/>
        </w:rPr>
        <w:t>ДАТА</w:t>
      </w:r>
      <w:r w:rsidRPr="008D4F80">
        <w:rPr>
          <w:rFonts w:ascii="Times New Roman" w:eastAsia="Times New Roman" w:hAnsi="Times New Roman"/>
          <w:sz w:val="28"/>
          <w:szCs w:val="28"/>
          <w:lang w:eastAsia="ru-RU"/>
        </w:rPr>
        <w:t xml:space="preserve"> года отбыто 5 месяцев 28 дней, не отбытая часть наказания составляет 1 год 2 дня, </w:t>
      </w:r>
    </w:p>
    <w:p w:rsidR="007E2271" w:rsidRPr="008D4F80" w:rsidP="0030040F">
      <w:pPr>
        <w:spacing w:after="0" w:line="240" w:lineRule="auto"/>
        <w:ind w:firstLine="708"/>
        <w:jc w:val="both"/>
        <w:rPr>
          <w:rFonts w:ascii="Times New Roman" w:hAnsi="Times New Roman" w:cs="Times New Roman"/>
          <w:sz w:val="28"/>
          <w:szCs w:val="28"/>
        </w:rPr>
      </w:pPr>
      <w:r w:rsidRPr="008D4F80">
        <w:rPr>
          <w:rFonts w:ascii="Times New Roman" w:hAnsi="Times New Roman" w:cs="Times New Roman"/>
          <w:sz w:val="28"/>
          <w:szCs w:val="28"/>
        </w:rPr>
        <w:t xml:space="preserve">обвиняемого в совершении преступления, предусмотренного ч. 1 ст. 112 УК РФ,  </w:t>
      </w:r>
    </w:p>
    <w:p w:rsidR="007E2271" w:rsidRPr="008D4F80" w:rsidP="0030040F">
      <w:pPr>
        <w:spacing w:after="0" w:line="240" w:lineRule="auto"/>
        <w:jc w:val="center"/>
        <w:rPr>
          <w:rFonts w:ascii="Times New Roman" w:hAnsi="Times New Roman" w:cs="Times New Roman"/>
          <w:b/>
          <w:sz w:val="28"/>
          <w:szCs w:val="28"/>
        </w:rPr>
      </w:pPr>
      <w:r w:rsidRPr="008D4F80">
        <w:rPr>
          <w:rFonts w:ascii="Times New Roman" w:hAnsi="Times New Roman" w:cs="Times New Roman"/>
          <w:b/>
          <w:sz w:val="28"/>
          <w:szCs w:val="28"/>
        </w:rPr>
        <w:t>УСТАНОВИЛ:</w:t>
      </w:r>
    </w:p>
    <w:p w:rsidR="007E2271" w:rsidRPr="008D4F80" w:rsidP="0030040F">
      <w:pPr>
        <w:spacing w:after="0" w:line="240" w:lineRule="auto"/>
        <w:ind w:firstLine="708"/>
        <w:jc w:val="both"/>
        <w:rPr>
          <w:rFonts w:ascii="Times New Roman" w:eastAsia="Times New Roman" w:hAnsi="Times New Roman"/>
          <w:color w:val="000000"/>
          <w:sz w:val="28"/>
          <w:szCs w:val="28"/>
          <w:lang w:eastAsia="ru-RU"/>
        </w:rPr>
      </w:pPr>
      <w:r w:rsidRPr="008D4F80">
        <w:rPr>
          <w:rFonts w:ascii="Times New Roman" w:hAnsi="Times New Roman"/>
          <w:sz w:val="28"/>
          <w:szCs w:val="28"/>
        </w:rPr>
        <w:t>Гайденко Г.А.</w:t>
      </w:r>
      <w:r w:rsidRPr="008D4F80">
        <w:rPr>
          <w:rFonts w:ascii="Times New Roman" w:hAnsi="Times New Roman" w:cs="Times New Roman"/>
          <w:sz w:val="28"/>
          <w:szCs w:val="28"/>
        </w:rPr>
        <w:t xml:space="preserve"> </w:t>
      </w:r>
      <w:r w:rsidRPr="008D4F80">
        <w:rPr>
          <w:rFonts w:ascii="Times New Roman" w:hAnsi="Times New Roman"/>
          <w:sz w:val="28"/>
          <w:szCs w:val="28"/>
        </w:rPr>
        <w:t>26 июня 2026</w:t>
      </w:r>
      <w:r w:rsidRPr="008D4F80">
        <w:rPr>
          <w:rFonts w:ascii="Times New Roman" w:hAnsi="Times New Roman"/>
          <w:sz w:val="28"/>
          <w:szCs w:val="28"/>
        </w:rPr>
        <w:t xml:space="preserve"> года</w:t>
      </w:r>
      <w:r w:rsidRPr="008D4F80">
        <w:rPr>
          <w:rFonts w:ascii="Times New Roman" w:eastAsia="Times New Roman" w:hAnsi="Times New Roman"/>
          <w:color w:val="000000"/>
          <w:sz w:val="28"/>
          <w:szCs w:val="28"/>
          <w:lang w:eastAsia="ru-RU"/>
        </w:rPr>
        <w:t xml:space="preserve"> в </w:t>
      </w:r>
      <w:r w:rsidRPr="008D4F80">
        <w:rPr>
          <w:rFonts w:ascii="Times New Roman" w:eastAsia="Times New Roman" w:hAnsi="Times New Roman"/>
          <w:color w:val="000000"/>
          <w:sz w:val="28"/>
          <w:szCs w:val="28"/>
          <w:lang w:eastAsia="ru-RU"/>
        </w:rPr>
        <w:t>22 часа</w:t>
      </w:r>
      <w:r w:rsidRPr="008D4F80">
        <w:rPr>
          <w:rFonts w:ascii="Times New Roman" w:hAnsi="Times New Roman"/>
          <w:sz w:val="28"/>
          <w:szCs w:val="28"/>
        </w:rPr>
        <w:t xml:space="preserve">, будучи в состоянии алкогольного опьянения, находясь в </w:t>
      </w:r>
      <w:r w:rsidRPr="008D4F80">
        <w:rPr>
          <w:rFonts w:ascii="Times New Roman" w:hAnsi="Times New Roman"/>
          <w:sz w:val="28"/>
          <w:szCs w:val="28"/>
        </w:rPr>
        <w:t xml:space="preserve">жилой комнате дома домовладения № </w:t>
      </w:r>
      <w:r w:rsidR="008D4F80">
        <w:rPr>
          <w:rFonts w:ascii="Times New Roman" w:hAnsi="Times New Roman"/>
          <w:sz w:val="28"/>
          <w:szCs w:val="28"/>
        </w:rPr>
        <w:t>АДРЕС</w:t>
      </w:r>
      <w:r w:rsidRPr="008D4F80">
        <w:rPr>
          <w:rFonts w:ascii="Times New Roman" w:hAnsi="Times New Roman"/>
          <w:sz w:val="28"/>
          <w:szCs w:val="28"/>
        </w:rPr>
        <w:t xml:space="preserve">, в ходе конфликта с </w:t>
      </w:r>
      <w:r w:rsidR="008D4F80">
        <w:rPr>
          <w:rFonts w:ascii="Times New Roman" w:hAnsi="Times New Roman"/>
          <w:sz w:val="28"/>
          <w:szCs w:val="28"/>
        </w:rPr>
        <w:t>ФИО</w:t>
      </w:r>
      <w:r w:rsidR="008D4F80">
        <w:rPr>
          <w:rFonts w:ascii="Times New Roman" w:hAnsi="Times New Roman"/>
          <w:sz w:val="28"/>
          <w:szCs w:val="28"/>
        </w:rPr>
        <w:t>1</w:t>
      </w:r>
      <w:r w:rsidRPr="008D4F80">
        <w:rPr>
          <w:rFonts w:ascii="Times New Roman" w:hAnsi="Times New Roman"/>
          <w:sz w:val="28"/>
          <w:szCs w:val="28"/>
        </w:rPr>
        <w:t xml:space="preserve">, внезапно возникшего на почве </w:t>
      </w:r>
      <w:r w:rsidRPr="008D4F80" w:rsidR="00397926">
        <w:rPr>
          <w:rFonts w:ascii="Times New Roman" w:hAnsi="Times New Roman"/>
          <w:sz w:val="28"/>
          <w:szCs w:val="28"/>
        </w:rPr>
        <w:t>личных неприязненных отношений</w:t>
      </w:r>
      <w:r w:rsidRPr="008D4F80">
        <w:rPr>
          <w:rFonts w:ascii="Times New Roman" w:hAnsi="Times New Roman"/>
          <w:sz w:val="28"/>
          <w:szCs w:val="28"/>
        </w:rPr>
        <w:t xml:space="preserve">, имея умысел, </w:t>
      </w:r>
      <w:r w:rsidRPr="008D4F80">
        <w:rPr>
          <w:rFonts w:ascii="Times New Roman" w:eastAsia="Times New Roman" w:hAnsi="Times New Roman"/>
          <w:color w:val="000000"/>
          <w:sz w:val="28"/>
          <w:szCs w:val="28"/>
          <w:lang w:eastAsia="ru-RU"/>
        </w:rPr>
        <w:t>направленный на причинение вреда здоровью</w:t>
      </w:r>
      <w:r w:rsidRPr="008D4F80" w:rsidR="00397926">
        <w:rPr>
          <w:rFonts w:ascii="Times New Roman" w:hAnsi="Times New Roman"/>
          <w:sz w:val="28"/>
          <w:szCs w:val="28"/>
        </w:rPr>
        <w:t xml:space="preserve"> последнего</w:t>
      </w:r>
      <w:r w:rsidRPr="008D4F80">
        <w:rPr>
          <w:rFonts w:ascii="Times New Roman" w:hAnsi="Times New Roman"/>
          <w:sz w:val="28"/>
          <w:szCs w:val="28"/>
        </w:rPr>
        <w:t xml:space="preserve">, </w:t>
      </w:r>
      <w:r w:rsidRPr="008D4F80">
        <w:rPr>
          <w:rFonts w:ascii="Times New Roman" w:eastAsia="Times New Roman" w:hAnsi="Times New Roman"/>
          <w:color w:val="000000"/>
          <w:sz w:val="28"/>
          <w:szCs w:val="28"/>
          <w:lang w:eastAsia="ru-RU"/>
        </w:rPr>
        <w:t xml:space="preserve">осознавая общественную опасность и противоправность своих действий, предвидя и желая наступления общественно-опасных последствий в виде причинения вреда здоровью </w:t>
      </w:r>
      <w:r w:rsidR="008D4F80">
        <w:rPr>
          <w:rFonts w:ascii="Times New Roman" w:eastAsia="Times New Roman" w:hAnsi="Times New Roman"/>
          <w:color w:val="000000"/>
          <w:sz w:val="28"/>
          <w:szCs w:val="28"/>
          <w:lang w:eastAsia="ru-RU"/>
        </w:rPr>
        <w:t>ФИО</w:t>
      </w:r>
      <w:r w:rsidR="008D4F80">
        <w:rPr>
          <w:rFonts w:ascii="Times New Roman" w:eastAsia="Times New Roman" w:hAnsi="Times New Roman"/>
          <w:color w:val="000000"/>
          <w:sz w:val="28"/>
          <w:szCs w:val="28"/>
          <w:lang w:eastAsia="ru-RU"/>
        </w:rPr>
        <w:t>1</w:t>
      </w:r>
      <w:r w:rsidRPr="008D4F80" w:rsidR="00397926">
        <w:rPr>
          <w:rFonts w:ascii="Times New Roman" w:eastAsia="Times New Roman" w:hAnsi="Times New Roman"/>
          <w:color w:val="000000"/>
          <w:sz w:val="28"/>
          <w:szCs w:val="28"/>
          <w:lang w:eastAsia="ru-RU"/>
        </w:rPr>
        <w:t xml:space="preserve">, </w:t>
      </w:r>
      <w:r w:rsidRPr="008D4F80" w:rsidR="006B26EA">
        <w:rPr>
          <w:rFonts w:ascii="Times New Roman" w:eastAsia="Times New Roman" w:hAnsi="Times New Roman"/>
          <w:color w:val="000000"/>
          <w:sz w:val="28"/>
          <w:szCs w:val="28"/>
          <w:lang w:eastAsia="ru-RU"/>
        </w:rPr>
        <w:t xml:space="preserve">стоя перед </w:t>
      </w:r>
      <w:r w:rsidR="008D4F80">
        <w:rPr>
          <w:rFonts w:ascii="Times New Roman" w:eastAsia="Times New Roman" w:hAnsi="Times New Roman"/>
          <w:color w:val="000000"/>
          <w:sz w:val="28"/>
          <w:szCs w:val="28"/>
          <w:lang w:eastAsia="ru-RU"/>
        </w:rPr>
        <w:t>ФИО1</w:t>
      </w:r>
      <w:r w:rsidRPr="008D4F80" w:rsidR="006B26EA">
        <w:rPr>
          <w:rFonts w:ascii="Times New Roman" w:eastAsia="Times New Roman" w:hAnsi="Times New Roman"/>
          <w:color w:val="000000"/>
          <w:sz w:val="28"/>
          <w:szCs w:val="28"/>
          <w:lang w:eastAsia="ru-RU"/>
        </w:rPr>
        <w:t xml:space="preserve">, который сидел на диване, </w:t>
      </w:r>
      <w:r w:rsidRPr="008D4F80" w:rsidR="00397926">
        <w:rPr>
          <w:rFonts w:ascii="Times New Roman" w:eastAsia="Times New Roman" w:hAnsi="Times New Roman"/>
          <w:color w:val="000000"/>
          <w:sz w:val="28"/>
          <w:szCs w:val="28"/>
          <w:lang w:eastAsia="ru-RU"/>
        </w:rPr>
        <w:t xml:space="preserve">нанес </w:t>
      </w:r>
      <w:r w:rsidRPr="008D4F80" w:rsidR="006B26EA">
        <w:rPr>
          <w:rFonts w:ascii="Times New Roman" w:eastAsia="Times New Roman" w:hAnsi="Times New Roman"/>
          <w:color w:val="000000"/>
          <w:sz w:val="28"/>
          <w:szCs w:val="28"/>
          <w:lang w:eastAsia="ru-RU"/>
        </w:rPr>
        <w:t>ему</w:t>
      </w:r>
      <w:r w:rsidRPr="008D4F80" w:rsidR="00397926">
        <w:rPr>
          <w:rFonts w:ascii="Times New Roman" w:eastAsia="Times New Roman" w:hAnsi="Times New Roman"/>
          <w:color w:val="000000"/>
          <w:sz w:val="28"/>
          <w:szCs w:val="28"/>
          <w:lang w:eastAsia="ru-RU"/>
        </w:rPr>
        <w:t xml:space="preserve"> </w:t>
      </w:r>
      <w:r w:rsidRPr="008D4F80" w:rsidR="007A43A7">
        <w:rPr>
          <w:rFonts w:ascii="Times New Roman" w:eastAsia="Times New Roman" w:hAnsi="Times New Roman"/>
          <w:color w:val="000000"/>
          <w:sz w:val="28"/>
          <w:szCs w:val="28"/>
          <w:lang w:eastAsia="ru-RU"/>
        </w:rPr>
        <w:t xml:space="preserve">кулаком правой руки </w:t>
      </w:r>
      <w:r w:rsidRPr="008D4F80" w:rsidR="00397926">
        <w:rPr>
          <w:rFonts w:ascii="Times New Roman" w:eastAsia="Times New Roman" w:hAnsi="Times New Roman"/>
          <w:color w:val="000000"/>
          <w:sz w:val="28"/>
          <w:szCs w:val="28"/>
          <w:lang w:eastAsia="ru-RU"/>
        </w:rPr>
        <w:t>не менее двух ударов</w:t>
      </w:r>
      <w:r w:rsidRPr="008D4F80">
        <w:rPr>
          <w:rFonts w:ascii="Times New Roman" w:eastAsia="Times New Roman" w:hAnsi="Times New Roman"/>
          <w:color w:val="000000"/>
          <w:sz w:val="28"/>
          <w:szCs w:val="28"/>
          <w:lang w:eastAsia="ru-RU"/>
        </w:rPr>
        <w:t xml:space="preserve"> </w:t>
      </w:r>
      <w:r w:rsidRPr="008D4F80" w:rsidR="00397926">
        <w:rPr>
          <w:rFonts w:ascii="Times New Roman" w:eastAsia="Times New Roman" w:hAnsi="Times New Roman"/>
          <w:color w:val="000000"/>
          <w:sz w:val="28"/>
          <w:szCs w:val="28"/>
          <w:lang w:eastAsia="ru-RU"/>
        </w:rPr>
        <w:t>по голове</w:t>
      </w:r>
      <w:r w:rsidRPr="008D4F80">
        <w:rPr>
          <w:rFonts w:ascii="Times New Roman" w:eastAsia="Times New Roman" w:hAnsi="Times New Roman"/>
          <w:color w:val="000000"/>
          <w:sz w:val="28"/>
          <w:szCs w:val="28"/>
          <w:lang w:eastAsia="ru-RU"/>
        </w:rPr>
        <w:t xml:space="preserve">, </w:t>
      </w:r>
      <w:r w:rsidRPr="008D4F80" w:rsidR="00397926">
        <w:rPr>
          <w:rFonts w:ascii="Times New Roman" w:eastAsia="Times New Roman" w:hAnsi="Times New Roman"/>
          <w:color w:val="000000"/>
          <w:sz w:val="28"/>
          <w:szCs w:val="28"/>
          <w:lang w:eastAsia="ru-RU"/>
        </w:rPr>
        <w:t>и не менее двух ударов по передней поверхности грудной клетки слева</w:t>
      </w:r>
      <w:r w:rsidRPr="008D4F80" w:rsidR="00397926">
        <w:rPr>
          <w:rFonts w:ascii="Times New Roman" w:eastAsia="Times New Roman" w:hAnsi="Times New Roman"/>
          <w:sz w:val="28"/>
          <w:szCs w:val="28"/>
          <w:lang w:eastAsia="ru-RU"/>
        </w:rPr>
        <w:t xml:space="preserve">, </w:t>
      </w:r>
      <w:r w:rsidRPr="008D4F80">
        <w:rPr>
          <w:rFonts w:ascii="Times New Roman" w:eastAsia="Times New Roman" w:hAnsi="Times New Roman"/>
          <w:sz w:val="28"/>
          <w:szCs w:val="28"/>
          <w:lang w:eastAsia="ru-RU"/>
        </w:rPr>
        <w:t xml:space="preserve">причинив </w:t>
      </w:r>
      <w:r w:rsidR="008D4F80">
        <w:rPr>
          <w:rFonts w:ascii="Times New Roman" w:eastAsia="Times New Roman" w:hAnsi="Times New Roman"/>
          <w:color w:val="000000"/>
          <w:sz w:val="28"/>
          <w:szCs w:val="28"/>
          <w:lang w:eastAsia="ru-RU"/>
        </w:rPr>
        <w:t>ФИО1</w:t>
      </w:r>
      <w:r w:rsidRPr="008D4F80">
        <w:rPr>
          <w:rFonts w:ascii="Times New Roman" w:eastAsia="Times New Roman" w:hAnsi="Times New Roman"/>
          <w:sz w:val="28"/>
          <w:szCs w:val="28"/>
          <w:lang w:eastAsia="ru-RU"/>
        </w:rPr>
        <w:t xml:space="preserve"> </w:t>
      </w:r>
      <w:r w:rsidRPr="008D4F80">
        <w:rPr>
          <w:rFonts w:ascii="Times New Roman" w:eastAsia="Times New Roman" w:hAnsi="Times New Roman"/>
          <w:color w:val="000000"/>
          <w:sz w:val="28"/>
          <w:szCs w:val="28"/>
          <w:lang w:eastAsia="ru-RU"/>
        </w:rPr>
        <w:t xml:space="preserve">телесные повреждения в </w:t>
      </w:r>
      <w:r w:rsidRPr="008D4F80" w:rsidR="005357C7">
        <w:rPr>
          <w:rFonts w:ascii="Times New Roman" w:eastAsia="Times New Roman" w:hAnsi="Times New Roman"/>
          <w:color w:val="000000"/>
          <w:sz w:val="28"/>
          <w:szCs w:val="28"/>
          <w:lang w:eastAsia="ru-RU"/>
        </w:rPr>
        <w:t xml:space="preserve">виде </w:t>
      </w:r>
      <w:r w:rsidRPr="008D4F80" w:rsidR="00E15D6C">
        <w:rPr>
          <w:rFonts w:ascii="Times New Roman" w:eastAsia="Times New Roman" w:hAnsi="Times New Roman"/>
          <w:color w:val="000000"/>
          <w:sz w:val="28"/>
          <w:szCs w:val="28"/>
          <w:lang w:eastAsia="ru-RU"/>
        </w:rPr>
        <w:t xml:space="preserve">консолидированного </w:t>
      </w:r>
      <w:r w:rsidRPr="008D4F80" w:rsidR="005357C7">
        <w:rPr>
          <w:rFonts w:ascii="Times New Roman" w:eastAsia="Times New Roman" w:hAnsi="Times New Roman"/>
          <w:color w:val="000000"/>
          <w:sz w:val="28"/>
          <w:szCs w:val="28"/>
          <w:lang w:eastAsia="ru-RU"/>
        </w:rPr>
        <w:t>перелома заднего отрезка 7-го ребра</w:t>
      </w:r>
      <w:r w:rsidRPr="008D4F80">
        <w:rPr>
          <w:rFonts w:ascii="Times New Roman" w:eastAsia="Times New Roman" w:hAnsi="Times New Roman"/>
          <w:color w:val="000000"/>
          <w:sz w:val="28"/>
          <w:szCs w:val="28"/>
          <w:lang w:eastAsia="ru-RU"/>
        </w:rPr>
        <w:t xml:space="preserve"> слева</w:t>
      </w:r>
      <w:r w:rsidRPr="008D4F80" w:rsidR="005357C7">
        <w:rPr>
          <w:rFonts w:ascii="Times New Roman" w:eastAsia="Times New Roman" w:hAnsi="Times New Roman"/>
          <w:color w:val="000000"/>
          <w:sz w:val="28"/>
          <w:szCs w:val="28"/>
          <w:lang w:eastAsia="ru-RU"/>
        </w:rPr>
        <w:t xml:space="preserve"> и кровоподтек на передней поверхности грудной клетки</w:t>
      </w:r>
      <w:r w:rsidRPr="008D4F80">
        <w:rPr>
          <w:rFonts w:ascii="Times New Roman" w:eastAsia="Times New Roman" w:hAnsi="Times New Roman"/>
          <w:color w:val="000000"/>
          <w:sz w:val="28"/>
          <w:szCs w:val="28"/>
          <w:lang w:eastAsia="ru-RU"/>
        </w:rPr>
        <w:t>, которые, согласно заключению суд</w:t>
      </w:r>
      <w:r w:rsidRPr="008D4F80" w:rsidR="00E15D6C">
        <w:rPr>
          <w:rFonts w:ascii="Times New Roman" w:eastAsia="Times New Roman" w:hAnsi="Times New Roman"/>
          <w:color w:val="000000"/>
          <w:sz w:val="28"/>
          <w:szCs w:val="28"/>
          <w:lang w:eastAsia="ru-RU"/>
        </w:rPr>
        <w:t xml:space="preserve">ебно-медицинского эксперта № </w:t>
      </w:r>
      <w:r w:rsidR="008D4F80">
        <w:rPr>
          <w:rFonts w:ascii="Times New Roman" w:eastAsia="Times New Roman" w:hAnsi="Times New Roman"/>
          <w:color w:val="000000"/>
          <w:sz w:val="28"/>
          <w:szCs w:val="28"/>
          <w:lang w:eastAsia="ru-RU"/>
        </w:rPr>
        <w:t>…</w:t>
      </w:r>
      <w:r w:rsidRPr="008D4F80" w:rsidR="00E15D6C">
        <w:rPr>
          <w:rFonts w:ascii="Times New Roman" w:eastAsia="Times New Roman" w:hAnsi="Times New Roman"/>
          <w:color w:val="000000"/>
          <w:sz w:val="28"/>
          <w:szCs w:val="28"/>
          <w:lang w:eastAsia="ru-RU"/>
        </w:rPr>
        <w:t xml:space="preserve"> от 27.07.2026</w:t>
      </w:r>
      <w:r w:rsidRPr="008D4F80">
        <w:rPr>
          <w:rFonts w:ascii="Times New Roman" w:eastAsia="Times New Roman" w:hAnsi="Times New Roman"/>
          <w:color w:val="000000"/>
          <w:sz w:val="28"/>
          <w:szCs w:val="28"/>
          <w:lang w:eastAsia="ru-RU"/>
        </w:rPr>
        <w:t xml:space="preserve"> года, расцениваются как повреждения, </w:t>
      </w:r>
      <w:r w:rsidRPr="008D4F80" w:rsidR="00E15D6C">
        <w:rPr>
          <w:rFonts w:ascii="Times New Roman" w:eastAsia="Times New Roman" w:hAnsi="Times New Roman" w:cs="Times New Roman"/>
          <w:color w:val="000000"/>
          <w:sz w:val="28"/>
          <w:szCs w:val="28"/>
          <w:lang w:eastAsia="ru-RU"/>
        </w:rPr>
        <w:t>причинившие средний вред здоровью, повлекший за собой длительное расстройство здоровья – временное расстройство здоровья продолжительностью свыше трех недель от момента причинения травмы (более 21 дня</w:t>
      </w:r>
      <w:r w:rsidRPr="008D4F80" w:rsidR="007A43A7">
        <w:rPr>
          <w:rFonts w:ascii="Times New Roman" w:eastAsia="Times New Roman" w:hAnsi="Times New Roman" w:cs="Times New Roman"/>
          <w:color w:val="000000"/>
          <w:sz w:val="28"/>
          <w:szCs w:val="28"/>
          <w:lang w:eastAsia="ru-RU"/>
        </w:rPr>
        <w:t xml:space="preserve"> включительно</w:t>
      </w:r>
      <w:r w:rsidRPr="008D4F80" w:rsidR="00E15D6C">
        <w:rPr>
          <w:rFonts w:ascii="Times New Roman" w:eastAsia="Times New Roman" w:hAnsi="Times New Roman" w:cs="Times New Roman"/>
          <w:color w:val="000000"/>
          <w:sz w:val="28"/>
          <w:szCs w:val="28"/>
          <w:lang w:eastAsia="ru-RU"/>
        </w:rPr>
        <w:t>).</w:t>
      </w:r>
      <w:r w:rsidRPr="008D4F80" w:rsidR="00E15D6C">
        <w:rPr>
          <w:rFonts w:ascii="Times New Roman" w:eastAsia="Times New Roman" w:hAnsi="Times New Roman"/>
          <w:color w:val="000000"/>
          <w:sz w:val="28"/>
          <w:szCs w:val="28"/>
          <w:lang w:eastAsia="ru-RU"/>
        </w:rPr>
        <w:t xml:space="preserve"> </w:t>
      </w:r>
      <w:r w:rsidRPr="008D4F80" w:rsidR="00E15D6C">
        <w:rPr>
          <w:rFonts w:ascii="Times New Roman" w:eastAsia="Times New Roman" w:hAnsi="Times New Roman"/>
          <w:color w:val="000000"/>
          <w:sz w:val="28"/>
          <w:szCs w:val="28"/>
          <w:lang w:eastAsia="ru-RU"/>
        </w:rPr>
        <w:t>Причиненный</w:t>
      </w:r>
      <w:r w:rsidRPr="008D4F80">
        <w:rPr>
          <w:rFonts w:ascii="Times New Roman" w:eastAsia="Times New Roman" w:hAnsi="Times New Roman"/>
          <w:color w:val="000000"/>
          <w:sz w:val="28"/>
          <w:szCs w:val="28"/>
          <w:lang w:eastAsia="ru-RU"/>
        </w:rPr>
        <w:t xml:space="preserve"> </w:t>
      </w:r>
      <w:r w:rsidR="008D4F80">
        <w:rPr>
          <w:rFonts w:ascii="Times New Roman" w:eastAsia="Times New Roman" w:hAnsi="Times New Roman"/>
          <w:color w:val="000000"/>
          <w:sz w:val="28"/>
          <w:szCs w:val="28"/>
          <w:lang w:eastAsia="ru-RU"/>
        </w:rPr>
        <w:t>ФИО</w:t>
      </w:r>
      <w:r w:rsidR="008D4F80">
        <w:rPr>
          <w:rFonts w:ascii="Times New Roman" w:eastAsia="Times New Roman" w:hAnsi="Times New Roman"/>
          <w:color w:val="000000"/>
          <w:sz w:val="28"/>
          <w:szCs w:val="28"/>
          <w:lang w:eastAsia="ru-RU"/>
        </w:rPr>
        <w:t>1</w:t>
      </w:r>
      <w:r w:rsidRPr="008D4F80">
        <w:rPr>
          <w:rFonts w:ascii="Times New Roman" w:eastAsia="Times New Roman" w:hAnsi="Times New Roman"/>
          <w:color w:val="000000"/>
          <w:sz w:val="28"/>
          <w:szCs w:val="28"/>
          <w:lang w:eastAsia="ru-RU"/>
        </w:rPr>
        <w:t xml:space="preserve"> </w:t>
      </w:r>
      <w:r w:rsidRPr="008D4F80" w:rsidR="00E15D6C">
        <w:rPr>
          <w:rFonts w:ascii="Times New Roman" w:eastAsia="Times New Roman" w:hAnsi="Times New Roman"/>
          <w:color w:val="000000"/>
          <w:sz w:val="28"/>
          <w:szCs w:val="28"/>
          <w:lang w:eastAsia="ru-RU"/>
        </w:rPr>
        <w:t>вред здоровью</w:t>
      </w:r>
      <w:r w:rsidRPr="008D4F80">
        <w:rPr>
          <w:rFonts w:ascii="Times New Roman" w:eastAsia="Times New Roman" w:hAnsi="Times New Roman"/>
          <w:color w:val="000000"/>
          <w:sz w:val="28"/>
          <w:szCs w:val="28"/>
          <w:lang w:eastAsia="ru-RU"/>
        </w:rPr>
        <w:t xml:space="preserve"> </w:t>
      </w:r>
      <w:r w:rsidRPr="008D4F80" w:rsidR="00E15D6C">
        <w:rPr>
          <w:rFonts w:ascii="Times New Roman" w:eastAsia="Times New Roman" w:hAnsi="Times New Roman"/>
          <w:bCs/>
          <w:color w:val="000000"/>
          <w:sz w:val="28"/>
          <w:szCs w:val="28"/>
          <w:lang w:eastAsia="ru-RU"/>
        </w:rPr>
        <w:t>не опасный</w:t>
      </w:r>
      <w:r w:rsidRPr="008D4F80">
        <w:rPr>
          <w:rFonts w:ascii="Times New Roman" w:eastAsia="Times New Roman" w:hAnsi="Times New Roman"/>
          <w:bCs/>
          <w:color w:val="000000"/>
          <w:sz w:val="28"/>
          <w:szCs w:val="28"/>
          <w:lang w:eastAsia="ru-RU"/>
        </w:rPr>
        <w:t xml:space="preserve"> дл</w:t>
      </w:r>
      <w:r w:rsidRPr="008D4F80" w:rsidR="00E15D6C">
        <w:rPr>
          <w:rFonts w:ascii="Times New Roman" w:eastAsia="Times New Roman" w:hAnsi="Times New Roman"/>
          <w:bCs/>
          <w:color w:val="000000"/>
          <w:sz w:val="28"/>
          <w:szCs w:val="28"/>
          <w:lang w:eastAsia="ru-RU"/>
        </w:rPr>
        <w:t>я жизни человека и не повлекший</w:t>
      </w:r>
      <w:r w:rsidRPr="008D4F80">
        <w:rPr>
          <w:rFonts w:ascii="Times New Roman" w:eastAsia="Times New Roman" w:hAnsi="Times New Roman"/>
          <w:bCs/>
          <w:color w:val="000000"/>
          <w:sz w:val="28"/>
          <w:szCs w:val="28"/>
          <w:lang w:eastAsia="ru-RU"/>
        </w:rPr>
        <w:t xml:space="preserve"> последствий, указанных в статье 111 УК РФ.</w:t>
      </w:r>
    </w:p>
    <w:p w:rsidR="007E2271" w:rsidRPr="008D4F80" w:rsidP="0030040F">
      <w:pPr>
        <w:spacing w:after="0" w:line="240" w:lineRule="auto"/>
        <w:ind w:firstLine="708"/>
        <w:jc w:val="both"/>
        <w:rPr>
          <w:rFonts w:ascii="Times New Roman" w:eastAsia="Times New Roman" w:hAnsi="Times New Roman"/>
          <w:sz w:val="28"/>
          <w:szCs w:val="28"/>
          <w:lang w:eastAsia="ru-RU"/>
        </w:rPr>
      </w:pPr>
      <w:r w:rsidRPr="008D4F80">
        <w:rPr>
          <w:rFonts w:ascii="Times New Roman" w:eastAsia="Times New Roman" w:hAnsi="Times New Roman"/>
          <w:sz w:val="28"/>
          <w:szCs w:val="28"/>
          <w:lang w:eastAsia="ru-RU"/>
        </w:rPr>
        <w:t xml:space="preserve">При ознакомлении с материалами уголовного дела и в судебном заседании подсудимый </w:t>
      </w:r>
      <w:r w:rsidRPr="008D4F80" w:rsidR="00E15D6C">
        <w:rPr>
          <w:rFonts w:ascii="Times New Roman" w:hAnsi="Times New Roman"/>
          <w:sz w:val="28"/>
          <w:szCs w:val="28"/>
        </w:rPr>
        <w:t>Гайденко Г.А.</w:t>
      </w:r>
      <w:r w:rsidRPr="008D4F80">
        <w:rPr>
          <w:rFonts w:ascii="Times New Roman" w:hAnsi="Times New Roman"/>
          <w:color w:val="000000"/>
          <w:sz w:val="28"/>
          <w:szCs w:val="28"/>
          <w:shd w:val="clear" w:color="auto" w:fill="FFFFFF"/>
        </w:rPr>
        <w:t xml:space="preserve"> </w:t>
      </w:r>
      <w:r w:rsidRPr="008D4F80">
        <w:rPr>
          <w:rFonts w:ascii="Times New Roman" w:eastAsia="Times New Roman" w:hAnsi="Times New Roman"/>
          <w:sz w:val="28"/>
          <w:szCs w:val="28"/>
          <w:lang w:eastAsia="ru-RU"/>
        </w:rPr>
        <w:t xml:space="preserve">заявил о своем согласии с предъявленным ему обвинением и заявил ходатайство о постановлении приговора без проведения судебного разбирательства. </w:t>
      </w:r>
      <w:r w:rsidRPr="008D4F80">
        <w:rPr>
          <w:rFonts w:ascii="Times New Roman" w:eastAsia="Times New Roman" w:hAnsi="Times New Roman"/>
          <w:sz w:val="28"/>
          <w:szCs w:val="28"/>
          <w:lang w:eastAsia="ru-RU"/>
        </w:rPr>
        <w:t>Суду при этом он пояснил, что</w:t>
      </w:r>
      <w:r w:rsidRPr="008D4F80">
        <w:rPr>
          <w:rFonts w:ascii="Times New Roman" w:hAnsi="Times New Roman"/>
          <w:sz w:val="28"/>
          <w:szCs w:val="28"/>
        </w:rPr>
        <w:t xml:space="preserve"> предъявленное обвинение ему понятно и он с ним полностью согласен, в содеянном раскаивается,</w:t>
      </w:r>
      <w:r w:rsidRPr="008D4F80">
        <w:rPr>
          <w:rFonts w:ascii="Times New Roman" w:eastAsia="Times New Roman" w:hAnsi="Times New Roman"/>
          <w:sz w:val="28"/>
          <w:szCs w:val="28"/>
          <w:lang w:eastAsia="ru-RU"/>
        </w:rPr>
        <w:t xml:space="preserve"> ходатайство им заявлено добровольно, после консультации с защитником, он осознает характер и последствия постановления приговора без проведения судебного разбирательства и что приговор не может быть обжалован по основанию, предусмотренному пунктом 1 статьи 389.15 УПК РФ.</w:t>
      </w:r>
    </w:p>
    <w:p w:rsidR="007E2271" w:rsidRPr="008D4F80" w:rsidP="0030040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8D4F80">
        <w:rPr>
          <w:rFonts w:ascii="Times New Roman" w:eastAsia="Times New Roman" w:hAnsi="Times New Roman" w:cs="Times New Roman"/>
          <w:color w:val="000000"/>
          <w:sz w:val="28"/>
          <w:szCs w:val="28"/>
          <w:lang w:eastAsia="ru-RU"/>
        </w:rPr>
        <w:t>Государственный о</w:t>
      </w:r>
      <w:r w:rsidRPr="008D4F80" w:rsidR="00E15D6C">
        <w:rPr>
          <w:rFonts w:ascii="Times New Roman" w:eastAsia="Times New Roman" w:hAnsi="Times New Roman" w:cs="Times New Roman"/>
          <w:color w:val="000000"/>
          <w:sz w:val="28"/>
          <w:szCs w:val="28"/>
          <w:lang w:eastAsia="ru-RU"/>
        </w:rPr>
        <w:t>бвинитель, защитник, потерпевший</w:t>
      </w:r>
      <w:r w:rsidRPr="008D4F80">
        <w:rPr>
          <w:rFonts w:ascii="Times New Roman" w:eastAsia="Times New Roman" w:hAnsi="Times New Roman" w:cs="Times New Roman"/>
          <w:color w:val="000000"/>
          <w:sz w:val="28"/>
          <w:szCs w:val="28"/>
          <w:lang w:eastAsia="ru-RU"/>
        </w:rPr>
        <w:t xml:space="preserve"> не возражали против заявленного подсудимым ходатайства о постановлении приговора без проведения судебного разбирательства.</w:t>
      </w:r>
    </w:p>
    <w:p w:rsidR="007E2271" w:rsidRPr="008D4F80" w:rsidP="0030040F">
      <w:pPr>
        <w:spacing w:after="0" w:line="240" w:lineRule="auto"/>
        <w:jc w:val="both"/>
        <w:rPr>
          <w:rFonts w:ascii="Times New Roman" w:hAnsi="Times New Roman"/>
          <w:sz w:val="28"/>
          <w:szCs w:val="28"/>
        </w:rPr>
      </w:pPr>
      <w:r w:rsidRPr="008D4F80">
        <w:rPr>
          <w:rFonts w:ascii="Times New Roman" w:eastAsia="Times New Roman" w:hAnsi="Times New Roman"/>
          <w:sz w:val="28"/>
          <w:szCs w:val="28"/>
          <w:lang w:eastAsia="ru-RU"/>
        </w:rPr>
        <w:t xml:space="preserve">          </w:t>
      </w:r>
      <w:r w:rsidRPr="008D4F80">
        <w:rPr>
          <w:rFonts w:ascii="Times New Roman" w:hAnsi="Times New Roman"/>
          <w:sz w:val="28"/>
          <w:szCs w:val="28"/>
        </w:rPr>
        <w:t>Судом уста</w:t>
      </w:r>
      <w:r w:rsidRPr="008D4F80" w:rsidR="007A43A7">
        <w:rPr>
          <w:rFonts w:ascii="Times New Roman" w:hAnsi="Times New Roman"/>
          <w:sz w:val="28"/>
          <w:szCs w:val="28"/>
        </w:rPr>
        <w:t>новлено, что обвинение обоснова</w:t>
      </w:r>
      <w:r w:rsidRPr="008D4F80">
        <w:rPr>
          <w:rFonts w:ascii="Times New Roman" w:hAnsi="Times New Roman"/>
          <w:sz w:val="28"/>
          <w:szCs w:val="28"/>
        </w:rPr>
        <w:t xml:space="preserve">но, подтверждается собранными по делу доказательствами, подсудимый </w:t>
      </w:r>
      <w:r w:rsidRPr="008D4F80" w:rsidR="00E15D6C">
        <w:rPr>
          <w:rFonts w:ascii="Times New Roman" w:hAnsi="Times New Roman"/>
          <w:sz w:val="28"/>
          <w:szCs w:val="28"/>
        </w:rPr>
        <w:t xml:space="preserve">Гайденко Г.А. </w:t>
      </w:r>
      <w:r w:rsidRPr="008D4F80">
        <w:rPr>
          <w:rFonts w:ascii="Times New Roman" w:hAnsi="Times New Roman"/>
          <w:sz w:val="28"/>
          <w:szCs w:val="28"/>
        </w:rPr>
        <w:t xml:space="preserve">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судебного разбирательства, осознает характер, последствия заявленного им ходатайства</w:t>
      </w:r>
      <w:r w:rsidRPr="008D4F80">
        <w:rPr>
          <w:rFonts w:ascii="Times New Roman" w:eastAsia="Times New Roman" w:hAnsi="Times New Roman"/>
          <w:sz w:val="28"/>
          <w:szCs w:val="28"/>
          <w:lang w:eastAsia="ru-RU"/>
        </w:rPr>
        <w:t xml:space="preserve"> и то, с какими материально-правовыми и процессуальными последствиями сопряжено использование этого порядка</w:t>
      </w:r>
      <w:r w:rsidRPr="008D4F80">
        <w:rPr>
          <w:rFonts w:ascii="Times New Roman" w:hAnsi="Times New Roman"/>
          <w:sz w:val="28"/>
          <w:szCs w:val="28"/>
        </w:rPr>
        <w:t>;</w:t>
      </w:r>
      <w:r w:rsidRPr="008D4F80">
        <w:rPr>
          <w:rFonts w:ascii="Times New Roman" w:hAnsi="Times New Roman"/>
          <w:sz w:val="28"/>
          <w:szCs w:val="28"/>
        </w:rPr>
        <w:t xml:space="preserve"> государс</w:t>
      </w:r>
      <w:r w:rsidRPr="008D4F80" w:rsidR="00E15D6C">
        <w:rPr>
          <w:rFonts w:ascii="Times New Roman" w:hAnsi="Times New Roman"/>
          <w:sz w:val="28"/>
          <w:szCs w:val="28"/>
        </w:rPr>
        <w:t>твенный обвинитель и потерпевший</w:t>
      </w:r>
      <w:r w:rsidRPr="008D4F80">
        <w:rPr>
          <w:rFonts w:ascii="Times New Roman" w:hAnsi="Times New Roman"/>
          <w:sz w:val="28"/>
          <w:szCs w:val="28"/>
        </w:rPr>
        <w:t xml:space="preserve"> не возражали против рассмотрения дела в особом порядке; преступление относится к категории преступлений небольшой тяжести, в связи с чем, суд считает, возможным применить особый порядок принятия судебного решения по данному уголовному делу.</w:t>
      </w:r>
    </w:p>
    <w:p w:rsidR="007E2271" w:rsidRPr="008D4F80" w:rsidP="0030040F">
      <w:pPr>
        <w:spacing w:after="0" w:line="240" w:lineRule="auto"/>
        <w:ind w:firstLine="708"/>
        <w:jc w:val="both"/>
        <w:rPr>
          <w:rFonts w:ascii="Times New Roman" w:hAnsi="Times New Roman" w:cs="Times New Roman"/>
          <w:sz w:val="28"/>
          <w:szCs w:val="28"/>
        </w:rPr>
      </w:pPr>
      <w:r w:rsidRPr="008D4F80">
        <w:rPr>
          <w:rFonts w:ascii="Times New Roman" w:eastAsia="Times New Roman" w:hAnsi="Times New Roman"/>
          <w:sz w:val="28"/>
          <w:szCs w:val="28"/>
          <w:lang w:eastAsia="ru-RU"/>
        </w:rPr>
        <w:t xml:space="preserve">Действия подсудимого </w:t>
      </w:r>
      <w:r w:rsidRPr="008D4F80" w:rsidR="00E15D6C">
        <w:rPr>
          <w:rFonts w:ascii="Times New Roman" w:hAnsi="Times New Roman"/>
          <w:sz w:val="28"/>
          <w:szCs w:val="28"/>
        </w:rPr>
        <w:t xml:space="preserve"> Гайденко Г.А.</w:t>
      </w:r>
      <w:r w:rsidRPr="008D4F80">
        <w:rPr>
          <w:rFonts w:ascii="Times New Roman" w:hAnsi="Times New Roman"/>
          <w:color w:val="000000"/>
          <w:sz w:val="28"/>
          <w:szCs w:val="28"/>
          <w:shd w:val="clear" w:color="auto" w:fill="FFFFFF"/>
        </w:rPr>
        <w:t xml:space="preserve">  </w:t>
      </w:r>
      <w:r w:rsidRPr="008D4F80">
        <w:rPr>
          <w:rFonts w:ascii="Times New Roman" w:eastAsia="Times New Roman" w:hAnsi="Times New Roman"/>
          <w:sz w:val="28"/>
          <w:szCs w:val="28"/>
          <w:lang w:eastAsia="ru-RU"/>
        </w:rPr>
        <w:t>суд  квалифицирует по</w:t>
      </w:r>
      <w:r w:rsidRPr="008D4F80">
        <w:rPr>
          <w:rFonts w:ascii="Times New Roman" w:hAnsi="Times New Roman" w:cs="Times New Roman"/>
          <w:sz w:val="28"/>
          <w:szCs w:val="28"/>
        </w:rPr>
        <w:t xml:space="preserve"> ч. 1 ст. 112 УК РФ как умышленное причинение средней тяжести вреда здоровью, не опасного для жизни человека и не повлекшего последствий, указанных в статье 111 настоящего Кодекса, но вызвавшего длительное расстройство здоровья.</w:t>
      </w:r>
    </w:p>
    <w:p w:rsidR="007E2271" w:rsidRPr="008D4F80" w:rsidP="0030040F">
      <w:pPr>
        <w:spacing w:after="0" w:line="240" w:lineRule="auto"/>
        <w:jc w:val="both"/>
        <w:rPr>
          <w:rFonts w:ascii="Times New Roman" w:hAnsi="Times New Roman" w:cs="Times New Roman"/>
          <w:sz w:val="28"/>
          <w:szCs w:val="28"/>
        </w:rPr>
      </w:pPr>
      <w:r w:rsidRPr="008D4F80">
        <w:rPr>
          <w:rFonts w:ascii="Times New Roman" w:eastAsia="Times New Roman" w:hAnsi="Times New Roman"/>
          <w:sz w:val="28"/>
          <w:szCs w:val="28"/>
          <w:lang w:eastAsia="ru-RU"/>
        </w:rPr>
        <w:t xml:space="preserve">         </w:t>
      </w:r>
      <w:r w:rsidRPr="008D4F80">
        <w:rPr>
          <w:sz w:val="28"/>
          <w:szCs w:val="28"/>
        </w:rPr>
        <w:t xml:space="preserve"> </w:t>
      </w:r>
      <w:r w:rsidRPr="008D4F80">
        <w:rPr>
          <w:rFonts w:ascii="Times New Roman" w:hAnsi="Times New Roman" w:cs="Times New Roman"/>
          <w:sz w:val="28"/>
          <w:szCs w:val="28"/>
        </w:rPr>
        <w:t>В соответствии со ст. 6 Уголовного кодекса Российской Федерации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7E2271" w:rsidRPr="008D4F80" w:rsidP="0030040F">
      <w:pPr>
        <w:spacing w:after="0" w:line="240" w:lineRule="auto"/>
        <w:jc w:val="both"/>
        <w:rPr>
          <w:rFonts w:ascii="Times New Roman" w:hAnsi="Times New Roman" w:cs="Times New Roman"/>
          <w:sz w:val="28"/>
          <w:szCs w:val="28"/>
        </w:rPr>
      </w:pPr>
      <w:r w:rsidRPr="008D4F80">
        <w:rPr>
          <w:rFonts w:ascii="Times New Roman" w:hAnsi="Times New Roman" w:cs="Times New Roman"/>
          <w:sz w:val="28"/>
          <w:szCs w:val="28"/>
        </w:rPr>
        <w:t xml:space="preserve">        </w:t>
      </w:r>
      <w:r w:rsidRPr="008D4F80">
        <w:rPr>
          <w:rFonts w:ascii="Times New Roman" w:hAnsi="Times New Roman" w:cs="Times New Roman"/>
          <w:sz w:val="28"/>
          <w:szCs w:val="28"/>
        </w:rPr>
        <w:tab/>
        <w:t>Согласно ч. 2 ст. 43 Уголовного кодекса Российской Федерации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w:t>
      </w:r>
    </w:p>
    <w:p w:rsidR="007E2271" w:rsidRPr="008D4F80" w:rsidP="0030040F">
      <w:pPr>
        <w:pStyle w:val="NormalWeb"/>
        <w:spacing w:before="0" w:beforeAutospacing="0" w:after="0" w:afterAutospacing="0"/>
        <w:ind w:firstLine="540"/>
        <w:jc w:val="both"/>
        <w:rPr>
          <w:sz w:val="28"/>
          <w:szCs w:val="28"/>
        </w:rPr>
      </w:pPr>
      <w:r w:rsidRPr="008D4F80">
        <w:rPr>
          <w:sz w:val="28"/>
          <w:szCs w:val="28"/>
        </w:rPr>
        <w:t xml:space="preserve"> В соответствии с общими началами назначения наказания, при назначении наказания учитываются характер и степень общественной опасности </w:t>
      </w:r>
      <w:r w:rsidRPr="008D4F80">
        <w:rPr>
          <w:sz w:val="28"/>
          <w:szCs w:val="28"/>
        </w:rPr>
        <w:t>преступления</w:t>
      </w:r>
      <w:r w:rsidRPr="008D4F80">
        <w:rPr>
          <w:sz w:val="28"/>
          <w:szCs w:val="28"/>
        </w:rPr>
        <w:t xml:space="preserve">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w:t>
      </w:r>
    </w:p>
    <w:p w:rsidR="007E2271" w:rsidRPr="008D4F80" w:rsidP="0030040F">
      <w:pPr>
        <w:spacing w:after="0" w:line="240" w:lineRule="auto"/>
        <w:jc w:val="both"/>
        <w:rPr>
          <w:rFonts w:ascii="Times New Roman" w:eastAsia="Times New Roman" w:hAnsi="Times New Roman"/>
          <w:sz w:val="28"/>
          <w:szCs w:val="28"/>
          <w:lang w:eastAsia="ru-RU"/>
        </w:rPr>
      </w:pPr>
      <w:r w:rsidRPr="008D4F80">
        <w:rPr>
          <w:rFonts w:ascii="Times New Roman" w:eastAsia="Times New Roman" w:hAnsi="Times New Roman"/>
          <w:sz w:val="28"/>
          <w:szCs w:val="28"/>
          <w:lang w:eastAsia="ru-RU"/>
        </w:rPr>
        <w:t xml:space="preserve">        </w:t>
      </w:r>
      <w:r w:rsidRPr="008D4F80">
        <w:rPr>
          <w:rFonts w:ascii="Times New Roman" w:eastAsia="Times New Roman" w:hAnsi="Times New Roman"/>
          <w:sz w:val="28"/>
          <w:szCs w:val="28"/>
          <w:lang w:eastAsia="ru-RU"/>
        </w:rPr>
        <w:tab/>
        <w:t>Преступление, предусмотренное ч. 1 ст. 112 УК РФ, относится к категории преступлений небольшой тяжести</w:t>
      </w:r>
      <w:r w:rsidRPr="008D4F80" w:rsidR="00641940">
        <w:rPr>
          <w:rFonts w:ascii="Times New Roman" w:eastAsia="Times New Roman" w:hAnsi="Times New Roman"/>
          <w:sz w:val="28"/>
          <w:szCs w:val="28"/>
          <w:lang w:eastAsia="ru-RU"/>
        </w:rPr>
        <w:t>, направлено против жизни и здоровья</w:t>
      </w:r>
      <w:r w:rsidRPr="008D4F80">
        <w:rPr>
          <w:rFonts w:ascii="Times New Roman" w:eastAsia="Times New Roman" w:hAnsi="Times New Roman"/>
          <w:sz w:val="28"/>
          <w:szCs w:val="28"/>
          <w:lang w:eastAsia="ru-RU"/>
        </w:rPr>
        <w:t>.</w:t>
      </w:r>
    </w:p>
    <w:p w:rsidR="007E2271" w:rsidRPr="008D4F80" w:rsidP="0030040F">
      <w:pPr>
        <w:spacing w:after="0" w:line="240" w:lineRule="auto"/>
        <w:ind w:firstLine="708"/>
        <w:jc w:val="both"/>
        <w:rPr>
          <w:rFonts w:ascii="Times New Roman" w:hAnsi="Times New Roman"/>
          <w:sz w:val="28"/>
          <w:szCs w:val="28"/>
        </w:rPr>
      </w:pPr>
      <w:r w:rsidRPr="008D4F80">
        <w:rPr>
          <w:rFonts w:ascii="Times New Roman" w:eastAsia="Times New Roman" w:hAnsi="Times New Roman"/>
          <w:sz w:val="28"/>
          <w:szCs w:val="28"/>
          <w:lang w:eastAsia="ru-RU"/>
        </w:rPr>
        <w:t xml:space="preserve">При изучении личности </w:t>
      </w:r>
      <w:r w:rsidRPr="008D4F80" w:rsidR="00314D6D">
        <w:rPr>
          <w:rFonts w:ascii="Times New Roman" w:hAnsi="Times New Roman"/>
          <w:sz w:val="28"/>
          <w:szCs w:val="28"/>
        </w:rPr>
        <w:t xml:space="preserve">Гайденко Г.А. </w:t>
      </w:r>
      <w:r w:rsidRPr="008D4F80">
        <w:rPr>
          <w:rFonts w:ascii="Times New Roman" w:hAnsi="Times New Roman"/>
          <w:color w:val="000000"/>
          <w:sz w:val="28"/>
          <w:szCs w:val="28"/>
          <w:shd w:val="clear" w:color="auto" w:fill="FFFFFF"/>
        </w:rPr>
        <w:t xml:space="preserve"> установлено, что </w:t>
      </w:r>
      <w:r w:rsidRPr="008D4F80">
        <w:rPr>
          <w:rFonts w:ascii="Times New Roman" w:eastAsia="Times New Roman" w:hAnsi="Times New Roman"/>
          <w:sz w:val="28"/>
          <w:szCs w:val="28"/>
          <w:lang w:eastAsia="ru-RU"/>
        </w:rPr>
        <w:t xml:space="preserve">он </w:t>
      </w:r>
      <w:r w:rsidRPr="008D4F80" w:rsidR="00314D6D">
        <w:rPr>
          <w:rFonts w:ascii="Times New Roman" w:eastAsia="Times New Roman" w:hAnsi="Times New Roman"/>
          <w:sz w:val="28"/>
          <w:szCs w:val="28"/>
          <w:lang w:eastAsia="ru-RU"/>
        </w:rPr>
        <w:t xml:space="preserve">по месту жительства характеризуется положительно, </w:t>
      </w:r>
      <w:r w:rsidRPr="008D4F80">
        <w:rPr>
          <w:rFonts w:ascii="Times New Roman" w:eastAsia="Times New Roman" w:hAnsi="Times New Roman"/>
          <w:sz w:val="28"/>
          <w:szCs w:val="28"/>
          <w:lang w:eastAsia="ru-RU"/>
        </w:rPr>
        <w:t xml:space="preserve">в зарегистрированном браке не состоит, однако </w:t>
      </w:r>
      <w:r w:rsidRPr="008D4F80" w:rsidR="000224D3">
        <w:rPr>
          <w:rFonts w:ascii="Times New Roman" w:eastAsia="Times New Roman" w:hAnsi="Times New Roman"/>
          <w:sz w:val="28"/>
          <w:szCs w:val="28"/>
          <w:lang w:eastAsia="ru-RU"/>
        </w:rPr>
        <w:t>проживает в незарегистрированном браке</w:t>
      </w:r>
      <w:r w:rsidRPr="008D4F80">
        <w:rPr>
          <w:rFonts w:ascii="Times New Roman" w:eastAsia="Times New Roman" w:hAnsi="Times New Roman"/>
          <w:sz w:val="28"/>
          <w:szCs w:val="28"/>
          <w:lang w:eastAsia="ru-RU"/>
        </w:rPr>
        <w:t xml:space="preserve"> с </w:t>
      </w:r>
      <w:r w:rsidRPr="008D4F80" w:rsidR="00314D6D">
        <w:rPr>
          <w:rFonts w:ascii="Times New Roman" w:eastAsia="Times New Roman" w:hAnsi="Times New Roman"/>
          <w:sz w:val="28"/>
          <w:szCs w:val="28"/>
          <w:lang w:eastAsia="ru-RU"/>
        </w:rPr>
        <w:t>Савельевой Ниной Кузьминичной</w:t>
      </w:r>
      <w:r w:rsidRPr="008D4F80">
        <w:rPr>
          <w:rFonts w:ascii="Times New Roman" w:eastAsia="Times New Roman" w:hAnsi="Times New Roman"/>
          <w:sz w:val="28"/>
          <w:szCs w:val="28"/>
          <w:lang w:eastAsia="ru-RU"/>
        </w:rPr>
        <w:t xml:space="preserve">, </w:t>
      </w:r>
      <w:r w:rsidRPr="008D4F80" w:rsidR="00314D6D">
        <w:rPr>
          <w:rFonts w:ascii="Times New Roman" w:eastAsia="Times New Roman" w:hAnsi="Times New Roman"/>
          <w:sz w:val="28"/>
          <w:szCs w:val="28"/>
          <w:lang w:eastAsia="ru-RU"/>
        </w:rPr>
        <w:t>на учете у врачей</w:t>
      </w:r>
      <w:r w:rsidRPr="008D4F80">
        <w:rPr>
          <w:rFonts w:ascii="Times New Roman" w:eastAsia="Times New Roman" w:hAnsi="Times New Roman"/>
          <w:sz w:val="28"/>
          <w:szCs w:val="28"/>
          <w:lang w:eastAsia="ru-RU"/>
        </w:rPr>
        <w:t xml:space="preserve"> психиатра </w:t>
      </w:r>
      <w:r w:rsidRPr="008D4F80" w:rsidR="00314D6D">
        <w:rPr>
          <w:rFonts w:ascii="Times New Roman" w:eastAsia="Times New Roman" w:hAnsi="Times New Roman"/>
          <w:sz w:val="28"/>
          <w:szCs w:val="28"/>
          <w:lang w:eastAsia="ru-RU"/>
        </w:rPr>
        <w:t xml:space="preserve">и психиатра-нарколога </w:t>
      </w:r>
      <w:r w:rsidRPr="008D4F80">
        <w:rPr>
          <w:rFonts w:ascii="Times New Roman" w:eastAsia="Times New Roman" w:hAnsi="Times New Roman"/>
          <w:sz w:val="28"/>
          <w:szCs w:val="28"/>
          <w:lang w:eastAsia="ru-RU"/>
        </w:rPr>
        <w:t>не состоит, судим.</w:t>
      </w:r>
    </w:p>
    <w:p w:rsidR="007E2271" w:rsidRPr="008D4F80" w:rsidP="0030040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Обстоятельствами, смягчающими наказание подсудимого, суд </w:t>
      </w:r>
      <w:r w:rsidRPr="008D4F80" w:rsidR="00314D6D">
        <w:rPr>
          <w:rFonts w:ascii="Times New Roman" w:eastAsia="Times New Roman" w:hAnsi="Times New Roman" w:cs="Times New Roman"/>
          <w:sz w:val="28"/>
          <w:szCs w:val="28"/>
          <w:lang w:eastAsia="ru-RU"/>
        </w:rPr>
        <w:t>признает</w:t>
      </w:r>
      <w:r w:rsidRPr="008D4F80" w:rsidR="006B26EA">
        <w:rPr>
          <w:rFonts w:ascii="Times New Roman" w:eastAsia="Times New Roman" w:hAnsi="Times New Roman" w:cs="Times New Roman"/>
          <w:sz w:val="28"/>
          <w:szCs w:val="28"/>
          <w:lang w:eastAsia="ru-RU"/>
        </w:rPr>
        <w:t xml:space="preserve">: </w:t>
      </w:r>
      <w:r w:rsidRPr="008D4F80" w:rsidR="006B26EA">
        <w:rPr>
          <w:rFonts w:ascii="Times New Roman" w:hAnsi="Times New Roman" w:cs="Times New Roman"/>
          <w:sz w:val="28"/>
          <w:szCs w:val="28"/>
        </w:rPr>
        <w:t>в соответствии с п. «и» ч. 1 ст. 61 УК РФ - активное способствование раскрытию и расследованию преступления, что выразилось в даче Гайденко Г.А. правдивых признательных показаний, активном сотрудничестве с органом предварительного расследования относительно установления всех обстоятельств совершения преступления;</w:t>
      </w:r>
      <w:r w:rsidRPr="008D4F80" w:rsidR="006B26EA">
        <w:rPr>
          <w:sz w:val="28"/>
          <w:szCs w:val="28"/>
        </w:rPr>
        <w:t xml:space="preserve"> </w:t>
      </w:r>
      <w:r w:rsidRPr="008D4F80" w:rsidR="006B26EA">
        <w:rPr>
          <w:rFonts w:ascii="Times New Roman" w:eastAsia="Times New Roman" w:hAnsi="Times New Roman" w:cs="Times New Roman"/>
          <w:sz w:val="28"/>
          <w:szCs w:val="28"/>
          <w:lang w:eastAsia="ru-RU"/>
        </w:rPr>
        <w:t>в соответствии с п. «к</w:t>
      </w:r>
      <w:r w:rsidRPr="008D4F80">
        <w:rPr>
          <w:rFonts w:ascii="Times New Roman" w:eastAsia="Times New Roman" w:hAnsi="Times New Roman" w:cs="Times New Roman"/>
          <w:sz w:val="28"/>
          <w:szCs w:val="28"/>
          <w:lang w:eastAsia="ru-RU"/>
        </w:rPr>
        <w:t xml:space="preserve">» ч. 1 ст. 61 УК РФ </w:t>
      </w:r>
      <w:r w:rsidRPr="008D4F80" w:rsidR="006B26EA">
        <w:rPr>
          <w:rFonts w:ascii="Times New Roman" w:eastAsia="Times New Roman" w:hAnsi="Times New Roman" w:cs="Times New Roman"/>
          <w:sz w:val="28"/>
          <w:szCs w:val="28"/>
          <w:lang w:eastAsia="ru-RU"/>
        </w:rPr>
        <w:t>–</w:t>
      </w:r>
      <w:r w:rsidRPr="008D4F80">
        <w:rPr>
          <w:rFonts w:ascii="Times New Roman" w:eastAsia="Times New Roman" w:hAnsi="Times New Roman" w:cs="Times New Roman"/>
          <w:sz w:val="28"/>
          <w:szCs w:val="28"/>
          <w:lang w:eastAsia="ru-RU"/>
        </w:rPr>
        <w:t xml:space="preserve"> </w:t>
      </w:r>
      <w:r w:rsidRPr="008D4F80" w:rsidR="006B26EA">
        <w:rPr>
          <w:rFonts w:ascii="Times New Roman" w:eastAsia="Times New Roman" w:hAnsi="Times New Roman" w:cs="Times New Roman"/>
          <w:sz w:val="28"/>
          <w:szCs w:val="28"/>
          <w:lang w:eastAsia="ru-RU"/>
        </w:rPr>
        <w:t>принесение извинений потерпевшему, как действия, направленные на заглаживание вреда, причиненного потерпевшему;</w:t>
      </w:r>
      <w:r w:rsidRPr="008D4F80">
        <w:rPr>
          <w:rFonts w:ascii="Times New Roman" w:eastAsia="Times New Roman" w:hAnsi="Times New Roman" w:cs="Times New Roman"/>
          <w:sz w:val="28"/>
          <w:szCs w:val="28"/>
          <w:lang w:eastAsia="ru-RU"/>
        </w:rPr>
        <w:t xml:space="preserve"> в соответствии  с ч. 2 ст. 61 УК РФ </w:t>
      </w:r>
      <w:r w:rsidRPr="008D4F80" w:rsidR="00314D6D">
        <w:rPr>
          <w:rFonts w:ascii="Times New Roman" w:eastAsia="Times New Roman" w:hAnsi="Times New Roman" w:cs="Times New Roman"/>
          <w:sz w:val="28"/>
          <w:szCs w:val="28"/>
          <w:lang w:eastAsia="ru-RU"/>
        </w:rPr>
        <w:t>–</w:t>
      </w:r>
      <w:r w:rsidRPr="008D4F80">
        <w:rPr>
          <w:rFonts w:ascii="Times New Roman" w:eastAsia="Times New Roman" w:hAnsi="Times New Roman" w:cs="Times New Roman"/>
          <w:sz w:val="28"/>
          <w:szCs w:val="28"/>
          <w:lang w:eastAsia="ru-RU"/>
        </w:rPr>
        <w:t xml:space="preserve"> </w:t>
      </w:r>
      <w:r w:rsidRPr="008D4F80" w:rsidR="00314D6D">
        <w:rPr>
          <w:rFonts w:ascii="Times New Roman" w:eastAsia="Times New Roman" w:hAnsi="Times New Roman" w:cs="Times New Roman"/>
          <w:sz w:val="28"/>
          <w:szCs w:val="28"/>
          <w:lang w:eastAsia="ru-RU"/>
        </w:rPr>
        <w:t xml:space="preserve">полное </w:t>
      </w:r>
      <w:r w:rsidRPr="008D4F80">
        <w:rPr>
          <w:rFonts w:ascii="Times New Roman" w:eastAsia="Times New Roman" w:hAnsi="Times New Roman" w:cs="Times New Roman"/>
          <w:sz w:val="28"/>
          <w:szCs w:val="28"/>
          <w:lang w:eastAsia="ru-RU"/>
        </w:rPr>
        <w:t>признание подсудимым вины, чистосердечное  раскаяние в содеянном</w:t>
      </w:r>
      <w:r w:rsidRPr="008D4F80" w:rsidR="00314D6D">
        <w:rPr>
          <w:rFonts w:ascii="Times New Roman" w:eastAsia="Times New Roman" w:hAnsi="Times New Roman" w:cs="Times New Roman"/>
          <w:sz w:val="28"/>
          <w:szCs w:val="28"/>
          <w:lang w:eastAsia="ru-RU"/>
        </w:rPr>
        <w:t xml:space="preserve">, его пенсионный возраст, возраст и состояние здоровья его сожительницы – </w:t>
      </w:r>
      <w:r w:rsidR="008D4F80">
        <w:rPr>
          <w:rFonts w:ascii="Times New Roman" w:eastAsia="Times New Roman" w:hAnsi="Times New Roman" w:cs="Times New Roman"/>
          <w:sz w:val="28"/>
          <w:szCs w:val="28"/>
          <w:lang w:eastAsia="ru-RU"/>
        </w:rPr>
        <w:t>ФИО</w:t>
      </w:r>
      <w:r w:rsidR="008D4F80">
        <w:rPr>
          <w:rFonts w:ascii="Times New Roman" w:eastAsia="Times New Roman" w:hAnsi="Times New Roman" w:cs="Times New Roman"/>
          <w:sz w:val="28"/>
          <w:szCs w:val="28"/>
          <w:lang w:eastAsia="ru-RU"/>
        </w:rPr>
        <w:t>2</w:t>
      </w:r>
      <w:r w:rsidRPr="008D4F80" w:rsidR="00314D6D">
        <w:rPr>
          <w:rFonts w:ascii="Times New Roman" w:eastAsia="Times New Roman" w:hAnsi="Times New Roman" w:cs="Times New Roman"/>
          <w:sz w:val="28"/>
          <w:szCs w:val="28"/>
          <w:lang w:eastAsia="ru-RU"/>
        </w:rPr>
        <w:t xml:space="preserve">, </w:t>
      </w:r>
      <w:r w:rsidR="008D4F80">
        <w:rPr>
          <w:rFonts w:ascii="Times New Roman" w:eastAsia="Times New Roman" w:hAnsi="Times New Roman" w:cs="Times New Roman"/>
          <w:sz w:val="28"/>
          <w:szCs w:val="28"/>
          <w:lang w:eastAsia="ru-RU"/>
        </w:rPr>
        <w:t>ДАТА РОЖДЕНИЯ</w:t>
      </w:r>
      <w:r w:rsidRPr="008D4F80" w:rsidR="00314D6D">
        <w:rPr>
          <w:rFonts w:ascii="Times New Roman" w:eastAsia="Times New Roman" w:hAnsi="Times New Roman" w:cs="Times New Roman"/>
          <w:sz w:val="28"/>
          <w:szCs w:val="28"/>
          <w:lang w:eastAsia="ru-RU"/>
        </w:rPr>
        <w:t>., и осуществление ухода за ней</w:t>
      </w:r>
      <w:r w:rsidRPr="008D4F80">
        <w:rPr>
          <w:rFonts w:ascii="Times New Roman" w:eastAsia="Times New Roman" w:hAnsi="Times New Roman" w:cs="Times New Roman"/>
          <w:sz w:val="28"/>
          <w:szCs w:val="28"/>
          <w:lang w:eastAsia="ru-RU"/>
        </w:rPr>
        <w:t xml:space="preserve">. </w:t>
      </w:r>
    </w:p>
    <w:p w:rsidR="00376EF8" w:rsidRPr="008D4F80" w:rsidP="0030040F">
      <w:pPr>
        <w:spacing w:after="0" w:line="240" w:lineRule="auto"/>
        <w:jc w:val="both"/>
        <w:rPr>
          <w:rFonts w:ascii="Times New Roman" w:hAnsi="Times New Roman" w:cs="Times New Roman"/>
          <w:sz w:val="28"/>
          <w:szCs w:val="28"/>
        </w:rPr>
      </w:pPr>
      <w:r w:rsidRPr="008D4F80">
        <w:rPr>
          <w:rFonts w:ascii="Times New Roman" w:eastAsia="Calibri" w:hAnsi="Times New Roman" w:cs="Times New Roman"/>
          <w:sz w:val="28"/>
          <w:szCs w:val="28"/>
        </w:rPr>
        <w:t xml:space="preserve">          </w:t>
      </w:r>
      <w:r w:rsidRPr="008D4F80">
        <w:rPr>
          <w:rFonts w:ascii="Times New Roman" w:eastAsia="Calibri" w:hAnsi="Times New Roman" w:cs="Times New Roman"/>
          <w:sz w:val="28"/>
          <w:szCs w:val="28"/>
        </w:rPr>
        <w:t>В силу п. «а» ч. 1 ст. 63 УК РФ, обстоятельством, отягчающим наказание подсудимого, суд признает рецидив преступлений, предусмотренный ч. 1 ст. 18 УК РФ.</w:t>
      </w:r>
      <w:r w:rsidRPr="008D4F80">
        <w:rPr>
          <w:rFonts w:ascii="Times New Roman" w:eastAsia="Calibri" w:hAnsi="Times New Roman" w:cs="Times New Roman"/>
          <w:sz w:val="28"/>
          <w:szCs w:val="28"/>
        </w:rPr>
        <w:t xml:space="preserve"> </w:t>
      </w:r>
      <w:r w:rsidRPr="008D4F80">
        <w:rPr>
          <w:rFonts w:ascii="Times New Roman" w:hAnsi="Times New Roman" w:cs="Times New Roman"/>
          <w:sz w:val="28"/>
          <w:szCs w:val="28"/>
        </w:rPr>
        <w:t xml:space="preserve">К такому выводу суд приходит на том основании, что подсудимый, имеющий непогашенную судимость за ранее совершенное умышленное преступление средней тяжести, за которое он осужден приговором Первомайского районного суда Республики Крым от 12.03.2026 года,  вновь совершил умышленное преступление. </w:t>
      </w:r>
    </w:p>
    <w:p w:rsidR="007E2271" w:rsidRPr="008D4F80" w:rsidP="0030040F">
      <w:pPr>
        <w:shd w:val="clear" w:color="auto" w:fill="FFFFFF"/>
        <w:spacing w:after="0" w:line="240" w:lineRule="auto"/>
        <w:ind w:firstLine="708"/>
        <w:jc w:val="both"/>
        <w:rPr>
          <w:rFonts w:ascii="Times New Roman" w:hAnsi="Times New Roman" w:cs="Times New Roman"/>
          <w:sz w:val="28"/>
          <w:szCs w:val="28"/>
          <w:lang w:eastAsia="ru-RU"/>
        </w:rPr>
      </w:pPr>
      <w:r w:rsidRPr="008D4F80">
        <w:rPr>
          <w:rFonts w:ascii="Times New Roman" w:hAnsi="Times New Roman" w:cs="Times New Roman"/>
          <w:sz w:val="28"/>
          <w:szCs w:val="28"/>
          <w:lang w:eastAsia="ru-RU"/>
        </w:rPr>
        <w:t xml:space="preserve">В соответствии  с ч. 1.1  ст. 63 УК РФ суд признает обстоятельством, отягчающим наказание подсудимого </w:t>
      </w:r>
      <w:r w:rsidRPr="008D4F80" w:rsidR="006B26EA">
        <w:rPr>
          <w:rFonts w:ascii="Times New Roman" w:hAnsi="Times New Roman" w:cs="Times New Roman"/>
          <w:sz w:val="28"/>
          <w:szCs w:val="28"/>
        </w:rPr>
        <w:t>Гайденко Г.А.</w:t>
      </w:r>
      <w:r w:rsidRPr="008D4F80">
        <w:rPr>
          <w:rFonts w:ascii="Times New Roman" w:hAnsi="Times New Roman" w:cs="Times New Roman"/>
          <w:sz w:val="28"/>
          <w:szCs w:val="28"/>
          <w:lang w:eastAsia="ru-RU"/>
        </w:rPr>
        <w:t xml:space="preserve">, совершение им преступления в состоянии опьянения, вызванного употреблением алкоголя, так как именно чрезмерное употребление алкоголя и состояние опьянения, в которое подсудимый сам себя довел, привело к снятию внутреннего контроля за своим поведением, что нашло свое подтверждение в ходе судебного заседания.        </w:t>
      </w:r>
    </w:p>
    <w:p w:rsidR="00E24FEA" w:rsidRPr="008D4F80" w:rsidP="0030040F">
      <w:pPr>
        <w:tabs>
          <w:tab w:val="left" w:pos="740"/>
        </w:tabs>
        <w:spacing w:after="0" w:line="240" w:lineRule="auto"/>
        <w:jc w:val="both"/>
        <w:rPr>
          <w:rFonts w:ascii="Times New Roman" w:hAnsi="Times New Roman" w:cs="Times New Roman"/>
          <w:sz w:val="28"/>
          <w:szCs w:val="28"/>
        </w:rPr>
      </w:pPr>
      <w:r w:rsidRPr="008D4F80">
        <w:rPr>
          <w:rFonts w:ascii="Times New Roman" w:hAnsi="Times New Roman" w:cs="Times New Roman"/>
          <w:sz w:val="28"/>
          <w:szCs w:val="28"/>
        </w:rPr>
        <w:t xml:space="preserve">         При назначении наказания при рецидиве преступлений с</w:t>
      </w:r>
      <w:r w:rsidRPr="008D4F80" w:rsidR="00485F6B">
        <w:rPr>
          <w:rFonts w:ascii="Times New Roman" w:hAnsi="Times New Roman" w:cs="Times New Roman"/>
          <w:sz w:val="28"/>
          <w:szCs w:val="28"/>
        </w:rPr>
        <w:t>уд, в соответствии с ч. 1</w:t>
      </w:r>
      <w:r w:rsidRPr="008D4F80">
        <w:rPr>
          <w:rFonts w:ascii="Times New Roman" w:hAnsi="Times New Roman" w:cs="Times New Roman"/>
          <w:sz w:val="28"/>
          <w:szCs w:val="28"/>
        </w:rPr>
        <w:t xml:space="preserve"> ст. 68 УК РФ, учитывает характер и степень общественной опасности ранее совершенного преступления, то обстоятельство, что исправительное воздействие предыдущего наказания на подсу</w:t>
      </w:r>
      <w:r w:rsidRPr="008D4F80" w:rsidR="005C5836">
        <w:rPr>
          <w:rFonts w:ascii="Times New Roman" w:hAnsi="Times New Roman" w:cs="Times New Roman"/>
          <w:sz w:val="28"/>
          <w:szCs w:val="28"/>
        </w:rPr>
        <w:t>димого оказалось недостаточным</w:t>
      </w:r>
      <w:r w:rsidRPr="008D4F80">
        <w:rPr>
          <w:rFonts w:ascii="Times New Roman" w:hAnsi="Times New Roman" w:cs="Times New Roman"/>
          <w:sz w:val="28"/>
          <w:szCs w:val="28"/>
        </w:rPr>
        <w:t xml:space="preserve">, а также характер и степень общественной опасности вновь совершенного преступления. </w:t>
      </w:r>
    </w:p>
    <w:p w:rsidR="00376EF8" w:rsidRPr="008D4F80" w:rsidP="0030040F">
      <w:pPr>
        <w:spacing w:after="0" w:line="240" w:lineRule="auto"/>
        <w:jc w:val="both"/>
        <w:rPr>
          <w:rFonts w:ascii="Times New Roman" w:eastAsia="Calibri" w:hAnsi="Times New Roman" w:cs="Times New Roman"/>
          <w:color w:val="000000"/>
          <w:sz w:val="28"/>
          <w:szCs w:val="28"/>
          <w:shd w:val="clear" w:color="auto" w:fill="FFFFFF"/>
        </w:rPr>
      </w:pPr>
      <w:r w:rsidRPr="008D4F80">
        <w:rPr>
          <w:rFonts w:ascii="Times New Roman" w:eastAsia="Times New Roman" w:hAnsi="Times New Roman" w:cs="Times New Roman"/>
          <w:sz w:val="28"/>
          <w:szCs w:val="28"/>
          <w:lang w:eastAsia="ru-RU"/>
        </w:rPr>
        <w:t xml:space="preserve">         </w:t>
      </w:r>
      <w:r w:rsidRPr="008D4F80">
        <w:rPr>
          <w:rFonts w:ascii="Times New Roman" w:eastAsia="Times New Roman" w:hAnsi="Times New Roman" w:cs="Times New Roman"/>
          <w:sz w:val="28"/>
          <w:szCs w:val="28"/>
          <w:lang w:eastAsia="ru-RU"/>
        </w:rPr>
        <w:t xml:space="preserve">На основании вышеизложенного и в соответствии с положениями статей 6, 60, </w:t>
      </w:r>
      <w:r w:rsidRPr="008D4F80" w:rsidR="004A4002">
        <w:rPr>
          <w:rFonts w:ascii="Times New Roman" w:eastAsia="Times New Roman" w:hAnsi="Times New Roman" w:cs="Times New Roman"/>
          <w:sz w:val="28"/>
          <w:szCs w:val="28"/>
          <w:lang w:eastAsia="ru-RU"/>
        </w:rPr>
        <w:t>ч. 2</w:t>
      </w:r>
      <w:r w:rsidRPr="008D4F80" w:rsidR="00B04022">
        <w:rPr>
          <w:rFonts w:ascii="Times New Roman" w:eastAsia="Times New Roman" w:hAnsi="Times New Roman" w:cs="Times New Roman"/>
          <w:sz w:val="28"/>
          <w:szCs w:val="28"/>
          <w:lang w:eastAsia="ru-RU"/>
        </w:rPr>
        <w:t xml:space="preserve"> ст. </w:t>
      </w:r>
      <w:r w:rsidRPr="008D4F80">
        <w:rPr>
          <w:rFonts w:ascii="Times New Roman" w:eastAsia="Times New Roman" w:hAnsi="Times New Roman" w:cs="Times New Roman"/>
          <w:sz w:val="28"/>
          <w:szCs w:val="28"/>
          <w:lang w:eastAsia="ru-RU"/>
        </w:rPr>
        <w:t>68 УК РФ, ч. 7 ст. 316 УПК РФ, с учетом конкретных обстоятельств совершения преступления, его общественной опасности и значимости, условий и причин, ему способствовавших,  данных о личности подсудимого, наличия смягчающих и отягчающих наказание обстоятельств, а также влияния назначенного наказания на исправление осуждённого и условия жизни</w:t>
      </w:r>
      <w:r w:rsidRPr="008D4F80">
        <w:rPr>
          <w:rFonts w:ascii="Times New Roman" w:eastAsia="Times New Roman" w:hAnsi="Times New Roman" w:cs="Times New Roman"/>
          <w:sz w:val="28"/>
          <w:szCs w:val="28"/>
          <w:lang w:eastAsia="ru-RU"/>
        </w:rPr>
        <w:t xml:space="preserve"> его семьи, суд считает необходимым назначить </w:t>
      </w:r>
      <w:r w:rsidRPr="008D4F80">
        <w:rPr>
          <w:rFonts w:ascii="Times New Roman" w:hAnsi="Times New Roman" w:cs="Times New Roman"/>
          <w:color w:val="000000"/>
          <w:sz w:val="28"/>
          <w:szCs w:val="28"/>
        </w:rPr>
        <w:t>Гайденко Г.А.</w:t>
      </w:r>
      <w:r w:rsidRPr="008D4F80">
        <w:rPr>
          <w:rFonts w:ascii="Times New Roman" w:eastAsia="Times New Roman" w:hAnsi="Times New Roman" w:cs="Times New Roman"/>
          <w:sz w:val="28"/>
          <w:szCs w:val="28"/>
          <w:lang w:eastAsia="ru-RU"/>
        </w:rPr>
        <w:t xml:space="preserve"> наказание </w:t>
      </w:r>
      <w:r w:rsidRPr="008D4F80">
        <w:rPr>
          <w:rFonts w:ascii="Times New Roman" w:eastAsia="Calibri" w:hAnsi="Times New Roman" w:cs="Times New Roman"/>
          <w:color w:val="000000"/>
          <w:sz w:val="28"/>
          <w:szCs w:val="28"/>
          <w:shd w:val="clear" w:color="auto" w:fill="FFFFFF"/>
        </w:rPr>
        <w:t xml:space="preserve">в виде лишения свободы. </w:t>
      </w:r>
    </w:p>
    <w:p w:rsidR="004A4002" w:rsidRPr="008D4F80" w:rsidP="0030040F">
      <w:pPr>
        <w:pStyle w:val="NormalWeb"/>
        <w:spacing w:before="0" w:beforeAutospacing="0" w:after="0" w:afterAutospacing="0"/>
        <w:ind w:firstLine="540"/>
        <w:jc w:val="both"/>
        <w:rPr>
          <w:sz w:val="28"/>
          <w:szCs w:val="28"/>
        </w:rPr>
      </w:pPr>
      <w:r w:rsidRPr="008D4F80">
        <w:rPr>
          <w:sz w:val="28"/>
          <w:szCs w:val="28"/>
        </w:rPr>
        <w:t xml:space="preserve">  </w:t>
      </w:r>
      <w:r w:rsidRPr="008D4F80">
        <w:rPr>
          <w:sz w:val="28"/>
          <w:szCs w:val="28"/>
        </w:rPr>
        <w:t xml:space="preserve">Руководствуясь ч. 3 ст. 68 УК РФ, при наличии установленных судом смягчающих обстоятельств, предусмотренных частями 1 и 2 ст. 61 УК РФ, суд находит возможным назначить </w:t>
      </w:r>
      <w:r w:rsidRPr="008D4F80">
        <w:rPr>
          <w:color w:val="000000"/>
          <w:sz w:val="28"/>
          <w:szCs w:val="28"/>
          <w:shd w:val="clear" w:color="auto" w:fill="FFFFFF"/>
        </w:rPr>
        <w:t>Гайденко Г.А.</w:t>
      </w:r>
      <w:r w:rsidRPr="008D4F80">
        <w:rPr>
          <w:sz w:val="28"/>
          <w:szCs w:val="28"/>
        </w:rPr>
        <w:t xml:space="preserve"> срок наказания менее одной третьей части максимального срока наиболее строгого вида наказания, предусмотренного за совершенное преступление, но в пределах санкции ч. 1 ст. 112 УК РФ.</w:t>
      </w:r>
    </w:p>
    <w:p w:rsidR="00376EF8" w:rsidRPr="008D4F80" w:rsidP="0030040F">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8D4F80">
        <w:rPr>
          <w:rFonts w:ascii="Times New Roman" w:eastAsia="Times New Roman" w:hAnsi="Times New Roman" w:cs="Times New Roman"/>
          <w:sz w:val="28"/>
          <w:szCs w:val="28"/>
          <w:lang w:eastAsia="ru-RU"/>
        </w:rPr>
        <w:t xml:space="preserve">         </w:t>
      </w:r>
      <w:r w:rsidRPr="008D4F80">
        <w:rPr>
          <w:rFonts w:ascii="Times New Roman" w:eastAsia="Times New Roman" w:hAnsi="Times New Roman" w:cs="Times New Roman"/>
          <w:sz w:val="28"/>
          <w:szCs w:val="28"/>
          <w:lang w:eastAsia="ru-RU"/>
        </w:rPr>
        <w:t xml:space="preserve">На основании ч. 1 ст. 70 УК РФ к назначенному наказанию следует </w:t>
      </w:r>
      <w:r w:rsidRPr="008D4F80" w:rsidR="00E24FEA">
        <w:rPr>
          <w:rFonts w:ascii="Times New Roman" w:eastAsia="Times New Roman" w:hAnsi="Times New Roman" w:cs="Times New Roman"/>
          <w:sz w:val="28"/>
          <w:szCs w:val="28"/>
          <w:lang w:eastAsia="ru-RU"/>
        </w:rPr>
        <w:t>частично</w:t>
      </w:r>
      <w:r w:rsidRPr="008D4F80">
        <w:rPr>
          <w:rFonts w:ascii="Times New Roman" w:eastAsia="Times New Roman" w:hAnsi="Times New Roman" w:cs="Times New Roman"/>
          <w:sz w:val="28"/>
          <w:szCs w:val="28"/>
          <w:lang w:eastAsia="ru-RU"/>
        </w:rPr>
        <w:t xml:space="preserve"> присоединить </w:t>
      </w:r>
      <w:r w:rsidRPr="008D4F80">
        <w:rPr>
          <w:rFonts w:ascii="Times New Roman" w:eastAsia="Times New Roman" w:hAnsi="Times New Roman" w:cs="Times New Roman"/>
          <w:sz w:val="28"/>
          <w:szCs w:val="28"/>
          <w:lang w:eastAsia="ru-RU"/>
        </w:rPr>
        <w:t>неотбытую</w:t>
      </w:r>
      <w:r w:rsidRPr="008D4F80">
        <w:rPr>
          <w:rFonts w:ascii="Times New Roman" w:eastAsia="Times New Roman" w:hAnsi="Times New Roman" w:cs="Times New Roman"/>
          <w:sz w:val="28"/>
          <w:szCs w:val="28"/>
          <w:lang w:eastAsia="ru-RU"/>
        </w:rPr>
        <w:t xml:space="preserve"> часть наказания по приговору </w:t>
      </w:r>
      <w:r w:rsidRPr="008D4F80" w:rsidR="00E24FEA">
        <w:rPr>
          <w:rFonts w:ascii="Times New Roman" w:eastAsia="Times New Roman" w:hAnsi="Times New Roman" w:cs="Times New Roman"/>
          <w:sz w:val="28"/>
          <w:szCs w:val="28"/>
          <w:lang w:eastAsia="ru-RU"/>
        </w:rPr>
        <w:t xml:space="preserve"> </w:t>
      </w:r>
      <w:r w:rsidRPr="008D4F80" w:rsidR="00E24FEA">
        <w:rPr>
          <w:rFonts w:ascii="Times New Roman" w:hAnsi="Times New Roman" w:cs="Times New Roman"/>
          <w:sz w:val="28"/>
          <w:szCs w:val="28"/>
        </w:rPr>
        <w:t xml:space="preserve">Первомайского районного суда Республики Крым от </w:t>
      </w:r>
      <w:r w:rsidR="008D4F80">
        <w:rPr>
          <w:rFonts w:ascii="Times New Roman" w:hAnsi="Times New Roman" w:cs="Times New Roman"/>
          <w:sz w:val="28"/>
          <w:szCs w:val="28"/>
        </w:rPr>
        <w:t>ДАТА</w:t>
      </w:r>
      <w:r w:rsidRPr="008D4F80" w:rsidR="00E24FEA">
        <w:rPr>
          <w:rFonts w:ascii="Times New Roman" w:hAnsi="Times New Roman" w:cs="Times New Roman"/>
          <w:sz w:val="28"/>
          <w:szCs w:val="28"/>
        </w:rPr>
        <w:t xml:space="preserve"> года</w:t>
      </w:r>
      <w:r w:rsidRPr="008D4F80">
        <w:rPr>
          <w:rFonts w:ascii="Times New Roman" w:eastAsia="Times New Roman" w:hAnsi="Times New Roman" w:cs="Times New Roman"/>
          <w:sz w:val="28"/>
          <w:szCs w:val="28"/>
          <w:lang w:eastAsia="ru-RU"/>
        </w:rPr>
        <w:t xml:space="preserve">, </w:t>
      </w:r>
      <w:r w:rsidRPr="008D4F80" w:rsidR="00D17C8B">
        <w:rPr>
          <w:rFonts w:ascii="Times New Roman" w:eastAsia="Times New Roman" w:hAnsi="Times New Roman" w:cs="Times New Roman"/>
          <w:color w:val="000000"/>
          <w:sz w:val="28"/>
          <w:szCs w:val="28"/>
          <w:shd w:val="clear" w:color="auto" w:fill="FFFFFF"/>
          <w:lang w:eastAsia="ru-RU"/>
        </w:rPr>
        <w:t>с учетом требований п. «б</w:t>
      </w:r>
      <w:r w:rsidRPr="008D4F80">
        <w:rPr>
          <w:rFonts w:ascii="Times New Roman" w:eastAsia="Times New Roman" w:hAnsi="Times New Roman" w:cs="Times New Roman"/>
          <w:color w:val="000000"/>
          <w:sz w:val="28"/>
          <w:szCs w:val="28"/>
          <w:shd w:val="clear" w:color="auto" w:fill="FFFFFF"/>
          <w:lang w:eastAsia="ru-RU"/>
        </w:rPr>
        <w:t>» ч. 1 </w:t>
      </w:r>
      <w:r w:rsidRPr="008D4F80">
        <w:rPr>
          <w:rFonts w:ascii="Times New Roman" w:eastAsia="Times New Roman" w:hAnsi="Times New Roman" w:cs="Times New Roman"/>
          <w:bCs/>
          <w:color w:val="333333"/>
          <w:sz w:val="28"/>
          <w:szCs w:val="28"/>
          <w:bdr w:val="none" w:sz="0" w:space="0" w:color="auto" w:frame="1"/>
          <w:lang w:eastAsia="ru-RU"/>
        </w:rPr>
        <w:t>ст</w:t>
      </w:r>
      <w:r w:rsidRPr="008D4F80">
        <w:rPr>
          <w:rFonts w:ascii="Times New Roman" w:eastAsia="Times New Roman" w:hAnsi="Times New Roman" w:cs="Times New Roman"/>
          <w:color w:val="000000"/>
          <w:sz w:val="28"/>
          <w:szCs w:val="28"/>
          <w:shd w:val="clear" w:color="auto" w:fill="FFFFFF"/>
          <w:lang w:eastAsia="ru-RU"/>
        </w:rPr>
        <w:t>.</w:t>
      </w:r>
      <w:hyperlink r:id="rId5" w:tgtFrame="_blank" w:tooltip="УК РФ &gt;  Общая часть &gt; Раздел III. Наказание &gt; Глава 10. Назначение наказания &gt;&lt;span class=" w:history="1">
        <w:r w:rsidRPr="008D4F80">
          <w:rPr>
            <w:rFonts w:ascii="Times New Roman" w:eastAsia="Times New Roman" w:hAnsi="Times New Roman" w:cs="Times New Roman"/>
            <w:bCs/>
            <w:color w:val="333333"/>
            <w:sz w:val="28"/>
            <w:szCs w:val="28"/>
            <w:bdr w:val="none" w:sz="0" w:space="0" w:color="auto" w:frame="1"/>
            <w:lang w:eastAsia="ru-RU"/>
          </w:rPr>
          <w:t> 71 УК РФ</w:t>
        </w:r>
      </w:hyperlink>
      <w:r w:rsidRPr="008D4F80">
        <w:rPr>
          <w:rFonts w:ascii="Times New Roman" w:eastAsia="Times New Roman" w:hAnsi="Times New Roman" w:cs="Times New Roman"/>
          <w:color w:val="000000"/>
          <w:sz w:val="28"/>
          <w:szCs w:val="28"/>
          <w:shd w:val="clear" w:color="auto" w:fill="FFFFFF"/>
          <w:lang w:eastAsia="ru-RU"/>
        </w:rPr>
        <w:t xml:space="preserve"> пересчитав </w:t>
      </w:r>
      <w:r w:rsidRPr="008D4F80" w:rsidR="00D17C8B">
        <w:rPr>
          <w:rFonts w:ascii="Times New Roman" w:eastAsia="Times New Roman" w:hAnsi="Times New Roman" w:cs="Times New Roman"/>
          <w:color w:val="000000"/>
          <w:sz w:val="28"/>
          <w:szCs w:val="28"/>
          <w:shd w:val="clear" w:color="auto" w:fill="FFFFFF"/>
          <w:lang w:eastAsia="ru-RU"/>
        </w:rPr>
        <w:t>ограничение свободы</w:t>
      </w:r>
      <w:r w:rsidRPr="008D4F80">
        <w:rPr>
          <w:rFonts w:ascii="Times New Roman" w:eastAsia="Times New Roman" w:hAnsi="Times New Roman" w:cs="Times New Roman"/>
          <w:color w:val="000000"/>
          <w:sz w:val="28"/>
          <w:szCs w:val="28"/>
          <w:shd w:val="clear" w:color="auto" w:fill="FFFFFF"/>
          <w:lang w:eastAsia="ru-RU"/>
        </w:rPr>
        <w:t xml:space="preserve"> на лишение свободы из расчета один день лишения свободы за </w:t>
      </w:r>
      <w:r w:rsidRPr="008D4F80" w:rsidR="00D17C8B">
        <w:rPr>
          <w:rFonts w:ascii="Times New Roman" w:eastAsia="Times New Roman" w:hAnsi="Times New Roman" w:cs="Times New Roman"/>
          <w:color w:val="000000"/>
          <w:sz w:val="28"/>
          <w:szCs w:val="28"/>
          <w:shd w:val="clear" w:color="auto" w:fill="FFFFFF"/>
          <w:lang w:eastAsia="ru-RU"/>
        </w:rPr>
        <w:t>два</w:t>
      </w:r>
      <w:r w:rsidRPr="008D4F80">
        <w:rPr>
          <w:rFonts w:ascii="Times New Roman" w:eastAsia="Times New Roman" w:hAnsi="Times New Roman" w:cs="Times New Roman"/>
          <w:color w:val="000000"/>
          <w:sz w:val="28"/>
          <w:szCs w:val="28"/>
          <w:shd w:val="clear" w:color="auto" w:fill="FFFFFF"/>
          <w:lang w:eastAsia="ru-RU"/>
        </w:rPr>
        <w:t xml:space="preserve"> дня </w:t>
      </w:r>
      <w:r w:rsidRPr="008D4F80" w:rsidR="00D17C8B">
        <w:rPr>
          <w:rFonts w:ascii="Times New Roman" w:eastAsia="Times New Roman" w:hAnsi="Times New Roman" w:cs="Times New Roman"/>
          <w:color w:val="000000"/>
          <w:sz w:val="28"/>
          <w:szCs w:val="28"/>
          <w:shd w:val="clear" w:color="auto" w:fill="FFFFFF"/>
          <w:lang w:eastAsia="ru-RU"/>
        </w:rPr>
        <w:t>ограничения свободы</w:t>
      </w:r>
      <w:r w:rsidRPr="008D4F80">
        <w:rPr>
          <w:rFonts w:ascii="Times New Roman" w:eastAsia="Times New Roman" w:hAnsi="Times New Roman" w:cs="Times New Roman"/>
          <w:color w:val="000000"/>
          <w:sz w:val="28"/>
          <w:szCs w:val="28"/>
          <w:shd w:val="clear" w:color="auto" w:fill="FFFFFF"/>
          <w:lang w:eastAsia="ru-RU"/>
        </w:rPr>
        <w:t xml:space="preserve">, окончательно назначив </w:t>
      </w:r>
      <w:r w:rsidRPr="008D4F80" w:rsidR="00D17C8B">
        <w:rPr>
          <w:rFonts w:ascii="Times New Roman" w:eastAsia="Times New Roman" w:hAnsi="Times New Roman" w:cs="Times New Roman"/>
          <w:color w:val="000000"/>
          <w:sz w:val="28"/>
          <w:szCs w:val="28"/>
          <w:shd w:val="clear" w:color="auto" w:fill="FFFFFF"/>
          <w:lang w:eastAsia="ru-RU"/>
        </w:rPr>
        <w:t xml:space="preserve"> Гайденко Г.А.</w:t>
      </w:r>
      <w:r w:rsidRPr="008D4F80">
        <w:rPr>
          <w:rFonts w:ascii="Times New Roman" w:eastAsia="Times New Roman" w:hAnsi="Times New Roman" w:cs="Times New Roman"/>
          <w:color w:val="000000"/>
          <w:sz w:val="28"/>
          <w:szCs w:val="28"/>
          <w:shd w:val="clear" w:color="auto" w:fill="FFFFFF"/>
          <w:lang w:eastAsia="ru-RU"/>
        </w:rPr>
        <w:t xml:space="preserve"> наказание </w:t>
      </w:r>
      <w:r w:rsidRPr="008D4F80">
        <w:rPr>
          <w:rFonts w:ascii="Times New Roman" w:eastAsia="Times New Roman" w:hAnsi="Times New Roman" w:cs="Times New Roman"/>
          <w:sz w:val="28"/>
          <w:szCs w:val="28"/>
          <w:lang w:eastAsia="ru-RU"/>
        </w:rPr>
        <w:t xml:space="preserve"> в виде лишения свободы.</w:t>
      </w:r>
      <w:r w:rsidRPr="008D4F80">
        <w:rPr>
          <w:rFonts w:ascii="Times New Roman" w:eastAsia="Times New Roman" w:hAnsi="Times New Roman" w:cs="Times New Roman"/>
          <w:color w:val="000000"/>
          <w:sz w:val="28"/>
          <w:szCs w:val="28"/>
          <w:shd w:val="clear" w:color="auto" w:fill="FFFFFF"/>
          <w:lang w:eastAsia="ru-RU"/>
        </w:rPr>
        <w:t xml:space="preserve"> </w:t>
      </w:r>
    </w:p>
    <w:p w:rsidR="00E24FEA" w:rsidRPr="008D4F80" w:rsidP="00300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8"/>
          <w:szCs w:val="28"/>
          <w:lang w:eastAsia="zh-CN"/>
        </w:rPr>
      </w:pPr>
      <w:r w:rsidRPr="008D4F80">
        <w:rPr>
          <w:rFonts w:ascii="Times New Roman" w:eastAsia="Times New Roman" w:hAnsi="Times New Roman" w:cs="Times New Roman"/>
          <w:color w:val="000000"/>
          <w:sz w:val="28"/>
          <w:szCs w:val="28"/>
          <w:lang w:eastAsia="ru-RU"/>
        </w:rPr>
        <w:t xml:space="preserve">         </w:t>
      </w:r>
      <w:r w:rsidRPr="008D4F80">
        <w:rPr>
          <w:rFonts w:ascii="Times New Roman" w:eastAsia="Times New Roman" w:hAnsi="Times New Roman" w:cs="Times New Roman"/>
          <w:color w:val="000000"/>
          <w:sz w:val="28"/>
          <w:szCs w:val="28"/>
          <w:lang w:eastAsia="ru-RU"/>
        </w:rPr>
        <w:t xml:space="preserve">Вместе с тем, принимая во внимание характер и степень общественной опасности совершенного преступления, относящегося к категории преступлений небольшой тяжести, личность виновного, учитывая, что он </w:t>
      </w:r>
      <w:r w:rsidRPr="008D4F80">
        <w:rPr>
          <w:rFonts w:ascii="Times New Roman" w:eastAsia="Times New Roman" w:hAnsi="Times New Roman" w:cs="Times New Roman"/>
          <w:color w:val="000000" w:themeColor="text1"/>
          <w:sz w:val="28"/>
          <w:szCs w:val="28"/>
          <w:lang w:eastAsia="ru-RU"/>
        </w:rPr>
        <w:t>сделал для себя выводы о противоправности содеянного, принес извинения потерпевшему, потерпевший претензий к нему не имеет, просит строго его не наказывать</w:t>
      </w:r>
      <w:r w:rsidRPr="008D4F80" w:rsidR="00AE6452">
        <w:rPr>
          <w:rFonts w:ascii="Times New Roman" w:eastAsia="Times New Roman" w:hAnsi="Times New Roman" w:cs="Times New Roman"/>
          <w:color w:val="000000"/>
          <w:sz w:val="28"/>
          <w:szCs w:val="28"/>
          <w:lang w:eastAsia="ru-RU"/>
        </w:rPr>
        <w:t xml:space="preserve">, также </w:t>
      </w:r>
      <w:r w:rsidRPr="008D4F80" w:rsidR="00AE6452">
        <w:rPr>
          <w:rFonts w:ascii="Times New Roman" w:eastAsia="Times New Roman" w:hAnsi="Times New Roman" w:cs="Times New Roman"/>
          <w:color w:val="000000"/>
          <w:sz w:val="28"/>
          <w:szCs w:val="28"/>
          <w:shd w:val="clear" w:color="auto" w:fill="FFFFFF"/>
          <w:lang w:eastAsia="ru-RU"/>
        </w:rPr>
        <w:t>Гайденко Г.А.</w:t>
      </w:r>
      <w:r w:rsidRPr="008D4F80">
        <w:rPr>
          <w:rFonts w:ascii="Times New Roman" w:eastAsia="Times New Roman" w:hAnsi="Times New Roman" w:cs="Times New Roman"/>
          <w:color w:val="000000"/>
          <w:sz w:val="28"/>
          <w:szCs w:val="28"/>
          <w:lang w:eastAsia="ru-RU"/>
        </w:rPr>
        <w:t xml:space="preserve"> осуществляет постоянный уход за сожительницей, </w:t>
      </w:r>
      <w:r w:rsidRPr="008D4F80" w:rsidR="000224D3">
        <w:rPr>
          <w:rFonts w:ascii="Times New Roman" w:eastAsia="Times New Roman" w:hAnsi="Times New Roman" w:cs="Times New Roman"/>
          <w:color w:val="000000"/>
          <w:sz w:val="28"/>
          <w:szCs w:val="28"/>
          <w:lang w:eastAsia="ru-RU"/>
        </w:rPr>
        <w:t xml:space="preserve">учитывая </w:t>
      </w:r>
      <w:r w:rsidRPr="008D4F80">
        <w:rPr>
          <w:rFonts w:ascii="Times New Roman" w:eastAsia="Times New Roman" w:hAnsi="Times New Roman" w:cs="Times New Roman"/>
          <w:color w:val="000000"/>
          <w:sz w:val="28"/>
          <w:szCs w:val="28"/>
          <w:lang w:eastAsia="ru-RU"/>
        </w:rPr>
        <w:t xml:space="preserve">наличие </w:t>
      </w:r>
      <w:r w:rsidRPr="008D4F80" w:rsidR="00AE6452">
        <w:rPr>
          <w:rFonts w:ascii="Times New Roman" w:eastAsia="Times New Roman" w:hAnsi="Times New Roman" w:cs="Times New Roman"/>
          <w:color w:val="000000"/>
          <w:sz w:val="28"/>
          <w:szCs w:val="28"/>
          <w:lang w:eastAsia="ru-RU"/>
        </w:rPr>
        <w:t xml:space="preserve">значительного количества </w:t>
      </w:r>
      <w:r w:rsidRPr="008D4F80">
        <w:rPr>
          <w:rFonts w:ascii="Times New Roman" w:eastAsia="Times New Roman" w:hAnsi="Times New Roman" w:cs="Times New Roman"/>
          <w:color w:val="000000"/>
          <w:sz w:val="28"/>
          <w:szCs w:val="28"/>
          <w:lang w:eastAsia="ru-RU"/>
        </w:rPr>
        <w:t>смягчающих наказание</w:t>
      </w:r>
      <w:r w:rsidRPr="008D4F80">
        <w:rPr>
          <w:rFonts w:ascii="Times New Roman" w:eastAsia="Times New Roman" w:hAnsi="Times New Roman" w:cs="Times New Roman"/>
          <w:color w:val="000000"/>
          <w:sz w:val="28"/>
          <w:szCs w:val="28"/>
          <w:lang w:eastAsia="ru-RU"/>
        </w:rPr>
        <w:t xml:space="preserve"> обстоятельств, исходя из принципов гуманизма, справедливости и индивидуализации назначения наказания, суд приходит к выводу о предоставлении подсудимому возможности исправиться без изоляции от общества,  применив  ст. 73 УК РФ, </w:t>
      </w:r>
      <w:r w:rsidRPr="008D4F80">
        <w:rPr>
          <w:rFonts w:ascii="Times New Roman" w:eastAsia="Times New Roman" w:hAnsi="Times New Roman" w:cs="Times New Roman"/>
          <w:color w:val="000000"/>
          <w:sz w:val="28"/>
          <w:szCs w:val="28"/>
          <w:lang w:eastAsia="zh-CN"/>
        </w:rPr>
        <w:t>с установлением ему испытательного срока, в течение которого он своим поведением должен будет доказать свое исправление.</w:t>
      </w:r>
    </w:p>
    <w:p w:rsidR="00E24FEA" w:rsidRPr="008D4F80" w:rsidP="0030040F">
      <w:pPr>
        <w:spacing w:after="0" w:line="240" w:lineRule="auto"/>
        <w:ind w:right="-1"/>
        <w:jc w:val="both"/>
        <w:rPr>
          <w:rFonts w:ascii="Times New Roman" w:eastAsia="Times New Roman" w:hAnsi="Times New Roman"/>
          <w:sz w:val="28"/>
          <w:szCs w:val="28"/>
        </w:rPr>
      </w:pPr>
      <w:r w:rsidRPr="008D4F80">
        <w:rPr>
          <w:rFonts w:ascii="Times New Roman" w:eastAsia="Times New Roman" w:hAnsi="Times New Roman"/>
          <w:sz w:val="28"/>
          <w:szCs w:val="28"/>
        </w:rPr>
        <w:t xml:space="preserve">        </w:t>
      </w:r>
      <w:r w:rsidRPr="008D4F80" w:rsidR="00485F6B">
        <w:rPr>
          <w:rFonts w:ascii="Times New Roman" w:eastAsia="Times New Roman" w:hAnsi="Times New Roman"/>
          <w:sz w:val="28"/>
          <w:szCs w:val="28"/>
        </w:rPr>
        <w:t xml:space="preserve"> </w:t>
      </w:r>
      <w:r w:rsidRPr="008D4F80">
        <w:rPr>
          <w:rFonts w:ascii="Times New Roman" w:eastAsia="Times New Roman" w:hAnsi="Times New Roman"/>
          <w:sz w:val="28"/>
          <w:szCs w:val="28"/>
        </w:rPr>
        <w:t>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требуется.</w:t>
      </w:r>
    </w:p>
    <w:p w:rsidR="00485F6B" w:rsidRPr="008D4F80" w:rsidP="0030040F">
      <w:pPr>
        <w:shd w:val="clear" w:color="auto" w:fill="FFFFFF"/>
        <w:spacing w:after="0" w:line="240" w:lineRule="auto"/>
        <w:ind w:firstLine="708"/>
        <w:jc w:val="both"/>
        <w:rPr>
          <w:rFonts w:ascii="Times New Roman" w:hAnsi="Times New Roman" w:cs="Times New Roman"/>
          <w:sz w:val="28"/>
          <w:szCs w:val="28"/>
        </w:rPr>
      </w:pPr>
      <w:r w:rsidRPr="008D4F80">
        <w:rPr>
          <w:rFonts w:ascii="Times New Roman" w:hAnsi="Times New Roman" w:cs="Times New Roman"/>
          <w:sz w:val="28"/>
          <w:szCs w:val="28"/>
        </w:rPr>
        <w:t>Вменяемость подсудимого сомнений не вызывает.</w:t>
      </w:r>
    </w:p>
    <w:p w:rsidR="007E2271" w:rsidRPr="008D4F80" w:rsidP="0030040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Основания для освобождения от наказания, постановления приговора без назначения наказания, применения отсрочки отбывания наказания или прекращения уголовного дела отсутствуют. </w:t>
      </w:r>
    </w:p>
    <w:p w:rsidR="001B66A7" w:rsidRPr="008D4F80" w:rsidP="0030040F">
      <w:pPr>
        <w:widowControl w:val="0"/>
        <w:spacing w:after="0" w:line="240" w:lineRule="auto"/>
        <w:ind w:firstLine="709"/>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Несмотря на наличие смягчающих обстоятельств, суд не признает их исключительными, поэтому оснований для применения положений ст. 64 УК РФ суд не усматривает.  </w:t>
      </w:r>
    </w:p>
    <w:p w:rsidR="007E2271" w:rsidRPr="008D4F80" w:rsidP="0030040F">
      <w:pPr>
        <w:shd w:val="clear" w:color="auto" w:fill="FFFFFF"/>
        <w:spacing w:after="0" w:line="240" w:lineRule="auto"/>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         </w:t>
      </w:r>
      <w:r w:rsidRPr="008D4F80">
        <w:rPr>
          <w:rFonts w:ascii="Times New Roman" w:eastAsia="Times New Roman" w:hAnsi="Times New Roman" w:cs="Times New Roman"/>
          <w:sz w:val="28"/>
          <w:szCs w:val="28"/>
          <w:lang w:eastAsia="ru-RU"/>
        </w:rPr>
        <w:t>Гражданский иск по делу не заявлен.</w:t>
      </w:r>
    </w:p>
    <w:p w:rsidR="007E2271" w:rsidRPr="008D4F80" w:rsidP="0030040F">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Вещественных доказательств по делу не имеется.</w:t>
      </w:r>
    </w:p>
    <w:p w:rsidR="007E2271" w:rsidRPr="008D4F80" w:rsidP="0030040F">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 </w:t>
      </w:r>
      <w:r w:rsidRPr="008D4F80" w:rsidR="00485F6B">
        <w:rPr>
          <w:rFonts w:ascii="Times New Roman" w:eastAsia="Times New Roman" w:hAnsi="Times New Roman" w:cs="Times New Roman"/>
          <w:sz w:val="28"/>
          <w:szCs w:val="28"/>
          <w:lang w:eastAsia="ru-RU"/>
        </w:rPr>
        <w:t xml:space="preserve"> </w:t>
      </w:r>
      <w:r w:rsidRPr="008D4F80" w:rsidR="001B02F9">
        <w:rPr>
          <w:rFonts w:ascii="Times New Roman" w:eastAsia="Times New Roman" w:hAnsi="Times New Roman" w:cs="Times New Roman"/>
          <w:sz w:val="28"/>
          <w:szCs w:val="28"/>
          <w:lang w:eastAsia="ru-RU"/>
        </w:rPr>
        <w:t>Поскольку</w:t>
      </w:r>
      <w:r w:rsidRPr="008D4F80" w:rsidR="00485F6B">
        <w:rPr>
          <w:rFonts w:ascii="Times New Roman" w:eastAsia="Times New Roman" w:hAnsi="Times New Roman" w:cs="Times New Roman"/>
          <w:sz w:val="28"/>
          <w:szCs w:val="28"/>
          <w:lang w:eastAsia="ru-RU"/>
        </w:rPr>
        <w:t xml:space="preserve"> уголовное дело </w:t>
      </w:r>
      <w:r w:rsidRPr="008D4F80">
        <w:rPr>
          <w:rFonts w:ascii="Times New Roman" w:eastAsia="Times New Roman" w:hAnsi="Times New Roman" w:cs="Times New Roman"/>
          <w:sz w:val="28"/>
          <w:szCs w:val="28"/>
          <w:lang w:eastAsia="ru-RU"/>
        </w:rPr>
        <w:t xml:space="preserve"> рассмотрено в порядке гл. 40 УПК РФ, процессуальные издержки с подсудимого взысканию не подлежат.</w:t>
      </w:r>
    </w:p>
    <w:p w:rsidR="007E2271" w:rsidRPr="008D4F80" w:rsidP="0030040F">
      <w:pPr>
        <w:shd w:val="clear" w:color="auto" w:fill="FFFFFF"/>
        <w:spacing w:after="0" w:line="240" w:lineRule="auto"/>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          Мера пресечения подлежит оставлению без изменения до вступления приговора в законную силу.</w:t>
      </w:r>
    </w:p>
    <w:p w:rsidR="007E2271" w:rsidRPr="008D4F80" w:rsidP="0030040F">
      <w:pPr>
        <w:spacing w:after="0" w:line="240" w:lineRule="auto"/>
        <w:jc w:val="both"/>
        <w:rPr>
          <w:rFonts w:ascii="Times New Roman" w:hAnsi="Times New Roman" w:cs="Times New Roman"/>
          <w:sz w:val="28"/>
          <w:szCs w:val="28"/>
        </w:rPr>
      </w:pPr>
      <w:r w:rsidRPr="008D4F80">
        <w:rPr>
          <w:rFonts w:ascii="Times New Roman" w:hAnsi="Times New Roman" w:cs="Times New Roman"/>
          <w:sz w:val="28"/>
          <w:szCs w:val="28"/>
        </w:rPr>
        <w:t xml:space="preserve">  </w:t>
      </w:r>
      <w:r w:rsidRPr="008D4F80">
        <w:rPr>
          <w:rFonts w:ascii="Times New Roman" w:hAnsi="Times New Roman" w:cs="Times New Roman"/>
          <w:sz w:val="28"/>
          <w:szCs w:val="28"/>
        </w:rPr>
        <w:tab/>
        <w:t xml:space="preserve">На основании изложенного и руководствуясь </w:t>
      </w:r>
      <w:r w:rsidRPr="008D4F80">
        <w:rPr>
          <w:rFonts w:ascii="Times New Roman" w:hAnsi="Times New Roman" w:cs="Times New Roman"/>
          <w:sz w:val="28"/>
          <w:szCs w:val="28"/>
        </w:rPr>
        <w:t>ст.ст</w:t>
      </w:r>
      <w:r w:rsidRPr="008D4F80">
        <w:rPr>
          <w:rFonts w:ascii="Times New Roman" w:hAnsi="Times New Roman" w:cs="Times New Roman"/>
          <w:sz w:val="28"/>
          <w:szCs w:val="28"/>
        </w:rPr>
        <w:t xml:space="preserve">. </w:t>
      </w:r>
      <w:r w:rsidRPr="008D4F80" w:rsidR="000224D3">
        <w:rPr>
          <w:rFonts w:ascii="Times New Roman" w:hAnsi="Times New Roman" w:cs="Times New Roman"/>
          <w:sz w:val="28"/>
          <w:szCs w:val="28"/>
        </w:rPr>
        <w:t xml:space="preserve">304, </w:t>
      </w:r>
      <w:r w:rsidRPr="008D4F80">
        <w:rPr>
          <w:rFonts w:ascii="Times New Roman" w:hAnsi="Times New Roman" w:cs="Times New Roman"/>
          <w:sz w:val="28"/>
          <w:szCs w:val="28"/>
        </w:rPr>
        <w:t xml:space="preserve">307-309, 314-317 УПК РФ, суд </w:t>
      </w:r>
    </w:p>
    <w:p w:rsidR="007E2271" w:rsidRPr="008D4F80" w:rsidP="0030040F">
      <w:pPr>
        <w:spacing w:after="0" w:line="240" w:lineRule="auto"/>
        <w:jc w:val="center"/>
        <w:rPr>
          <w:rFonts w:ascii="Times New Roman" w:hAnsi="Times New Roman" w:cs="Times New Roman"/>
          <w:b/>
          <w:sz w:val="28"/>
          <w:szCs w:val="28"/>
        </w:rPr>
      </w:pPr>
      <w:r w:rsidRPr="008D4F80">
        <w:rPr>
          <w:rFonts w:ascii="Times New Roman" w:hAnsi="Times New Roman" w:cs="Times New Roman"/>
          <w:b/>
          <w:sz w:val="28"/>
          <w:szCs w:val="28"/>
        </w:rPr>
        <w:t>ПРИГОВОРИЛ:</w:t>
      </w:r>
    </w:p>
    <w:p w:rsidR="000224D3" w:rsidRPr="008D4F80" w:rsidP="0030040F">
      <w:pPr>
        <w:spacing w:after="0" w:line="240" w:lineRule="auto"/>
        <w:jc w:val="both"/>
        <w:rPr>
          <w:rFonts w:ascii="Times New Roman" w:hAnsi="Times New Roman" w:cs="Times New Roman"/>
          <w:sz w:val="28"/>
          <w:szCs w:val="28"/>
        </w:rPr>
      </w:pPr>
      <w:r w:rsidRPr="008D4F80">
        <w:rPr>
          <w:rFonts w:ascii="Times New Roman" w:eastAsia="Times New Roman" w:hAnsi="Times New Roman"/>
          <w:b/>
          <w:color w:val="000000"/>
          <w:sz w:val="28"/>
          <w:szCs w:val="28"/>
          <w:lang w:eastAsia="ru-RU"/>
        </w:rPr>
        <w:t xml:space="preserve">          </w:t>
      </w:r>
      <w:r w:rsidRPr="008D4F80">
        <w:rPr>
          <w:rFonts w:ascii="Times New Roman" w:hAnsi="Times New Roman" w:cs="Times New Roman"/>
          <w:b/>
          <w:sz w:val="28"/>
          <w:szCs w:val="28"/>
        </w:rPr>
        <w:t xml:space="preserve"> </w:t>
      </w:r>
      <w:r w:rsidRPr="008D4F80">
        <w:rPr>
          <w:rFonts w:ascii="Times New Roman" w:eastAsia="Times New Roman" w:hAnsi="Times New Roman"/>
          <w:b/>
          <w:color w:val="000000"/>
          <w:sz w:val="28"/>
          <w:szCs w:val="28"/>
          <w:lang w:eastAsia="ru-RU"/>
        </w:rPr>
        <w:t>Гайденко Г</w:t>
      </w:r>
      <w:r w:rsidR="008D4F80">
        <w:rPr>
          <w:rFonts w:ascii="Times New Roman" w:eastAsia="Times New Roman" w:hAnsi="Times New Roman"/>
          <w:b/>
          <w:color w:val="000000"/>
          <w:sz w:val="28"/>
          <w:szCs w:val="28"/>
          <w:lang w:eastAsia="ru-RU"/>
        </w:rPr>
        <w:t>.</w:t>
      </w:r>
      <w:r w:rsidRPr="008D4F80">
        <w:rPr>
          <w:rFonts w:ascii="Times New Roman" w:eastAsia="Times New Roman" w:hAnsi="Times New Roman"/>
          <w:b/>
          <w:color w:val="000000"/>
          <w:sz w:val="28"/>
          <w:szCs w:val="28"/>
          <w:lang w:eastAsia="ru-RU"/>
        </w:rPr>
        <w:t>А</w:t>
      </w:r>
      <w:r w:rsidR="008D4F80">
        <w:rPr>
          <w:rFonts w:ascii="Times New Roman" w:eastAsia="Times New Roman" w:hAnsi="Times New Roman"/>
          <w:b/>
          <w:color w:val="000000"/>
          <w:sz w:val="28"/>
          <w:szCs w:val="28"/>
          <w:lang w:eastAsia="ru-RU"/>
        </w:rPr>
        <w:t>.</w:t>
      </w:r>
      <w:r w:rsidRPr="008D4F80">
        <w:rPr>
          <w:rFonts w:ascii="Times New Roman" w:hAnsi="Times New Roman" w:cs="Times New Roman"/>
          <w:sz w:val="28"/>
          <w:szCs w:val="28"/>
        </w:rPr>
        <w:t xml:space="preserve"> признать виновным в совершении преступлени</w:t>
      </w:r>
      <w:r w:rsidRPr="008D4F80" w:rsidR="00A149A7">
        <w:rPr>
          <w:rFonts w:ascii="Times New Roman" w:hAnsi="Times New Roman" w:cs="Times New Roman"/>
          <w:sz w:val="28"/>
          <w:szCs w:val="28"/>
        </w:rPr>
        <w:t>я, предусмотренного ч. 1 ст. 112</w:t>
      </w:r>
      <w:r w:rsidRPr="008D4F80">
        <w:rPr>
          <w:rFonts w:ascii="Times New Roman" w:hAnsi="Times New Roman" w:cs="Times New Roman"/>
          <w:sz w:val="28"/>
          <w:szCs w:val="28"/>
        </w:rPr>
        <w:t xml:space="preserve"> УК РФ, и н</w:t>
      </w:r>
      <w:r w:rsidRPr="008D4F80" w:rsidR="00A149A7">
        <w:rPr>
          <w:rFonts w:ascii="Times New Roman" w:hAnsi="Times New Roman" w:cs="Times New Roman"/>
          <w:sz w:val="28"/>
          <w:szCs w:val="28"/>
        </w:rPr>
        <w:t xml:space="preserve">азначить ему наказание в виде </w:t>
      </w:r>
      <w:r w:rsidRPr="008D4F80" w:rsidR="00B04022">
        <w:rPr>
          <w:rFonts w:ascii="Times New Roman" w:hAnsi="Times New Roman" w:cs="Times New Roman"/>
          <w:sz w:val="28"/>
          <w:szCs w:val="28"/>
        </w:rPr>
        <w:t>7 (семи) месяцев</w:t>
      </w:r>
      <w:r w:rsidRPr="008D4F80" w:rsidR="00A149A7">
        <w:rPr>
          <w:rFonts w:ascii="Times New Roman" w:hAnsi="Times New Roman" w:cs="Times New Roman"/>
          <w:sz w:val="28"/>
          <w:szCs w:val="28"/>
        </w:rPr>
        <w:t xml:space="preserve"> </w:t>
      </w:r>
      <w:r w:rsidRPr="008D4F80">
        <w:rPr>
          <w:rFonts w:ascii="Times New Roman" w:hAnsi="Times New Roman" w:cs="Times New Roman"/>
          <w:sz w:val="28"/>
          <w:szCs w:val="28"/>
        </w:rPr>
        <w:t>лишения свободы.</w:t>
      </w:r>
    </w:p>
    <w:p w:rsidR="00A149A7" w:rsidRPr="008D4F80" w:rsidP="0030040F">
      <w:pPr>
        <w:spacing w:after="0" w:line="240" w:lineRule="auto"/>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        </w:t>
      </w:r>
      <w:r w:rsidRPr="008D4F80">
        <w:rPr>
          <w:rFonts w:ascii="Times New Roman" w:eastAsia="Times New Roman" w:hAnsi="Times New Roman" w:cs="Times New Roman"/>
          <w:sz w:val="28"/>
          <w:szCs w:val="28"/>
          <w:lang w:eastAsia="ru-RU"/>
        </w:rPr>
        <w:t xml:space="preserve">В соответствии с ч. 1 ст. 70 УК РФ, по совокупности приговоров, к назначенному наказанию частично присоединить </w:t>
      </w:r>
      <w:r w:rsidRPr="008D4F80">
        <w:rPr>
          <w:rFonts w:ascii="Times New Roman" w:eastAsia="Calibri" w:hAnsi="Times New Roman" w:cs="Times New Roman"/>
          <w:color w:val="000000"/>
          <w:sz w:val="28"/>
          <w:szCs w:val="28"/>
          <w:shd w:val="clear" w:color="auto" w:fill="FFFFFF"/>
        </w:rPr>
        <w:t>неотбытую</w:t>
      </w:r>
      <w:r w:rsidRPr="008D4F80">
        <w:rPr>
          <w:rFonts w:ascii="Times New Roman" w:eastAsia="Calibri" w:hAnsi="Times New Roman" w:cs="Times New Roman"/>
          <w:color w:val="000000"/>
          <w:sz w:val="28"/>
          <w:szCs w:val="28"/>
          <w:shd w:val="clear" w:color="auto" w:fill="FFFFFF"/>
        </w:rPr>
        <w:t xml:space="preserve"> часть наказания по приговору </w:t>
      </w:r>
      <w:r w:rsidRPr="008D4F80" w:rsidR="00B04022">
        <w:rPr>
          <w:rFonts w:ascii="Times New Roman" w:hAnsi="Times New Roman" w:cs="Times New Roman"/>
          <w:sz w:val="28"/>
          <w:szCs w:val="28"/>
        </w:rPr>
        <w:t xml:space="preserve">Первомайского районного суда Республики Крым от </w:t>
      </w:r>
      <w:r w:rsidR="008D4F80">
        <w:rPr>
          <w:rFonts w:ascii="Times New Roman" w:hAnsi="Times New Roman" w:cs="Times New Roman"/>
          <w:sz w:val="28"/>
          <w:szCs w:val="28"/>
        </w:rPr>
        <w:t>ДАТА</w:t>
      </w:r>
      <w:r w:rsidRPr="008D4F80" w:rsidR="00B04022">
        <w:rPr>
          <w:rFonts w:ascii="Times New Roman" w:hAnsi="Times New Roman" w:cs="Times New Roman"/>
          <w:sz w:val="28"/>
          <w:szCs w:val="28"/>
        </w:rPr>
        <w:t xml:space="preserve"> года</w:t>
      </w:r>
      <w:r w:rsidRPr="008D4F80" w:rsidR="0030040F">
        <w:rPr>
          <w:rFonts w:ascii="Times New Roman" w:eastAsia="Times New Roman" w:hAnsi="Times New Roman" w:cs="Times New Roman"/>
          <w:sz w:val="28"/>
          <w:szCs w:val="28"/>
          <w:lang w:eastAsia="ru-RU"/>
        </w:rPr>
        <w:t xml:space="preserve"> в виде 2 (двух) месяцев лишения свободы</w:t>
      </w:r>
      <w:r w:rsidRPr="008D4F80" w:rsidR="00B04022">
        <w:rPr>
          <w:rFonts w:ascii="Times New Roman" w:hAnsi="Times New Roman" w:cs="Times New Roman"/>
          <w:sz w:val="28"/>
          <w:szCs w:val="28"/>
        </w:rPr>
        <w:t>,</w:t>
      </w:r>
      <w:r w:rsidRPr="008D4F80">
        <w:rPr>
          <w:rFonts w:ascii="Times New Roman" w:eastAsia="Calibri" w:hAnsi="Times New Roman" w:cs="Times New Roman"/>
          <w:color w:val="000000"/>
          <w:sz w:val="28"/>
          <w:szCs w:val="28"/>
          <w:shd w:val="clear" w:color="auto" w:fill="FFFFFF"/>
        </w:rPr>
        <w:t xml:space="preserve"> </w:t>
      </w:r>
      <w:r w:rsidRPr="008D4F80">
        <w:rPr>
          <w:rFonts w:ascii="Times New Roman" w:eastAsia="Times New Roman" w:hAnsi="Times New Roman" w:cs="Times New Roman"/>
          <w:sz w:val="28"/>
          <w:szCs w:val="28"/>
          <w:lang w:eastAsia="ru-RU"/>
        </w:rPr>
        <w:t xml:space="preserve">пересчитав назначенное по </w:t>
      </w:r>
      <w:r w:rsidRPr="008D4F80" w:rsidR="00B04022">
        <w:rPr>
          <w:rFonts w:ascii="Times New Roman" w:eastAsia="Times New Roman" w:hAnsi="Times New Roman" w:cs="Times New Roman"/>
          <w:sz w:val="28"/>
          <w:szCs w:val="28"/>
          <w:lang w:eastAsia="ru-RU"/>
        </w:rPr>
        <w:t>этому</w:t>
      </w:r>
      <w:r w:rsidRPr="008D4F80">
        <w:rPr>
          <w:rFonts w:ascii="Times New Roman" w:eastAsia="Times New Roman" w:hAnsi="Times New Roman" w:cs="Times New Roman"/>
          <w:sz w:val="28"/>
          <w:szCs w:val="28"/>
          <w:lang w:eastAsia="ru-RU"/>
        </w:rPr>
        <w:t xml:space="preserve"> приговору наказание в виде </w:t>
      </w:r>
      <w:r w:rsidRPr="008D4F80" w:rsidR="00B04022">
        <w:rPr>
          <w:rFonts w:ascii="Times New Roman" w:eastAsia="Times New Roman" w:hAnsi="Times New Roman" w:cs="Times New Roman"/>
          <w:sz w:val="28"/>
          <w:szCs w:val="28"/>
          <w:lang w:eastAsia="ru-RU"/>
        </w:rPr>
        <w:t>ограничения свободы</w:t>
      </w:r>
      <w:r w:rsidRPr="008D4F80">
        <w:rPr>
          <w:rFonts w:ascii="Times New Roman" w:eastAsia="Times New Roman" w:hAnsi="Times New Roman" w:cs="Times New Roman"/>
          <w:sz w:val="28"/>
          <w:szCs w:val="28"/>
          <w:lang w:eastAsia="ru-RU"/>
        </w:rPr>
        <w:t xml:space="preserve"> на лишение свободы, в соответствии с </w:t>
      </w:r>
      <w:r w:rsidRPr="008D4F80" w:rsidR="00B04022">
        <w:rPr>
          <w:rFonts w:ascii="Times New Roman" w:eastAsia="Calibri" w:hAnsi="Times New Roman" w:cs="Times New Roman"/>
          <w:color w:val="000000"/>
          <w:sz w:val="28"/>
          <w:szCs w:val="28"/>
          <w:shd w:val="clear" w:color="auto" w:fill="FFFFFF"/>
        </w:rPr>
        <w:t>п. «б</w:t>
      </w:r>
      <w:r w:rsidRPr="008D4F80">
        <w:rPr>
          <w:rFonts w:ascii="Times New Roman" w:eastAsia="Calibri" w:hAnsi="Times New Roman" w:cs="Times New Roman"/>
          <w:color w:val="000000"/>
          <w:sz w:val="28"/>
          <w:szCs w:val="28"/>
          <w:shd w:val="clear" w:color="auto" w:fill="FFFFFF"/>
        </w:rPr>
        <w:t>» ч. 1 ст. 71 УК</w:t>
      </w:r>
      <w:r w:rsidRPr="008D4F80">
        <w:rPr>
          <w:rFonts w:ascii="Times New Roman" w:eastAsia="Calibri" w:hAnsi="Times New Roman" w:cs="Times New Roman"/>
          <w:color w:val="000000"/>
          <w:sz w:val="28"/>
          <w:szCs w:val="28"/>
          <w:shd w:val="clear" w:color="auto" w:fill="FFFFFF"/>
        </w:rPr>
        <w:t xml:space="preserve"> РФ, и окончательно назначить </w:t>
      </w:r>
      <w:r w:rsidRPr="008D4F80" w:rsidR="00B04022">
        <w:rPr>
          <w:rFonts w:ascii="Times New Roman" w:eastAsia="Times New Roman" w:hAnsi="Times New Roman"/>
          <w:color w:val="000000"/>
          <w:sz w:val="28"/>
          <w:szCs w:val="28"/>
          <w:lang w:eastAsia="ru-RU"/>
        </w:rPr>
        <w:t>Гайденко Г</w:t>
      </w:r>
      <w:r w:rsidR="008D4F80">
        <w:rPr>
          <w:rFonts w:ascii="Times New Roman" w:eastAsia="Times New Roman" w:hAnsi="Times New Roman"/>
          <w:color w:val="000000"/>
          <w:sz w:val="28"/>
          <w:szCs w:val="28"/>
          <w:lang w:eastAsia="ru-RU"/>
        </w:rPr>
        <w:t>.</w:t>
      </w:r>
      <w:r w:rsidRPr="008D4F80" w:rsidR="00B04022">
        <w:rPr>
          <w:rFonts w:ascii="Times New Roman" w:eastAsia="Times New Roman" w:hAnsi="Times New Roman"/>
          <w:color w:val="000000"/>
          <w:sz w:val="28"/>
          <w:szCs w:val="28"/>
          <w:lang w:eastAsia="ru-RU"/>
        </w:rPr>
        <w:t>А</w:t>
      </w:r>
      <w:r w:rsidR="008D4F80">
        <w:rPr>
          <w:rFonts w:ascii="Times New Roman" w:eastAsia="Times New Roman" w:hAnsi="Times New Roman"/>
          <w:color w:val="000000"/>
          <w:sz w:val="28"/>
          <w:szCs w:val="28"/>
          <w:lang w:eastAsia="ru-RU"/>
        </w:rPr>
        <w:t>.</w:t>
      </w:r>
      <w:r w:rsidRPr="008D4F80" w:rsidR="00B04022">
        <w:rPr>
          <w:rFonts w:ascii="Times New Roman" w:eastAsia="Calibri" w:hAnsi="Times New Roman" w:cs="Times New Roman"/>
          <w:color w:val="000000"/>
          <w:sz w:val="28"/>
          <w:szCs w:val="28"/>
          <w:shd w:val="clear" w:color="auto" w:fill="FFFFFF"/>
        </w:rPr>
        <w:t xml:space="preserve"> </w:t>
      </w:r>
      <w:r w:rsidRPr="008D4F80">
        <w:rPr>
          <w:rFonts w:ascii="Times New Roman" w:eastAsia="Calibri" w:hAnsi="Times New Roman" w:cs="Times New Roman"/>
          <w:color w:val="000000"/>
          <w:sz w:val="28"/>
          <w:szCs w:val="28"/>
          <w:shd w:val="clear" w:color="auto" w:fill="FFFFFF"/>
        </w:rPr>
        <w:t xml:space="preserve">наказание в виде </w:t>
      </w:r>
      <w:r w:rsidRPr="008D4F80" w:rsidR="00B04022">
        <w:rPr>
          <w:rFonts w:ascii="Times New Roman" w:eastAsia="Calibri" w:hAnsi="Times New Roman" w:cs="Times New Roman"/>
          <w:color w:val="000000"/>
          <w:sz w:val="28"/>
          <w:szCs w:val="28"/>
          <w:shd w:val="clear" w:color="auto" w:fill="FFFFFF"/>
        </w:rPr>
        <w:t>9 (девяти</w:t>
      </w:r>
      <w:r w:rsidRPr="008D4F80">
        <w:rPr>
          <w:rFonts w:ascii="Times New Roman" w:eastAsia="Calibri" w:hAnsi="Times New Roman" w:cs="Times New Roman"/>
          <w:color w:val="000000"/>
          <w:sz w:val="28"/>
          <w:szCs w:val="28"/>
          <w:shd w:val="clear" w:color="auto" w:fill="FFFFFF"/>
        </w:rPr>
        <w:t>) месяц</w:t>
      </w:r>
      <w:r w:rsidRPr="008D4F80" w:rsidR="00B04022">
        <w:rPr>
          <w:rFonts w:ascii="Times New Roman" w:eastAsia="Calibri" w:hAnsi="Times New Roman" w:cs="Times New Roman"/>
          <w:color w:val="000000"/>
          <w:sz w:val="28"/>
          <w:szCs w:val="28"/>
          <w:shd w:val="clear" w:color="auto" w:fill="FFFFFF"/>
        </w:rPr>
        <w:t xml:space="preserve">ев </w:t>
      </w:r>
      <w:r w:rsidRPr="008D4F80">
        <w:rPr>
          <w:rFonts w:ascii="Times New Roman" w:eastAsia="Calibri" w:hAnsi="Times New Roman" w:cs="Times New Roman"/>
          <w:color w:val="000000"/>
          <w:sz w:val="28"/>
          <w:szCs w:val="28"/>
          <w:shd w:val="clear" w:color="auto" w:fill="FFFFFF"/>
        </w:rPr>
        <w:t>лишения свободы</w:t>
      </w:r>
      <w:r w:rsidRPr="008D4F80" w:rsidR="00B04022">
        <w:rPr>
          <w:rFonts w:ascii="Times New Roman" w:eastAsia="Calibri" w:hAnsi="Times New Roman" w:cs="Times New Roman"/>
          <w:color w:val="000000"/>
          <w:sz w:val="28"/>
          <w:szCs w:val="28"/>
          <w:shd w:val="clear" w:color="auto" w:fill="FFFFFF"/>
        </w:rPr>
        <w:t>.</w:t>
      </w:r>
    </w:p>
    <w:p w:rsidR="000224D3" w:rsidRPr="008D4F80" w:rsidP="0030040F">
      <w:pPr>
        <w:spacing w:after="0" w:line="240" w:lineRule="auto"/>
        <w:jc w:val="both"/>
        <w:rPr>
          <w:rFonts w:ascii="Times New Roman" w:hAnsi="Times New Roman" w:cs="Times New Roman"/>
          <w:sz w:val="28"/>
          <w:szCs w:val="28"/>
        </w:rPr>
      </w:pPr>
      <w:r w:rsidRPr="008D4F80">
        <w:rPr>
          <w:rFonts w:ascii="Times New Roman" w:hAnsi="Times New Roman" w:cs="Times New Roman"/>
          <w:sz w:val="28"/>
          <w:szCs w:val="28"/>
        </w:rPr>
        <w:t xml:space="preserve">        </w:t>
      </w:r>
      <w:r w:rsidRPr="008D4F80">
        <w:rPr>
          <w:rFonts w:ascii="Times New Roman" w:hAnsi="Times New Roman" w:cs="Times New Roman"/>
          <w:sz w:val="28"/>
          <w:szCs w:val="28"/>
        </w:rPr>
        <w:tab/>
        <w:t xml:space="preserve">В соответствии со ст. 73 УК РФ считать назначенное </w:t>
      </w:r>
      <w:r w:rsidRPr="008D4F80" w:rsidR="00B04022">
        <w:rPr>
          <w:rFonts w:ascii="Times New Roman" w:eastAsia="Times New Roman" w:hAnsi="Times New Roman"/>
          <w:color w:val="000000"/>
          <w:sz w:val="28"/>
          <w:szCs w:val="28"/>
          <w:lang w:eastAsia="ru-RU"/>
        </w:rPr>
        <w:t>Гайденко Г</w:t>
      </w:r>
      <w:r w:rsidR="008D4F80">
        <w:rPr>
          <w:rFonts w:ascii="Times New Roman" w:eastAsia="Times New Roman" w:hAnsi="Times New Roman"/>
          <w:color w:val="000000"/>
          <w:sz w:val="28"/>
          <w:szCs w:val="28"/>
          <w:lang w:eastAsia="ru-RU"/>
        </w:rPr>
        <w:t>.</w:t>
      </w:r>
      <w:r w:rsidRPr="008D4F80" w:rsidR="00B04022">
        <w:rPr>
          <w:rFonts w:ascii="Times New Roman" w:eastAsia="Times New Roman" w:hAnsi="Times New Roman"/>
          <w:color w:val="000000"/>
          <w:sz w:val="28"/>
          <w:szCs w:val="28"/>
          <w:lang w:eastAsia="ru-RU"/>
        </w:rPr>
        <w:t>А</w:t>
      </w:r>
      <w:r w:rsidR="008D4F80">
        <w:rPr>
          <w:rFonts w:ascii="Times New Roman" w:eastAsia="Times New Roman" w:hAnsi="Times New Roman"/>
          <w:color w:val="000000"/>
          <w:sz w:val="28"/>
          <w:szCs w:val="28"/>
          <w:lang w:eastAsia="ru-RU"/>
        </w:rPr>
        <w:t>.</w:t>
      </w:r>
      <w:r w:rsidRPr="008D4F80">
        <w:rPr>
          <w:rFonts w:ascii="Times New Roman" w:hAnsi="Times New Roman" w:cs="Times New Roman"/>
          <w:sz w:val="28"/>
          <w:szCs w:val="28"/>
        </w:rPr>
        <w:t xml:space="preserve"> наказание условным с испытательным сроком 1 (один) год, в течение которого осужденный своим поведением должен доказать свое исправление. </w:t>
      </w:r>
    </w:p>
    <w:p w:rsidR="007E2271" w:rsidRPr="008D4F80" w:rsidP="0030040F">
      <w:pPr>
        <w:pStyle w:val="NormalWeb"/>
        <w:spacing w:before="0" w:beforeAutospacing="0" w:after="0" w:afterAutospacing="0"/>
        <w:ind w:firstLine="540"/>
        <w:jc w:val="both"/>
        <w:rPr>
          <w:sz w:val="28"/>
          <w:szCs w:val="28"/>
        </w:rPr>
      </w:pPr>
      <w:r w:rsidRPr="008D4F80">
        <w:rPr>
          <w:sz w:val="28"/>
          <w:szCs w:val="28"/>
        </w:rPr>
        <w:t xml:space="preserve">  </w:t>
      </w:r>
      <w:r w:rsidRPr="008D4F80" w:rsidR="000224D3">
        <w:rPr>
          <w:sz w:val="28"/>
          <w:szCs w:val="28"/>
        </w:rPr>
        <w:t>В соответствии с ч. 5 ст. 73 УК РФ возл</w:t>
      </w:r>
      <w:r w:rsidRPr="008D4F80">
        <w:rPr>
          <w:sz w:val="28"/>
          <w:szCs w:val="28"/>
        </w:rPr>
        <w:t>ожить на осужденного обязанности, которые будут</w:t>
      </w:r>
      <w:r w:rsidRPr="008D4F80" w:rsidR="000224D3">
        <w:rPr>
          <w:sz w:val="28"/>
          <w:szCs w:val="28"/>
        </w:rPr>
        <w:t xml:space="preserve"> способствовать его исправлению: не менять фактического места жительства без уведомления специализированного государственного органа, осуществляющего контроль за</w:t>
      </w:r>
      <w:r w:rsidRPr="008D4F80">
        <w:rPr>
          <w:sz w:val="28"/>
          <w:szCs w:val="28"/>
        </w:rPr>
        <w:t xml:space="preserve"> поведением условно осужденного; являться на регистрацию в специализированный орган, осуществляющий контроль за поведением условно осужденного, в дни, установленные этим органом.</w:t>
      </w:r>
    </w:p>
    <w:p w:rsidR="0003037E" w:rsidRPr="008D4F80" w:rsidP="0030040F">
      <w:pPr>
        <w:spacing w:after="0" w:line="240" w:lineRule="auto"/>
        <w:ind w:firstLine="540"/>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   </w:t>
      </w:r>
      <w:r w:rsidRPr="008D4F80" w:rsidR="001B02F9">
        <w:rPr>
          <w:rFonts w:ascii="Times New Roman" w:eastAsia="Times New Roman" w:hAnsi="Times New Roman" w:cs="Times New Roman"/>
          <w:sz w:val="28"/>
          <w:szCs w:val="28"/>
          <w:lang w:eastAsia="ru-RU"/>
        </w:rPr>
        <w:t>И</w:t>
      </w:r>
      <w:r w:rsidRPr="008D4F80">
        <w:rPr>
          <w:rFonts w:ascii="Times New Roman" w:eastAsia="Times New Roman" w:hAnsi="Times New Roman" w:cs="Times New Roman"/>
          <w:sz w:val="28"/>
          <w:szCs w:val="28"/>
          <w:lang w:eastAsia="ru-RU"/>
        </w:rPr>
        <w:t>спытательный срок исчислять с момента вступления приговора в законную силу, в испытательный срок засчитать время, прошедшее со дня провозглашения приговора.</w:t>
      </w:r>
    </w:p>
    <w:p w:rsidR="007E2271" w:rsidRPr="008D4F80" w:rsidP="0030040F">
      <w:pPr>
        <w:spacing w:after="0" w:line="240" w:lineRule="auto"/>
        <w:ind w:firstLine="708"/>
        <w:jc w:val="both"/>
        <w:rPr>
          <w:rFonts w:ascii="Times New Roman" w:eastAsia="Times New Roman" w:hAnsi="Times New Roman" w:cs="Times New Roman"/>
          <w:bCs/>
          <w:sz w:val="28"/>
          <w:szCs w:val="28"/>
        </w:rPr>
      </w:pPr>
      <w:r w:rsidRPr="008D4F80">
        <w:rPr>
          <w:rFonts w:ascii="Times New Roman" w:eastAsia="Times New Roman" w:hAnsi="Times New Roman" w:cs="Times New Roman"/>
          <w:bCs/>
          <w:sz w:val="28"/>
          <w:szCs w:val="28"/>
        </w:rPr>
        <w:t xml:space="preserve">Меру пресечения </w:t>
      </w:r>
      <w:r w:rsidRPr="008D4F80" w:rsidR="00A77435">
        <w:rPr>
          <w:rFonts w:ascii="Times New Roman" w:eastAsia="Times New Roman" w:hAnsi="Times New Roman"/>
          <w:color w:val="000000"/>
          <w:sz w:val="28"/>
          <w:szCs w:val="28"/>
          <w:lang w:eastAsia="ru-RU"/>
        </w:rPr>
        <w:t xml:space="preserve"> Гайденко Г</w:t>
      </w:r>
      <w:r w:rsidR="008D4F80">
        <w:rPr>
          <w:rFonts w:ascii="Times New Roman" w:eastAsia="Times New Roman" w:hAnsi="Times New Roman"/>
          <w:color w:val="000000"/>
          <w:sz w:val="28"/>
          <w:szCs w:val="28"/>
          <w:lang w:eastAsia="ru-RU"/>
        </w:rPr>
        <w:t>.А.</w:t>
      </w:r>
      <w:r w:rsidRPr="008D4F80" w:rsidR="00A77435">
        <w:rPr>
          <w:rFonts w:ascii="Times New Roman" w:eastAsia="Calibri" w:hAnsi="Times New Roman" w:cs="Times New Roman"/>
          <w:color w:val="000000"/>
          <w:sz w:val="28"/>
          <w:szCs w:val="28"/>
          <w:shd w:val="clear" w:color="auto" w:fill="FFFFFF"/>
        </w:rPr>
        <w:t xml:space="preserve"> </w:t>
      </w:r>
      <w:r w:rsidRPr="008D4F80">
        <w:rPr>
          <w:rFonts w:ascii="Times New Roman" w:eastAsia="Times New Roman" w:hAnsi="Times New Roman" w:cs="Times New Roman"/>
          <w:bCs/>
          <w:sz w:val="28"/>
          <w:szCs w:val="28"/>
        </w:rPr>
        <w:t>- подписку о невыезде и надлежащем поведении, оставить без изменения до вступления приговора в законную силу, после вступления приговора в законную силу меру пресечения отменить.</w:t>
      </w:r>
    </w:p>
    <w:p w:rsidR="007E2271" w:rsidRPr="008D4F80" w:rsidP="0030040F">
      <w:pPr>
        <w:spacing w:after="0" w:line="240" w:lineRule="auto"/>
        <w:jc w:val="both"/>
        <w:rPr>
          <w:rFonts w:ascii="Times New Roman" w:eastAsia="Calibri" w:hAnsi="Times New Roman" w:cs="Times New Roman"/>
          <w:sz w:val="28"/>
          <w:szCs w:val="28"/>
        </w:rPr>
      </w:pPr>
      <w:r w:rsidRPr="008D4F80">
        <w:rPr>
          <w:rFonts w:ascii="Times New Roman" w:eastAsia="Calibri" w:hAnsi="Times New Roman" w:cs="Times New Roman"/>
          <w:sz w:val="28"/>
          <w:szCs w:val="28"/>
        </w:rPr>
        <w:t xml:space="preserve">           </w:t>
      </w:r>
      <w:r w:rsidRPr="008D4F80">
        <w:rPr>
          <w:rFonts w:ascii="Times New Roman" w:eastAsia="Calibri" w:hAnsi="Times New Roman" w:cs="Times New Roman"/>
          <w:sz w:val="28"/>
          <w:szCs w:val="28"/>
        </w:rPr>
        <w:t>В соответствии с ч. 10 ст. 316, ст. ст. 131, 132 УПК РФ, процессуальные издержки в виде оплаты вознаграждения адвокату по назначению, отнести за счет средств федерального бюджета.</w:t>
      </w:r>
    </w:p>
    <w:p w:rsidR="007E2271" w:rsidRPr="008D4F80" w:rsidP="0030040F">
      <w:pPr>
        <w:tabs>
          <w:tab w:val="left" w:pos="142"/>
        </w:tabs>
        <w:spacing w:after="0" w:line="240" w:lineRule="auto"/>
        <w:ind w:firstLine="567"/>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bCs/>
          <w:sz w:val="28"/>
          <w:szCs w:val="28"/>
        </w:rPr>
        <w:t xml:space="preserve"> Приговор может быть обжалован в Первомайский районный суд Республики Крым через мирового судью судебного участка № 66 Первомайского судебного района (Первомайский район) Республики Крым в течение </w:t>
      </w:r>
      <w:r w:rsidRPr="008D4F80" w:rsidR="00A77435">
        <w:rPr>
          <w:rFonts w:ascii="Times New Roman" w:eastAsia="Times New Roman" w:hAnsi="Times New Roman" w:cs="Times New Roman"/>
          <w:bCs/>
          <w:sz w:val="28"/>
          <w:szCs w:val="28"/>
        </w:rPr>
        <w:t>пятнадцати суток со дня его постановления</w:t>
      </w:r>
      <w:r w:rsidRPr="008D4F80">
        <w:rPr>
          <w:rFonts w:ascii="Times New Roman" w:eastAsia="Times New Roman" w:hAnsi="Times New Roman" w:cs="Times New Roman"/>
          <w:sz w:val="28"/>
          <w:szCs w:val="28"/>
          <w:lang w:eastAsia="ru-RU"/>
        </w:rPr>
        <w:t xml:space="preserve"> с соблюдением требований ст. 317 УПК РФ.  </w:t>
      </w:r>
    </w:p>
    <w:p w:rsidR="007E2271" w:rsidRPr="008D4F80" w:rsidP="0030040F">
      <w:pPr>
        <w:tabs>
          <w:tab w:val="left" w:pos="142"/>
        </w:tabs>
        <w:spacing w:after="0" w:line="240" w:lineRule="auto"/>
        <w:ind w:firstLine="567"/>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sz w:val="28"/>
          <w:szCs w:val="28"/>
          <w:lang w:eastAsia="ru-RU"/>
        </w:rPr>
        <w:t xml:space="preserve">Согласно ст. 317 УПК РФ приговор, постановленный в соответствии со статьей 316 настоящего Кодекса, не может быть обжалован в апелляционном порядке по основанию несоответствия выводов суда, изложенных в приговоре, фактическим обстоятельствам </w:t>
      </w:r>
      <w:r w:rsidRPr="008D4F80" w:rsidR="005778BA">
        <w:rPr>
          <w:rFonts w:ascii="Times New Roman" w:eastAsia="Times New Roman" w:hAnsi="Times New Roman" w:cs="Times New Roman"/>
          <w:sz w:val="28"/>
          <w:szCs w:val="28"/>
          <w:lang w:eastAsia="ru-RU"/>
        </w:rPr>
        <w:t xml:space="preserve">уголовного  </w:t>
      </w:r>
      <w:r w:rsidRPr="008D4F80">
        <w:rPr>
          <w:rFonts w:ascii="Times New Roman" w:eastAsia="Times New Roman" w:hAnsi="Times New Roman" w:cs="Times New Roman"/>
          <w:sz w:val="28"/>
          <w:szCs w:val="28"/>
          <w:lang w:eastAsia="ru-RU"/>
        </w:rPr>
        <w:t>дела, установленным судом первой инстанции.</w:t>
      </w:r>
    </w:p>
    <w:p w:rsidR="007E2271" w:rsidRPr="008D4F80" w:rsidP="0030040F">
      <w:pPr>
        <w:tabs>
          <w:tab w:val="left" w:pos="142"/>
        </w:tabs>
        <w:spacing w:after="0" w:line="240" w:lineRule="auto"/>
        <w:ind w:firstLine="567"/>
        <w:jc w:val="both"/>
        <w:rPr>
          <w:rFonts w:ascii="Times New Roman" w:eastAsia="Times New Roman" w:hAnsi="Times New Roman" w:cs="Times New Roman"/>
          <w:sz w:val="28"/>
          <w:szCs w:val="28"/>
          <w:lang w:eastAsia="ru-RU"/>
        </w:rPr>
      </w:pPr>
      <w:r w:rsidRPr="008D4F80">
        <w:rPr>
          <w:rFonts w:ascii="Times New Roman" w:eastAsia="Times New Roman" w:hAnsi="Times New Roman" w:cs="Times New Roman"/>
          <w:bCs/>
          <w:sz w:val="28"/>
          <w:szCs w:val="28"/>
        </w:rPr>
        <w:t xml:space="preserve">Осужденный, в случае обжалования приговора суда сторонами, вправе ходатайствовать об участии </w:t>
      </w:r>
      <w:r w:rsidRPr="008D4F80">
        <w:rPr>
          <w:rFonts w:ascii="Times New Roman" w:eastAsia="Times New Roman" w:hAnsi="Times New Roman" w:cs="Times New Roman"/>
          <w:sz w:val="28"/>
          <w:szCs w:val="28"/>
          <w:lang w:eastAsia="ru-RU"/>
        </w:rPr>
        <w:t xml:space="preserve">в рассмотрении уголовного дела судом апелляционной инстанции. </w:t>
      </w:r>
    </w:p>
    <w:p w:rsidR="007E2271" w:rsidRPr="008D4F80" w:rsidP="0030040F">
      <w:pPr>
        <w:spacing w:after="0" w:line="240" w:lineRule="auto"/>
        <w:jc w:val="both"/>
        <w:rPr>
          <w:rFonts w:ascii="Times New Roman" w:eastAsia="Times New Roman" w:hAnsi="Times New Roman" w:cs="Times New Roman"/>
          <w:bCs/>
          <w:sz w:val="28"/>
          <w:szCs w:val="28"/>
        </w:rPr>
      </w:pPr>
      <w:r w:rsidRPr="008D4F80">
        <w:rPr>
          <w:rFonts w:ascii="Times New Roman" w:eastAsia="Times New Roman" w:hAnsi="Times New Roman" w:cs="Times New Roman"/>
          <w:bCs/>
          <w:sz w:val="28"/>
          <w:szCs w:val="28"/>
        </w:rPr>
        <w:t xml:space="preserve">                  </w:t>
      </w:r>
    </w:p>
    <w:p w:rsidR="004814BC" w:rsidRPr="008D4F80" w:rsidP="008D4F80">
      <w:pPr>
        <w:spacing w:after="0" w:line="240" w:lineRule="auto"/>
        <w:ind w:firstLine="708"/>
        <w:jc w:val="both"/>
        <w:rPr>
          <w:sz w:val="28"/>
          <w:szCs w:val="28"/>
        </w:rPr>
      </w:pPr>
      <w:r w:rsidRPr="008D4F80">
        <w:rPr>
          <w:rFonts w:ascii="Times New Roman" w:hAnsi="Times New Roman" w:cs="Times New Roman"/>
          <w:sz w:val="28"/>
          <w:szCs w:val="28"/>
        </w:rPr>
        <w:t>Председательствующий</w:t>
      </w:r>
    </w:p>
    <w:sectPr w:rsidSect="00DA442A">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71"/>
    <w:rsid w:val="000152C9"/>
    <w:rsid w:val="000224D3"/>
    <w:rsid w:val="0003037E"/>
    <w:rsid w:val="001B02F9"/>
    <w:rsid w:val="001B66A7"/>
    <w:rsid w:val="0030040F"/>
    <w:rsid w:val="0030205D"/>
    <w:rsid w:val="00314D6D"/>
    <w:rsid w:val="00376EF8"/>
    <w:rsid w:val="00397926"/>
    <w:rsid w:val="004814BC"/>
    <w:rsid w:val="00485F6B"/>
    <w:rsid w:val="004A4002"/>
    <w:rsid w:val="005357C7"/>
    <w:rsid w:val="00554380"/>
    <w:rsid w:val="005778BA"/>
    <w:rsid w:val="005C5836"/>
    <w:rsid w:val="00641940"/>
    <w:rsid w:val="006B26EA"/>
    <w:rsid w:val="007A43A7"/>
    <w:rsid w:val="007E2271"/>
    <w:rsid w:val="008D4F80"/>
    <w:rsid w:val="00902D47"/>
    <w:rsid w:val="00A149A7"/>
    <w:rsid w:val="00A77435"/>
    <w:rsid w:val="00AE6452"/>
    <w:rsid w:val="00B04022"/>
    <w:rsid w:val="00D17C8B"/>
    <w:rsid w:val="00D43CB8"/>
    <w:rsid w:val="00D8702F"/>
    <w:rsid w:val="00DB58B1"/>
    <w:rsid w:val="00E15D6C"/>
    <w:rsid w:val="00E24FE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040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a"/>
    <w:uiPriority w:val="99"/>
    <w:semiHidden/>
    <w:unhideWhenUsed/>
    <w:rsid w:val="0030040F"/>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3004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dact.ru/law/uk-rf/obshchaia-chast/razdel-iii/glava-10/statia-71/?marker=fdoctlaw"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6CFF5-2648-4C2B-8932-4CB5857DD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