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03D6" w:rsidRPr="00B55681" w:rsidP="00B203D6">
      <w:pPr>
        <w:spacing w:after="0" w:line="240" w:lineRule="auto"/>
        <w:ind w:left="5664"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Pr="00B55681">
        <w:rPr>
          <w:rFonts w:ascii="Times New Roman" w:hAnsi="Times New Roman" w:eastAsiaTheme="minorHAnsi"/>
          <w:sz w:val="28"/>
          <w:szCs w:val="28"/>
        </w:rPr>
        <w:t xml:space="preserve">                                             </w:t>
      </w: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Дело № 1-66-14/2019</w:t>
      </w:r>
    </w:p>
    <w:p w:rsidR="00F300EB" w:rsidRPr="00B55681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Г О В О Р </w:t>
      </w:r>
    </w:p>
    <w:p w:rsidR="00F300EB" w:rsidRPr="00B55681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300EB" w:rsidRPr="00B55681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681">
        <w:rPr>
          <w:rFonts w:ascii="Times New Roman" w:hAnsi="Times New Roman"/>
          <w:sz w:val="28"/>
          <w:szCs w:val="28"/>
        </w:rPr>
        <w:t xml:space="preserve">10 июня 2019 года                                                </w:t>
      </w:r>
      <w:r w:rsidRPr="00B55681">
        <w:rPr>
          <w:rFonts w:ascii="Times New Roman" w:hAnsi="Times New Roman"/>
          <w:sz w:val="28"/>
          <w:szCs w:val="28"/>
        </w:rPr>
        <w:t>пгт</w:t>
      </w:r>
      <w:r w:rsidRPr="00B55681">
        <w:rPr>
          <w:rFonts w:ascii="Times New Roman" w:hAnsi="Times New Roman"/>
          <w:sz w:val="28"/>
          <w:szCs w:val="28"/>
        </w:rPr>
        <w:t>. Первомайское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81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B55681">
        <w:rPr>
          <w:rFonts w:ascii="Times New Roman" w:hAnsi="Times New Roman"/>
          <w:sz w:val="28"/>
          <w:szCs w:val="28"/>
        </w:rPr>
        <w:t>Йова</w:t>
      </w:r>
      <w:r w:rsidRPr="00B55681">
        <w:rPr>
          <w:rFonts w:ascii="Times New Roman" w:hAnsi="Times New Roman"/>
          <w:sz w:val="28"/>
          <w:szCs w:val="28"/>
        </w:rPr>
        <w:t xml:space="preserve"> Е.В.,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81">
        <w:rPr>
          <w:rFonts w:ascii="Times New Roman" w:hAnsi="Times New Roman"/>
          <w:sz w:val="28"/>
          <w:szCs w:val="28"/>
        </w:rPr>
        <w:t xml:space="preserve">при секретаре </w:t>
      </w:r>
      <w:r w:rsidRPr="00B55681">
        <w:rPr>
          <w:rFonts w:ascii="Times New Roman" w:hAnsi="Times New Roman"/>
          <w:sz w:val="28"/>
          <w:szCs w:val="28"/>
        </w:rPr>
        <w:t>Изюмовой</w:t>
      </w:r>
      <w:r w:rsidRPr="00B55681">
        <w:rPr>
          <w:rFonts w:ascii="Times New Roman" w:hAnsi="Times New Roman"/>
          <w:sz w:val="28"/>
          <w:szCs w:val="28"/>
        </w:rPr>
        <w:t xml:space="preserve"> Л.В., 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81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B55681">
        <w:rPr>
          <w:rFonts w:ascii="Times New Roman" w:hAnsi="Times New Roman"/>
          <w:sz w:val="28"/>
          <w:szCs w:val="28"/>
        </w:rPr>
        <w:t>Павлык</w:t>
      </w:r>
      <w:r w:rsidRPr="00B55681">
        <w:rPr>
          <w:rFonts w:ascii="Times New Roman" w:hAnsi="Times New Roman"/>
          <w:sz w:val="28"/>
          <w:szCs w:val="28"/>
        </w:rPr>
        <w:t xml:space="preserve"> А.В., 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81">
        <w:rPr>
          <w:rFonts w:ascii="Times New Roman" w:hAnsi="Times New Roman"/>
          <w:sz w:val="28"/>
          <w:szCs w:val="28"/>
        </w:rPr>
        <w:t xml:space="preserve">подсудимого </w:t>
      </w:r>
      <w:r w:rsidRPr="00B55681">
        <w:rPr>
          <w:rFonts w:ascii="Times New Roman" w:hAnsi="Times New Roman"/>
          <w:sz w:val="28"/>
          <w:szCs w:val="28"/>
        </w:rPr>
        <w:t>Протовень</w:t>
      </w:r>
      <w:r w:rsidRPr="00B55681">
        <w:rPr>
          <w:rFonts w:ascii="Times New Roman" w:hAnsi="Times New Roman"/>
          <w:sz w:val="28"/>
          <w:szCs w:val="28"/>
        </w:rPr>
        <w:t xml:space="preserve"> Н.И., его защитника – адвоката </w:t>
      </w:r>
      <w:r w:rsidRPr="00B55681">
        <w:rPr>
          <w:rFonts w:ascii="Times New Roman" w:hAnsi="Times New Roman"/>
          <w:sz w:val="28"/>
          <w:szCs w:val="28"/>
        </w:rPr>
        <w:t>Ляховича</w:t>
      </w:r>
      <w:r w:rsidRPr="00B55681">
        <w:rPr>
          <w:rFonts w:ascii="Times New Roman" w:hAnsi="Times New Roman"/>
          <w:sz w:val="28"/>
          <w:szCs w:val="28"/>
        </w:rPr>
        <w:t xml:space="preserve"> В.В., удостоверение № </w:t>
      </w:r>
      <w:r w:rsidRPr="00B55681" w:rsidR="00B55681">
        <w:rPr>
          <w:rFonts w:ascii="Times New Roman" w:hAnsi="Times New Roman"/>
          <w:sz w:val="28"/>
          <w:szCs w:val="28"/>
        </w:rPr>
        <w:t>…</w:t>
      </w:r>
      <w:r w:rsidRPr="00B55681">
        <w:rPr>
          <w:rFonts w:ascii="Times New Roman" w:hAnsi="Times New Roman"/>
          <w:sz w:val="28"/>
          <w:szCs w:val="28"/>
        </w:rPr>
        <w:t>от</w:t>
      </w:r>
      <w:r w:rsidRPr="00B55681">
        <w:rPr>
          <w:rFonts w:ascii="Times New Roman" w:hAnsi="Times New Roman"/>
          <w:sz w:val="28"/>
          <w:szCs w:val="28"/>
        </w:rPr>
        <w:t xml:space="preserve"> </w:t>
      </w:r>
      <w:r w:rsidRPr="00B55681" w:rsidR="00B55681">
        <w:rPr>
          <w:rFonts w:ascii="Times New Roman" w:hAnsi="Times New Roman"/>
          <w:sz w:val="28"/>
          <w:szCs w:val="28"/>
        </w:rPr>
        <w:t>ДАТА</w:t>
      </w:r>
      <w:r w:rsidRPr="00B55681">
        <w:rPr>
          <w:rFonts w:ascii="Times New Roman" w:hAnsi="Times New Roman"/>
          <w:sz w:val="28"/>
          <w:szCs w:val="28"/>
        </w:rPr>
        <w:t xml:space="preserve"> года, ордер № </w:t>
      </w:r>
      <w:r w:rsidRPr="00B55681" w:rsidR="00B55681">
        <w:rPr>
          <w:rFonts w:ascii="Times New Roman" w:hAnsi="Times New Roman"/>
          <w:sz w:val="28"/>
          <w:szCs w:val="28"/>
        </w:rPr>
        <w:t>…</w:t>
      </w:r>
      <w:r w:rsidRPr="00B55681">
        <w:rPr>
          <w:rFonts w:ascii="Times New Roman" w:hAnsi="Times New Roman"/>
          <w:sz w:val="28"/>
          <w:szCs w:val="28"/>
        </w:rPr>
        <w:t xml:space="preserve"> от 10.06.2019 года,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81">
        <w:rPr>
          <w:rFonts w:ascii="Times New Roman" w:hAnsi="Times New Roman"/>
          <w:sz w:val="28"/>
          <w:szCs w:val="28"/>
        </w:rPr>
        <w:t xml:space="preserve">потерпевшей </w:t>
      </w:r>
      <w:r w:rsidRPr="00B55681" w:rsidR="00B55681">
        <w:rPr>
          <w:rFonts w:ascii="Times New Roman" w:hAnsi="Times New Roman"/>
          <w:sz w:val="28"/>
          <w:szCs w:val="28"/>
        </w:rPr>
        <w:t>ФИО</w:t>
      </w:r>
      <w:r w:rsidRPr="00B55681" w:rsidR="00B55681">
        <w:rPr>
          <w:rFonts w:ascii="Times New Roman" w:hAnsi="Times New Roman"/>
          <w:sz w:val="28"/>
          <w:szCs w:val="28"/>
        </w:rPr>
        <w:t>1</w:t>
      </w:r>
      <w:r w:rsidRPr="00B55681">
        <w:rPr>
          <w:rFonts w:ascii="Times New Roman" w:hAnsi="Times New Roman"/>
          <w:sz w:val="28"/>
          <w:szCs w:val="28"/>
        </w:rPr>
        <w:t>.,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56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B55681">
        <w:rPr>
          <w:rFonts w:ascii="Times New Roman" w:hAnsi="Times New Roman"/>
          <w:sz w:val="28"/>
          <w:szCs w:val="28"/>
        </w:rPr>
        <w:t>пгт</w:t>
      </w:r>
      <w:r w:rsidRPr="00B55681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B55681">
        <w:rPr>
          <w:rFonts w:ascii="Times New Roman" w:hAnsi="Times New Roman"/>
          <w:sz w:val="28"/>
          <w:szCs w:val="28"/>
        </w:rPr>
        <w:t>Кооперативная</w:t>
      </w:r>
      <w:r w:rsidRPr="00B55681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F300EB" w:rsidRPr="00B55681" w:rsidP="00F300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681">
        <w:rPr>
          <w:rFonts w:ascii="Times New Roman" w:hAnsi="Times New Roman"/>
          <w:bCs/>
          <w:sz w:val="28"/>
          <w:szCs w:val="28"/>
        </w:rPr>
        <w:t>Протовень</w:t>
      </w:r>
      <w:r w:rsidRPr="00B55681">
        <w:rPr>
          <w:rFonts w:ascii="Times New Roman" w:hAnsi="Times New Roman"/>
          <w:bCs/>
          <w:sz w:val="28"/>
          <w:szCs w:val="28"/>
        </w:rPr>
        <w:t xml:space="preserve"> </w:t>
      </w:r>
      <w:r w:rsidRPr="00B55681" w:rsidR="00B55681">
        <w:rPr>
          <w:rFonts w:ascii="Times New Roman" w:hAnsi="Times New Roman"/>
          <w:bCs/>
          <w:sz w:val="28"/>
          <w:szCs w:val="28"/>
        </w:rPr>
        <w:t>Н.И.</w:t>
      </w:r>
      <w:r w:rsidRPr="00B55681">
        <w:rPr>
          <w:rFonts w:ascii="Times New Roman" w:hAnsi="Times New Roman"/>
          <w:sz w:val="28"/>
          <w:szCs w:val="28"/>
        </w:rPr>
        <w:t xml:space="preserve">, </w:t>
      </w:r>
      <w:r w:rsidRPr="00B55681" w:rsidR="00B55681">
        <w:rPr>
          <w:rFonts w:ascii="Times New Roman" w:hAnsi="Times New Roman"/>
          <w:bCs/>
          <w:sz w:val="28"/>
          <w:szCs w:val="28"/>
        </w:rPr>
        <w:t>ПЕРСОНАЛЬНЫЕ ДАННЫЕ</w:t>
      </w:r>
      <w:r w:rsidRPr="00B55681">
        <w:rPr>
          <w:rFonts w:ascii="Times New Roman" w:hAnsi="Times New Roman"/>
          <w:sz w:val="28"/>
          <w:szCs w:val="28"/>
        </w:rPr>
        <w:t xml:space="preserve">, </w:t>
      </w:r>
      <w:r w:rsidRPr="00B55681">
        <w:rPr>
          <w:rFonts w:ascii="Times New Roman" w:hAnsi="Times New Roman"/>
          <w:sz w:val="28"/>
          <w:szCs w:val="28"/>
        </w:rPr>
        <w:t>зарегистрированного</w:t>
      </w:r>
      <w:r w:rsidRPr="00B55681">
        <w:rPr>
          <w:rFonts w:ascii="Times New Roman" w:hAnsi="Times New Roman"/>
          <w:sz w:val="28"/>
          <w:szCs w:val="28"/>
        </w:rPr>
        <w:t xml:space="preserve"> и проживающего по адресу: </w:t>
      </w:r>
      <w:r w:rsidRPr="00B55681" w:rsidR="00B55681">
        <w:rPr>
          <w:rFonts w:ascii="Times New Roman" w:hAnsi="Times New Roman"/>
          <w:sz w:val="28"/>
          <w:szCs w:val="28"/>
        </w:rPr>
        <w:t>АДРЕС</w:t>
      </w:r>
      <w:r w:rsidRPr="00B55681">
        <w:rPr>
          <w:rFonts w:ascii="Times New Roman" w:hAnsi="Times New Roman"/>
          <w:sz w:val="28"/>
          <w:szCs w:val="28"/>
        </w:rPr>
        <w:t xml:space="preserve">,  </w:t>
      </w:r>
      <w:r w:rsidRPr="00B55681">
        <w:rPr>
          <w:rFonts w:ascii="Times New Roman" w:hAnsi="Times New Roman"/>
          <w:sz w:val="28"/>
          <w:szCs w:val="28"/>
        </w:rPr>
        <w:t>находящегося</w:t>
      </w:r>
      <w:r w:rsidRPr="00B55681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 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У С Т А Н О В И Л: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hAnsi="Times New Roman"/>
          <w:sz w:val="28"/>
          <w:szCs w:val="28"/>
        </w:rPr>
        <w:t xml:space="preserve">15 мая 2019 года около 18 часов 00 минут </w:t>
      </w:r>
      <w:r w:rsidRPr="00B55681">
        <w:rPr>
          <w:rFonts w:ascii="Times New Roman" w:hAnsi="Times New Roman"/>
          <w:sz w:val="28"/>
          <w:szCs w:val="28"/>
        </w:rPr>
        <w:t>Протовень</w:t>
      </w:r>
      <w:r w:rsidRPr="00B55681">
        <w:rPr>
          <w:rFonts w:ascii="Times New Roman" w:hAnsi="Times New Roman"/>
          <w:sz w:val="28"/>
          <w:szCs w:val="28"/>
        </w:rPr>
        <w:t xml:space="preserve"> Н.И., находясь </w:t>
      </w:r>
      <w:r w:rsidRPr="00B55681">
        <w:rPr>
          <w:rFonts w:ascii="Times New Roman" w:hAnsi="Times New Roman"/>
          <w:color w:val="000000"/>
          <w:sz w:val="28"/>
          <w:szCs w:val="28"/>
        </w:rPr>
        <w:t xml:space="preserve">в состоянии алкогольного опьянения, зайдя в помещение хозяйственной постройки, принадлежащей </w:t>
      </w:r>
      <w:r w:rsidRPr="00B55681" w:rsidR="00B55681">
        <w:rPr>
          <w:rFonts w:ascii="Times New Roman" w:hAnsi="Times New Roman"/>
          <w:color w:val="000000"/>
          <w:sz w:val="28"/>
          <w:szCs w:val="28"/>
        </w:rPr>
        <w:t>ФИО</w:t>
      </w:r>
      <w:r w:rsidRPr="00B55681" w:rsidR="00B55681">
        <w:rPr>
          <w:rFonts w:ascii="Times New Roman" w:hAnsi="Times New Roman"/>
          <w:color w:val="000000"/>
          <w:sz w:val="28"/>
          <w:szCs w:val="28"/>
        </w:rPr>
        <w:t>1</w:t>
      </w:r>
      <w:r w:rsidRPr="00B55681">
        <w:rPr>
          <w:rFonts w:ascii="Times New Roman" w:hAnsi="Times New Roman"/>
          <w:color w:val="000000"/>
          <w:sz w:val="28"/>
          <w:szCs w:val="28"/>
        </w:rPr>
        <w:t xml:space="preserve">., расположенной возле многоквартирного двухэтажного жилого дома № </w:t>
      </w:r>
      <w:r w:rsidRPr="00B55681" w:rsidR="00B55681">
        <w:rPr>
          <w:rFonts w:ascii="Times New Roman" w:hAnsi="Times New Roman"/>
          <w:color w:val="000000"/>
          <w:sz w:val="28"/>
          <w:szCs w:val="28"/>
        </w:rPr>
        <w:t>…</w:t>
      </w:r>
      <w:r w:rsidRPr="00B55681"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r w:rsidRPr="00B55681" w:rsidR="00B55681">
        <w:rPr>
          <w:rFonts w:ascii="Times New Roman" w:hAnsi="Times New Roman"/>
          <w:color w:val="000000"/>
          <w:sz w:val="28"/>
          <w:szCs w:val="28"/>
        </w:rPr>
        <w:t>АДРЕС</w:t>
      </w:r>
      <w:r w:rsidRPr="00B55681">
        <w:rPr>
          <w:rFonts w:ascii="Times New Roman" w:hAnsi="Times New Roman"/>
          <w:color w:val="000000"/>
          <w:sz w:val="28"/>
          <w:szCs w:val="28"/>
        </w:rPr>
        <w:t xml:space="preserve">, имея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умысел, направленный на запугивание </w:t>
      </w:r>
      <w:r w:rsidRPr="00B55681" w:rsid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ФИО1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 целью вызвать у последней чувство тревоги и беспокойства за свою жизнь и здоровье, проявляя агрессию, держа в руке кухонный нож, высказал угрозы убийством в адрес </w:t>
      </w:r>
      <w:r w:rsidRPr="00B55681" w:rsid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ФИО1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чем создал психотравмирующую ситуацию, нарушающую душевное равновесие </w:t>
      </w:r>
      <w:r w:rsidRPr="00B55681" w:rsid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ФИО1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читывая агрессивное состояние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Н.И., его нахождение в состоянии алкогольного опьянения, наличие у него в руках кухонного ножа, а также вызванное действиями последнего чувство страха, </w:t>
      </w:r>
      <w:r w:rsidRPr="00B55681" w:rsid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ФИО1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восприняла реально, вследствие чего реально опасалась осуществления данной угрозы со стороны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 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обжалован по основанию, предусмотренному пунктом 1 статьи 389.15 УПК РФ.</w:t>
      </w:r>
    </w:p>
    <w:p w:rsidR="00F300EB" w:rsidRPr="00B55681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применения особого порядка принятия судебного решения по данному уголовному делу, кроме согласия подсудимого, является также наличие согласия на то государственного обвинителя, потерпевшей. </w:t>
      </w:r>
    </w:p>
    <w:p w:rsidR="00F300EB" w:rsidRPr="00B55681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удостоверился, что подсудимый осознает, в чем заключается смысл особого порядка принятия судебного решения и то, с какими материально-правовыми и процессуальными  последствиями сопряжено использование этого порядка. </w:t>
      </w:r>
    </w:p>
    <w:p w:rsidR="00F300EB" w:rsidRPr="00B55681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подсудимого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 квалифицирует по ч. 1 ст. 119 УК РФ как угроза убийством, если имелись основания опасаться осуществления этой угрозы.</w:t>
      </w:r>
    </w:p>
    <w:p w:rsidR="00F300EB" w:rsidRPr="00B55681" w:rsidP="00F300E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подсудимому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направленных против  жизни и здоровья, данные о личности подсудимого, который по месту жительства характеризуется посредственно, ранее не судим, женат, а также влияние назначенного наказания на исправление подсудимого и условия жизни его семьи.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п. «и» ч. 1 ст. 61 УК РФ обстоятельствами, смягчающими наказание подсудимого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признает его явку с повинной, активное способствование раскрытию и расследованию преступления. 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ч. 2 ст. 61 УК РФ, обстоятельством, смягчающим наказание подсудимого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признает его раскаяние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 </w:t>
      </w:r>
    </w:p>
    <w:p w:rsidR="00F300EB" w:rsidRPr="00B55681" w:rsidP="00F300E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hAnsi="Times New Roman" w:eastAsiaTheme="minorHAnsi"/>
          <w:sz w:val="28"/>
          <w:szCs w:val="28"/>
        </w:rPr>
        <w:t xml:space="preserve">              </w:t>
      </w:r>
      <w:r w:rsidRPr="00B55681">
        <w:rPr>
          <w:rFonts w:ascii="Times New Roman" w:hAnsi="Times New Roman" w:eastAsiaTheme="minorHAnsi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</w:t>
      </w:r>
      <w:r w:rsidRPr="00B55681">
        <w:rPr>
          <w:rFonts w:ascii="Times New Roman" w:hAnsi="Times New Roman" w:eastAsiaTheme="minorHAnsi"/>
          <w:sz w:val="28"/>
          <w:szCs w:val="28"/>
        </w:rPr>
        <w:t>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наличия смягчающих и отягчающих наказание обстоятельств, а также влияния назначенного наказания на исправление осужденного и условия жизни его семьи, суд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необходимым назначить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наказание  в виде обязательных работ.  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Обстоятельств, препятствующих назначению подсудимому данного вида наказания, не установлено. </w:t>
      </w:r>
    </w:p>
    <w:p w:rsidR="00F300EB" w:rsidRPr="00B55681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F300EB" w:rsidRPr="00B55681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Вещественное доказательство – кухонный нож, принадлежащий 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Протовень</w:t>
      </w:r>
      <w:r w:rsidRPr="00B5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Н.И.,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- подлежит уничтожению. 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Процессуальные издержки, предусмотренные ст. 131 УПК РФ, подлежащие взысканию с  осужденного, в соответствии с ч. 10 ст. 316 УПК РФ,  отсутствуют. 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Мера пресечения подлежит оставлению без изменения до вступления приговора в законную силу. 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основании изложенного и руководствуясь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. 307-309, 314-316 УПК РФ, суд </w:t>
      </w:r>
    </w:p>
    <w:p w:rsidR="00F300EB" w:rsidRPr="00B55681" w:rsidP="00F300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Г О В О Р И Л: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681">
        <w:rPr>
          <w:rFonts w:ascii="Times New Roman" w:hAnsi="Times New Roman"/>
          <w:bCs/>
          <w:sz w:val="28"/>
          <w:szCs w:val="28"/>
        </w:rPr>
        <w:t>Протовень</w:t>
      </w:r>
      <w:r w:rsidRPr="00B55681">
        <w:rPr>
          <w:rFonts w:ascii="Times New Roman" w:hAnsi="Times New Roman"/>
          <w:bCs/>
          <w:sz w:val="28"/>
          <w:szCs w:val="28"/>
        </w:rPr>
        <w:t xml:space="preserve"> </w:t>
      </w:r>
      <w:r w:rsidRPr="00B55681" w:rsidR="00B55681">
        <w:rPr>
          <w:rFonts w:ascii="Times New Roman" w:hAnsi="Times New Roman"/>
          <w:bCs/>
          <w:sz w:val="28"/>
          <w:szCs w:val="28"/>
        </w:rPr>
        <w:t>Н.И.</w:t>
      </w:r>
      <w:r w:rsidRPr="00B556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преступления, предусмотренного ч. 1 ст. 119 УК РФ, и назначить ему наказание в виде 100 (сто) часов обязательных работ.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Меру пресечения</w:t>
      </w:r>
      <w:r w:rsidRPr="00B556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осужденному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в виде подписки о невыезде и надлежащем поведении,  оставить без изменения до вступления приговора в законную силу, после вступления приговора в законную силу - отменить.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со ст. 81 УПК РФ  вещественное доказательство по делу:  кухонный нож, принадлежащий 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Протовень</w:t>
      </w: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находящийся на хранении в камере хранения вещественных доказательств ОМВД России по Первомайскому району – уничтожить.</w:t>
      </w:r>
    </w:p>
    <w:p w:rsidR="00F300EB" w:rsidRPr="00B55681" w:rsidP="00F300E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hAnsi="Times New Roman" w:eastAsiaTheme="minorHAnsi"/>
          <w:sz w:val="28"/>
          <w:szCs w:val="28"/>
        </w:rPr>
        <w:t xml:space="preserve">         Процессуальные издержки, предусмотренные ст. 131 УПК РФ, в соответствии с ч.10 ст.316 УПК РФ, возместить за счет средств федерального бюджета.</w:t>
      </w:r>
    </w:p>
    <w:p w:rsidR="00F300EB" w:rsidRPr="00B55681" w:rsidP="00F300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F300EB" w:rsidRPr="00B55681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300EB" w:rsidRPr="00B55681" w:rsidP="00F300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B55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681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</w:t>
      </w: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0EB" w:rsidRPr="00B55681" w:rsidP="00F300E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853" w:rsidRPr="00B55681" w:rsidP="00B55681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B55681">
        <w:rPr>
          <w:rFonts w:ascii="Times New Roman" w:hAnsi="Times New Roman" w:eastAsiaTheme="minorHAnsi"/>
          <w:sz w:val="28"/>
          <w:szCs w:val="28"/>
        </w:rPr>
        <w:tab/>
      </w:r>
    </w:p>
    <w:p w:rsidR="00A50AE7" w:rsidRPr="00B55681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450760"/>
    <w:rsid w:val="00545F24"/>
    <w:rsid w:val="00671505"/>
    <w:rsid w:val="006C7092"/>
    <w:rsid w:val="008D3853"/>
    <w:rsid w:val="00A50AE7"/>
    <w:rsid w:val="00B00F28"/>
    <w:rsid w:val="00B203D6"/>
    <w:rsid w:val="00B55681"/>
    <w:rsid w:val="00F300EB"/>
    <w:rsid w:val="00FB5AC9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(2)1"/>
    <w:basedOn w:val="Normal"/>
    <w:rsid w:val="00450760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