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DAC" w:rsidRPr="00196B4C" w:rsidP="00A55DA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1-66-25</w:t>
      </w:r>
      <w:r w:rsidRPr="00196B4C">
        <w:rPr>
          <w:sz w:val="28"/>
          <w:szCs w:val="28"/>
        </w:rPr>
        <w:t>/2021</w:t>
      </w:r>
    </w:p>
    <w:p w:rsidR="00A55DAC" w:rsidRPr="00196B4C" w:rsidP="00A55DAC">
      <w:pPr>
        <w:jc w:val="right"/>
        <w:rPr>
          <w:sz w:val="28"/>
          <w:szCs w:val="28"/>
        </w:rPr>
      </w:pPr>
      <w:r w:rsidRPr="00196B4C">
        <w:rPr>
          <w:sz w:val="28"/>
          <w:szCs w:val="28"/>
        </w:rPr>
        <w:t>УИД: 91MS0066-01-2021-000</w:t>
      </w:r>
      <w:r>
        <w:rPr>
          <w:sz w:val="28"/>
          <w:szCs w:val="28"/>
        </w:rPr>
        <w:t>429</w:t>
      </w:r>
      <w:r w:rsidRPr="00196B4C">
        <w:rPr>
          <w:sz w:val="28"/>
          <w:szCs w:val="28"/>
        </w:rPr>
        <w:t>-</w:t>
      </w:r>
      <w:r>
        <w:rPr>
          <w:sz w:val="28"/>
          <w:szCs w:val="28"/>
        </w:rPr>
        <w:t>80</w:t>
      </w:r>
    </w:p>
    <w:p w:rsidR="001227C6" w:rsidRPr="00A55DAC" w:rsidP="001227C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55DAC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</w:p>
    <w:p w:rsidR="001227C6" w:rsidRPr="00A55DAC" w:rsidP="001227C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55DAC">
        <w:rPr>
          <w:rFonts w:eastAsiaTheme="minorHAnsi"/>
          <w:b/>
          <w:sz w:val="28"/>
          <w:szCs w:val="28"/>
          <w:lang w:eastAsia="en-US"/>
        </w:rPr>
        <w:t>о прекращении уголовного дела</w:t>
      </w:r>
    </w:p>
    <w:p w:rsidR="001227C6" w:rsidRPr="00A55DAC" w:rsidP="001227C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7C6" w:rsidRPr="00A55DAC" w:rsidP="001227C6">
      <w:pPr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 xml:space="preserve">       </w:t>
      </w:r>
      <w:r w:rsidR="00A55DAC">
        <w:rPr>
          <w:rFonts w:eastAsiaTheme="minorHAnsi"/>
          <w:sz w:val="28"/>
          <w:szCs w:val="28"/>
          <w:lang w:eastAsia="en-US"/>
        </w:rPr>
        <w:t>11 июня 2021</w:t>
      </w:r>
      <w:r w:rsidRPr="00A55DAC">
        <w:rPr>
          <w:rFonts w:eastAsiaTheme="minorHAnsi"/>
          <w:sz w:val="28"/>
          <w:szCs w:val="28"/>
          <w:lang w:eastAsia="en-US"/>
        </w:rPr>
        <w:t xml:space="preserve"> года                                  </w:t>
      </w:r>
      <w:r w:rsidRPr="00A55DAC">
        <w:rPr>
          <w:rFonts w:eastAsiaTheme="minorHAnsi"/>
          <w:sz w:val="28"/>
          <w:szCs w:val="28"/>
          <w:lang w:eastAsia="en-US"/>
        </w:rPr>
        <w:tab/>
      </w:r>
      <w:r w:rsidRPr="00A55DAC">
        <w:rPr>
          <w:rFonts w:eastAsiaTheme="minorHAnsi"/>
          <w:sz w:val="28"/>
          <w:szCs w:val="28"/>
          <w:lang w:eastAsia="en-US"/>
        </w:rPr>
        <w:t>пгт</w:t>
      </w:r>
      <w:r w:rsidRPr="00A55DAC">
        <w:rPr>
          <w:rFonts w:eastAsiaTheme="minorHAnsi"/>
          <w:sz w:val="28"/>
          <w:szCs w:val="28"/>
          <w:lang w:eastAsia="en-US"/>
        </w:rPr>
        <w:t>. Первомайское</w:t>
      </w:r>
    </w:p>
    <w:p w:rsidR="001227C6" w:rsidRPr="00A55DAC" w:rsidP="001227C6">
      <w:pPr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A55DAC">
        <w:rPr>
          <w:rFonts w:eastAsiaTheme="minorHAnsi"/>
          <w:sz w:val="28"/>
          <w:szCs w:val="28"/>
          <w:lang w:eastAsia="en-US"/>
        </w:rPr>
        <w:t>Йова</w:t>
      </w:r>
      <w:r w:rsidRPr="00A55DAC">
        <w:rPr>
          <w:rFonts w:eastAsiaTheme="minorHAnsi"/>
          <w:sz w:val="28"/>
          <w:szCs w:val="28"/>
          <w:lang w:eastAsia="en-US"/>
        </w:rPr>
        <w:t xml:space="preserve"> Е.В.,</w:t>
      </w:r>
    </w:p>
    <w:p w:rsidR="001227C6" w:rsidRPr="00A55DAC" w:rsidP="004E7E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55DAC">
        <w:rPr>
          <w:rFonts w:eastAsiaTheme="minorHAnsi"/>
          <w:sz w:val="28"/>
          <w:szCs w:val="28"/>
          <w:lang w:eastAsia="en-US"/>
        </w:rPr>
        <w:t xml:space="preserve">при секретаре – помощнике мирового судьи </w:t>
      </w:r>
      <w:r w:rsidR="00A55DAC">
        <w:rPr>
          <w:rFonts w:eastAsiaTheme="minorHAnsi"/>
          <w:sz w:val="28"/>
          <w:szCs w:val="28"/>
          <w:lang w:eastAsia="en-US"/>
        </w:rPr>
        <w:t>Несмашной</w:t>
      </w:r>
      <w:r w:rsidR="00A55DAC">
        <w:rPr>
          <w:rFonts w:eastAsiaTheme="minorHAnsi"/>
          <w:sz w:val="28"/>
          <w:szCs w:val="28"/>
          <w:lang w:eastAsia="en-US"/>
        </w:rPr>
        <w:t xml:space="preserve"> Н.В</w:t>
      </w:r>
      <w:r w:rsidRPr="00A55DAC">
        <w:rPr>
          <w:rFonts w:eastAsiaTheme="minorHAnsi"/>
          <w:sz w:val="28"/>
          <w:szCs w:val="28"/>
          <w:lang w:eastAsia="en-US"/>
        </w:rPr>
        <w:t xml:space="preserve">., </w:t>
      </w:r>
    </w:p>
    <w:p w:rsidR="001227C6" w:rsidRPr="00A55DAC" w:rsidP="004E7E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55DAC">
        <w:rPr>
          <w:rFonts w:eastAsiaTheme="minorHAnsi"/>
          <w:sz w:val="28"/>
          <w:szCs w:val="28"/>
          <w:lang w:eastAsia="en-US"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A55DAC">
        <w:rPr>
          <w:rFonts w:eastAsiaTheme="minorHAnsi"/>
          <w:sz w:val="28"/>
          <w:szCs w:val="28"/>
          <w:lang w:eastAsia="en-US"/>
        </w:rPr>
        <w:t>Павлыка</w:t>
      </w:r>
      <w:r w:rsidRPr="00A55DAC">
        <w:rPr>
          <w:rFonts w:eastAsiaTheme="minorHAnsi"/>
          <w:sz w:val="28"/>
          <w:szCs w:val="28"/>
          <w:lang w:eastAsia="en-US"/>
        </w:rPr>
        <w:t xml:space="preserve"> А.В.,   </w:t>
      </w:r>
    </w:p>
    <w:p w:rsidR="001227C6" w:rsidRPr="00A55DAC" w:rsidP="004E7E8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55DAC">
        <w:rPr>
          <w:rFonts w:eastAsiaTheme="minorHAnsi"/>
          <w:sz w:val="28"/>
          <w:szCs w:val="28"/>
          <w:lang w:eastAsia="en-US"/>
        </w:rPr>
        <w:t>подсудимо</w:t>
      </w:r>
      <w:r w:rsidR="00A55DAC">
        <w:rPr>
          <w:rFonts w:eastAsiaTheme="minorHAnsi"/>
          <w:sz w:val="28"/>
          <w:szCs w:val="28"/>
          <w:lang w:eastAsia="en-US"/>
        </w:rPr>
        <w:t>й Гришановой Т.М</w:t>
      </w:r>
      <w:r w:rsidRPr="00A55DAC">
        <w:rPr>
          <w:rFonts w:eastAsiaTheme="minorHAnsi"/>
          <w:sz w:val="28"/>
          <w:szCs w:val="28"/>
          <w:lang w:eastAsia="en-US"/>
        </w:rPr>
        <w:t>., е</w:t>
      </w:r>
      <w:r w:rsidR="00A55DAC">
        <w:rPr>
          <w:rFonts w:eastAsiaTheme="minorHAnsi"/>
          <w:sz w:val="28"/>
          <w:szCs w:val="28"/>
          <w:lang w:eastAsia="en-US"/>
        </w:rPr>
        <w:t>ё</w:t>
      </w:r>
      <w:r w:rsidRPr="00A55DAC">
        <w:rPr>
          <w:rFonts w:eastAsiaTheme="minorHAnsi"/>
          <w:sz w:val="28"/>
          <w:szCs w:val="28"/>
          <w:lang w:eastAsia="en-US"/>
        </w:rPr>
        <w:t xml:space="preserve"> защитника – адвоката </w:t>
      </w:r>
      <w:r w:rsidR="00A55DAC">
        <w:rPr>
          <w:rFonts w:eastAsiaTheme="minorHAnsi"/>
          <w:sz w:val="28"/>
          <w:szCs w:val="28"/>
          <w:lang w:eastAsia="en-US"/>
        </w:rPr>
        <w:t>Гонта В.С</w:t>
      </w:r>
      <w:r w:rsidRPr="00A55DAC">
        <w:rPr>
          <w:rFonts w:eastAsiaTheme="minorHAnsi"/>
          <w:sz w:val="28"/>
          <w:szCs w:val="28"/>
          <w:lang w:eastAsia="en-US"/>
        </w:rPr>
        <w:t xml:space="preserve">.,  удостоверение № </w:t>
      </w:r>
      <w:r w:rsidR="00083853">
        <w:rPr>
          <w:rFonts w:eastAsiaTheme="minorHAnsi"/>
          <w:sz w:val="28"/>
          <w:szCs w:val="28"/>
          <w:lang w:eastAsia="en-US"/>
        </w:rPr>
        <w:t>…</w:t>
      </w:r>
      <w:r w:rsidRPr="00A55DAC">
        <w:rPr>
          <w:rFonts w:eastAsiaTheme="minorHAnsi"/>
          <w:sz w:val="28"/>
          <w:szCs w:val="28"/>
          <w:lang w:eastAsia="en-US"/>
        </w:rPr>
        <w:t xml:space="preserve"> </w:t>
      </w:r>
      <w:r w:rsidRPr="00A55DAC">
        <w:rPr>
          <w:rFonts w:eastAsiaTheme="minorHAnsi"/>
          <w:sz w:val="28"/>
          <w:szCs w:val="28"/>
          <w:lang w:eastAsia="en-US"/>
        </w:rPr>
        <w:t>от</w:t>
      </w:r>
      <w:r w:rsidRPr="00A55DAC">
        <w:rPr>
          <w:rFonts w:eastAsiaTheme="minorHAnsi"/>
          <w:sz w:val="28"/>
          <w:szCs w:val="28"/>
          <w:lang w:eastAsia="en-US"/>
        </w:rPr>
        <w:t xml:space="preserve"> </w:t>
      </w:r>
      <w:r w:rsidR="00083853">
        <w:rPr>
          <w:rFonts w:eastAsiaTheme="minorHAnsi"/>
          <w:sz w:val="28"/>
          <w:szCs w:val="28"/>
          <w:lang w:eastAsia="en-US"/>
        </w:rPr>
        <w:t>ДАТА</w:t>
      </w:r>
      <w:r w:rsidRPr="00A55DAC">
        <w:rPr>
          <w:rFonts w:eastAsiaTheme="minorHAnsi"/>
          <w:sz w:val="28"/>
          <w:szCs w:val="28"/>
          <w:lang w:eastAsia="en-US"/>
        </w:rPr>
        <w:t xml:space="preserve">,  ордер  №  </w:t>
      </w:r>
      <w:r w:rsidR="00083853">
        <w:rPr>
          <w:rFonts w:eastAsiaTheme="minorHAnsi"/>
          <w:sz w:val="28"/>
          <w:szCs w:val="28"/>
          <w:lang w:eastAsia="en-US"/>
        </w:rPr>
        <w:t>…</w:t>
      </w:r>
      <w:r w:rsidRPr="004E7E8D" w:rsidR="00A55DAC">
        <w:rPr>
          <w:rFonts w:eastAsiaTheme="minorHAnsi"/>
          <w:sz w:val="28"/>
          <w:szCs w:val="28"/>
          <w:lang w:eastAsia="en-US"/>
        </w:rPr>
        <w:t xml:space="preserve"> </w:t>
      </w:r>
      <w:r w:rsidR="00A55DAC">
        <w:rPr>
          <w:rFonts w:eastAsiaTheme="minorHAnsi"/>
          <w:sz w:val="28"/>
          <w:szCs w:val="28"/>
          <w:lang w:eastAsia="en-US"/>
        </w:rPr>
        <w:t xml:space="preserve"> от  </w:t>
      </w:r>
      <w:r w:rsidR="00083853">
        <w:rPr>
          <w:rFonts w:eastAsiaTheme="minorHAnsi"/>
          <w:sz w:val="28"/>
          <w:szCs w:val="28"/>
          <w:lang w:eastAsia="en-US"/>
        </w:rPr>
        <w:t>ДАТА</w:t>
      </w:r>
      <w:r w:rsidRPr="00A55DAC">
        <w:rPr>
          <w:rFonts w:eastAsiaTheme="minorHAnsi"/>
          <w:sz w:val="28"/>
          <w:szCs w:val="28"/>
          <w:lang w:eastAsia="en-US"/>
        </w:rPr>
        <w:t>,</w:t>
      </w:r>
    </w:p>
    <w:p w:rsidR="001227C6" w:rsidRPr="00A55DAC" w:rsidP="00A55DA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A55DAC">
        <w:rPr>
          <w:rFonts w:eastAsiaTheme="minorHAnsi"/>
          <w:sz w:val="28"/>
          <w:szCs w:val="28"/>
          <w:lang w:eastAsia="en-US"/>
        </w:rPr>
        <w:t>пгт</w:t>
      </w:r>
      <w:r w:rsidRPr="00A55DAC">
        <w:rPr>
          <w:rFonts w:eastAsiaTheme="minorHAnsi"/>
          <w:sz w:val="28"/>
          <w:szCs w:val="28"/>
          <w:lang w:eastAsia="en-US"/>
        </w:rPr>
        <w:t xml:space="preserve">. Первомайское, ул. </w:t>
      </w:r>
      <w:r w:rsidRPr="00A55DAC">
        <w:rPr>
          <w:rFonts w:eastAsiaTheme="minorHAnsi"/>
          <w:sz w:val="28"/>
          <w:szCs w:val="28"/>
          <w:lang w:eastAsia="en-US"/>
        </w:rPr>
        <w:t>Кооперативная</w:t>
      </w:r>
      <w:r w:rsidRPr="00A55DAC">
        <w:rPr>
          <w:rFonts w:eastAsiaTheme="minorHAnsi"/>
          <w:sz w:val="28"/>
          <w:szCs w:val="28"/>
          <w:lang w:eastAsia="en-US"/>
        </w:rPr>
        <w:t xml:space="preserve">, 6, уголовное дело в отношении             </w:t>
      </w:r>
    </w:p>
    <w:p w:rsidR="00A55DAC" w:rsidP="001227C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Гришановой Т</w:t>
      </w:r>
      <w:r w:rsidR="00083853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М</w:t>
      </w:r>
      <w:r w:rsidR="00083853">
        <w:rPr>
          <w:rFonts w:eastAsiaTheme="minorHAnsi"/>
          <w:b/>
          <w:sz w:val="28"/>
          <w:szCs w:val="28"/>
          <w:lang w:eastAsia="en-US"/>
        </w:rPr>
        <w:t>.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</w:t>
      </w:r>
      <w:r w:rsidR="00083853">
        <w:rPr>
          <w:rFonts w:eastAsiaTheme="minorHAnsi"/>
          <w:sz w:val="28"/>
          <w:szCs w:val="28"/>
          <w:lang w:eastAsia="en-US"/>
        </w:rPr>
        <w:t>ПЕРСОНАЛЬНАЯ ИНФОРМАЦИЯ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зарегистрированной и проживающей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083853">
        <w:rPr>
          <w:rFonts w:eastAsiaTheme="minorHAnsi"/>
          <w:sz w:val="28"/>
          <w:szCs w:val="28"/>
          <w:lang w:eastAsia="en-US"/>
        </w:rPr>
        <w:t>АДРЕС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 ранее не </w:t>
      </w:r>
      <w:r w:rsidRPr="00A55DAC" w:rsidR="001227C6">
        <w:rPr>
          <w:rFonts w:eastAsiaTheme="minorHAnsi"/>
          <w:sz w:val="28"/>
          <w:szCs w:val="28"/>
          <w:lang w:eastAsia="en-US"/>
        </w:rPr>
        <w:t>судимо</w:t>
      </w:r>
      <w:r>
        <w:rPr>
          <w:rFonts w:eastAsiaTheme="minorHAnsi"/>
          <w:sz w:val="28"/>
          <w:szCs w:val="28"/>
          <w:lang w:eastAsia="en-US"/>
        </w:rPr>
        <w:t>й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</w:t>
      </w:r>
    </w:p>
    <w:p w:rsidR="001227C6" w:rsidRPr="00A55DAC" w:rsidP="00A55DA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>находяще</w:t>
      </w:r>
      <w:r w:rsidR="00A55DAC">
        <w:rPr>
          <w:rFonts w:eastAsiaTheme="minorHAnsi"/>
          <w:sz w:val="28"/>
          <w:szCs w:val="28"/>
          <w:lang w:eastAsia="en-US"/>
        </w:rPr>
        <w:t>й</w:t>
      </w:r>
      <w:r w:rsidRPr="00A55DAC">
        <w:rPr>
          <w:rFonts w:eastAsiaTheme="minorHAnsi"/>
          <w:sz w:val="28"/>
          <w:szCs w:val="28"/>
          <w:lang w:eastAsia="en-US"/>
        </w:rPr>
        <w:t xml:space="preserve">ся под подпиской о невыезде и надлежащем поведении, </w:t>
      </w:r>
    </w:p>
    <w:p w:rsidR="001227C6" w:rsidRPr="00A55DAC" w:rsidP="00A55DA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>обвиняемо</w:t>
      </w:r>
      <w:r w:rsidR="00A55DAC">
        <w:rPr>
          <w:rFonts w:eastAsiaTheme="minorHAnsi"/>
          <w:sz w:val="28"/>
          <w:szCs w:val="28"/>
          <w:lang w:eastAsia="en-US"/>
        </w:rPr>
        <w:t>й</w:t>
      </w:r>
      <w:r w:rsidRPr="00A55DAC">
        <w:rPr>
          <w:rFonts w:eastAsiaTheme="minorHAnsi"/>
          <w:sz w:val="28"/>
          <w:szCs w:val="28"/>
          <w:lang w:eastAsia="en-US"/>
        </w:rPr>
        <w:t xml:space="preserve"> в совершении преступления, предусмотренного  ст. 322.3 УК РФ,  </w:t>
      </w:r>
    </w:p>
    <w:p w:rsidR="001227C6" w:rsidRPr="00A55DAC" w:rsidP="001227C6">
      <w:pPr>
        <w:jc w:val="center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>установил:</w:t>
      </w:r>
    </w:p>
    <w:p w:rsidR="001227C6" w:rsidRPr="00A55DAC" w:rsidP="001227C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color w:val="000000"/>
          <w:sz w:val="28"/>
          <w:szCs w:val="28"/>
          <w:shd w:val="clear" w:color="auto" w:fill="FFFFFF"/>
        </w:rPr>
        <w:t>.</w:t>
      </w:r>
      <w:r w:rsidRPr="00A55DAC">
        <w:rPr>
          <w:sz w:val="28"/>
          <w:szCs w:val="28"/>
        </w:rPr>
        <w:t xml:space="preserve"> органом дознания обвиняется в </w:t>
      </w:r>
      <w:r w:rsidRPr="00A55DAC">
        <w:rPr>
          <w:color w:val="000000"/>
          <w:sz w:val="28"/>
          <w:szCs w:val="28"/>
          <w:shd w:val="clear" w:color="auto" w:fill="FFFFFF"/>
        </w:rPr>
        <w:t>фиктивной постановке на учет иностранного гражданина по месту пребывания в Российской Федерации, при следующих обстоятельствах.</w:t>
      </w:r>
    </w:p>
    <w:p w:rsidR="00A55DAC" w:rsidP="00A55DAC">
      <w:pPr>
        <w:autoSpaceDE w:val="0"/>
        <w:autoSpaceDN w:val="0"/>
        <w:adjustRightInd w:val="0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05 августа 2020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 года</w:t>
      </w:r>
      <w:r w:rsidRPr="00A55DAC" w:rsidR="001227C6">
        <w:rPr>
          <w:color w:val="000000"/>
          <w:sz w:val="28"/>
          <w:szCs w:val="28"/>
          <w:shd w:val="clear" w:color="auto" w:fill="FFFFFF"/>
        </w:rPr>
        <w:t xml:space="preserve"> в дневное время </w:t>
      </w:r>
      <w:r>
        <w:rPr>
          <w:color w:val="000000"/>
          <w:sz w:val="28"/>
          <w:szCs w:val="28"/>
          <w:shd w:val="clear" w:color="auto" w:fill="FFFFFF"/>
        </w:rPr>
        <w:t>Гришанова Т.М</w:t>
      </w:r>
      <w:r w:rsidR="00E112FE">
        <w:rPr>
          <w:color w:val="000000"/>
          <w:sz w:val="28"/>
          <w:szCs w:val="28"/>
          <w:shd w:val="clear" w:color="auto" w:fill="FFFFFF"/>
        </w:rPr>
        <w:t>., являясь гражданкой</w:t>
      </w:r>
      <w:r w:rsidRPr="00A55DAC" w:rsidR="001227C6">
        <w:rPr>
          <w:color w:val="000000"/>
          <w:sz w:val="28"/>
          <w:szCs w:val="28"/>
          <w:shd w:val="clear" w:color="auto" w:fill="FFFFFF"/>
        </w:rPr>
        <w:t xml:space="preserve"> Российской Федерации,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5DAC" w:rsidR="001227C6">
        <w:rPr>
          <w:color w:val="000000"/>
          <w:sz w:val="28"/>
          <w:szCs w:val="28"/>
          <w:shd w:val="clear" w:color="auto" w:fill="FFFFFF"/>
        </w:rPr>
        <w:t>будучи зарегистрированн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A55DAC" w:rsidR="001227C6">
        <w:rPr>
          <w:color w:val="000000"/>
          <w:sz w:val="28"/>
          <w:szCs w:val="28"/>
          <w:shd w:val="clear" w:color="auto" w:fill="FFFFFF"/>
        </w:rPr>
        <w:t xml:space="preserve"> по адресу: </w:t>
      </w:r>
      <w:r w:rsidR="00083853">
        <w:rPr>
          <w:rFonts w:eastAsiaTheme="minorHAnsi"/>
          <w:sz w:val="28"/>
          <w:szCs w:val="28"/>
          <w:lang w:eastAsia="en-US"/>
        </w:rPr>
        <w:t>АДРЕС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находясь в помещении отделения по вопросам миграции Отдела МВД России по Первомайскому району, расположенного по адресу: </w:t>
      </w:r>
      <w:r w:rsidR="00083853">
        <w:rPr>
          <w:rFonts w:eastAsiaTheme="minorHAnsi"/>
          <w:sz w:val="28"/>
          <w:szCs w:val="28"/>
          <w:lang w:eastAsia="en-US"/>
        </w:rPr>
        <w:t>АДРЕС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имея </w:t>
      </w:r>
      <w:r w:rsidR="00E112FE">
        <w:rPr>
          <w:rFonts w:eastAsiaTheme="minorHAnsi"/>
          <w:sz w:val="28"/>
          <w:szCs w:val="28"/>
          <w:lang w:eastAsia="en-US"/>
        </w:rPr>
        <w:t xml:space="preserve">прямой </w:t>
      </w:r>
      <w:r w:rsidRPr="00A55DAC" w:rsidR="001227C6">
        <w:rPr>
          <w:rFonts w:eastAsiaTheme="minorHAnsi"/>
          <w:sz w:val="28"/>
          <w:szCs w:val="28"/>
          <w:lang w:eastAsia="en-US"/>
        </w:rPr>
        <w:t>умысел на фиктивную постановку на учет иностранного гражданина</w:t>
      </w:r>
      <w:r w:rsidR="00E112FE">
        <w:rPr>
          <w:rFonts w:eastAsiaTheme="minorHAnsi"/>
          <w:sz w:val="28"/>
          <w:szCs w:val="28"/>
          <w:lang w:eastAsia="en-US"/>
        </w:rPr>
        <w:t xml:space="preserve"> </w:t>
      </w:r>
      <w:r w:rsidRPr="00A55DAC" w:rsidR="00E112FE">
        <w:rPr>
          <w:color w:val="000000"/>
          <w:sz w:val="28"/>
          <w:szCs w:val="28"/>
          <w:shd w:val="clear" w:color="auto" w:fill="FFFFFF"/>
        </w:rPr>
        <w:t>по месту пребывания в Российской Федерации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, при </w:t>
      </w:r>
      <w:r w:rsidRPr="00A55DAC" w:rsidR="001227C6">
        <w:rPr>
          <w:rFonts w:eastAsiaTheme="minorHAnsi"/>
          <w:sz w:val="28"/>
          <w:szCs w:val="28"/>
          <w:lang w:eastAsia="en-US"/>
        </w:rPr>
        <w:t>этом</w:t>
      </w:r>
      <w:r w:rsidRPr="00A55DAC" w:rsidR="001227C6">
        <w:rPr>
          <w:rFonts w:eastAsiaTheme="minorHAnsi"/>
          <w:sz w:val="28"/>
          <w:szCs w:val="28"/>
          <w:lang w:eastAsia="en-US"/>
        </w:rPr>
        <w:t xml:space="preserve"> не имея намерения предоставлять для пребывания и проживания иностранному гражданину жилое помещение по указанному адресу, зная об отсутствии у иностранного  гражданина намерения пребывать и проживать в этом жилом помещении, действуя </w:t>
      </w:r>
      <w:r w:rsidRPr="00A55DAC" w:rsidR="001227C6">
        <w:rPr>
          <w:rFonts w:eastAsiaTheme="minorHAnsi" w:cstheme="minorBidi"/>
          <w:sz w:val="28"/>
          <w:szCs w:val="28"/>
          <w:lang w:eastAsia="en-US"/>
        </w:rPr>
        <w:t xml:space="preserve">в нарушение требований </w:t>
      </w:r>
      <w:r w:rsidR="002905EE">
        <w:rPr>
          <w:rFonts w:eastAsiaTheme="minorHAnsi" w:cstheme="minorBidi"/>
          <w:sz w:val="28"/>
          <w:szCs w:val="28"/>
          <w:lang w:eastAsia="en-US"/>
        </w:rPr>
        <w:t xml:space="preserve">п. 23 Постановления Правительства РФ от 15.01.2007 № 9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«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О порядке осуществления миграционного учёта иностранных граждан или лиц без гражданства в Российской Федерации», согласно которому, в уведомлении о прибытии принимающая сторона должна указать адрес места пребывания о лице (иностранном гражданине), подлежащем постановке на учёт, а равно в нарушение требований ст. 21 ч. 1, ст. 22 ч. 2 п. 2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п</w:t>
      </w:r>
      <w:r w:rsidR="00E112FE">
        <w:rPr>
          <w:rFonts w:eastAsiaTheme="minorHAnsi" w:cstheme="minorBidi"/>
          <w:sz w:val="28"/>
          <w:szCs w:val="28"/>
          <w:lang w:eastAsia="en-US"/>
        </w:rPr>
        <w:t>п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. «а» Федерального закона от 18.07.2006 № 109-ФЗ «О миграционном учёте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иностранных граждан и лиц без гражданства в Российской Федерации», согласно которым основанием для учёта иностранного гражданина по месту пребывания </w:t>
      </w:r>
      <w:r w:rsidR="00E112FE">
        <w:rPr>
          <w:rFonts w:eastAsiaTheme="minorHAnsi" w:cstheme="minorBidi"/>
          <w:sz w:val="28"/>
          <w:szCs w:val="28"/>
          <w:lang w:eastAsia="en-US"/>
        </w:rPr>
        <w:t xml:space="preserve">является </w:t>
      </w:r>
      <w:r w:rsidR="00E112FE">
        <w:rPr>
          <w:rFonts w:eastAsiaTheme="minorHAnsi" w:cstheme="minorBidi"/>
          <w:sz w:val="28"/>
          <w:szCs w:val="28"/>
          <w:lang w:eastAsia="en-US"/>
        </w:rPr>
        <w:t xml:space="preserve">временное фактическое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его нахождение в месте, не являющимся местом его жительства, реализация которого осуществляется путём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выступая как сторона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принимающая иностранного гражданина, оформила уведомление о прибытии иностранног</w:t>
      </w:r>
      <w:r w:rsidR="007B1276">
        <w:rPr>
          <w:rFonts w:eastAsiaTheme="minorHAnsi" w:cstheme="minorBidi"/>
          <w:sz w:val="28"/>
          <w:szCs w:val="28"/>
          <w:lang w:eastAsia="en-US"/>
        </w:rPr>
        <w:t>о гражданина в место пребывания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соответствующего образца приложения № 3, утвержденного Приказом  МВД России от 30.07.2019 № 514 «Об утверждении Административного регламента Министерства внутренних дел Российской Федерации по </w:t>
      </w:r>
      <w:r w:rsidR="007B1276">
        <w:rPr>
          <w:rFonts w:eastAsiaTheme="minorHAnsi" w:cstheme="minorBidi"/>
          <w:sz w:val="28"/>
          <w:szCs w:val="28"/>
          <w:lang w:eastAsia="en-US"/>
        </w:rPr>
        <w:t xml:space="preserve">предоставлению государственной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учёт по месту пребывания, проставляемых, в том числе, многофункциональным центром предоставления государственных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 и муниципальных услуг», содержащее ложные сведения о пребывании иностранного гражданина по ад</w:t>
      </w:r>
      <w:r w:rsidR="007B1276">
        <w:rPr>
          <w:rFonts w:eastAsiaTheme="minorHAnsi" w:cstheme="minorBidi"/>
          <w:sz w:val="28"/>
          <w:szCs w:val="28"/>
          <w:lang w:eastAsia="en-US"/>
        </w:rPr>
        <w:t>ресу её регистрации, послужившее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основанием для постановки на учёт иностранного гражданина по месту пребывания по данному адресу, фиктивно поставила на учёт по месту пребывания в жилом помещении в Российской Федерации, расположенном по адресу: </w:t>
      </w:r>
      <w:r w:rsidR="00083853">
        <w:rPr>
          <w:rFonts w:eastAsiaTheme="minorHAnsi" w:cstheme="minorBidi"/>
          <w:sz w:val="28"/>
          <w:szCs w:val="28"/>
          <w:lang w:eastAsia="en-US"/>
        </w:rPr>
        <w:t>АДРЕС</w:t>
      </w:r>
      <w:r w:rsidR="007B1276">
        <w:rPr>
          <w:rFonts w:eastAsiaTheme="minorHAnsi" w:cstheme="minorBidi"/>
          <w:sz w:val="28"/>
          <w:szCs w:val="28"/>
          <w:lang w:eastAsia="en-US"/>
        </w:rPr>
        <w:t xml:space="preserve">, иностранного гражданина -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гражданина Армении </w:t>
      </w:r>
      <w:r w:rsidR="00083853">
        <w:rPr>
          <w:rFonts w:eastAsiaTheme="minorHAnsi" w:cstheme="minorBidi"/>
          <w:sz w:val="28"/>
          <w:szCs w:val="28"/>
          <w:lang w:eastAsia="en-US"/>
        </w:rPr>
        <w:t>ФИО</w:t>
      </w:r>
      <w:r w:rsidR="00083853">
        <w:rPr>
          <w:rFonts w:eastAsiaTheme="minorHAnsi" w:cstheme="minorBidi"/>
          <w:sz w:val="28"/>
          <w:szCs w:val="28"/>
          <w:lang w:eastAsia="en-US"/>
        </w:rPr>
        <w:t>1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083853">
        <w:rPr>
          <w:rFonts w:eastAsiaTheme="minorHAnsi" w:cstheme="minorBidi"/>
          <w:sz w:val="28"/>
          <w:szCs w:val="28"/>
          <w:lang w:eastAsia="en-US"/>
        </w:rPr>
        <w:t>ДАТА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 xml:space="preserve"> года рождения, который по указанному адресу не пребывал и не проживал, </w:t>
      </w:r>
      <w:r w:rsidR="007B1276">
        <w:rPr>
          <w:rFonts w:eastAsiaTheme="minorHAnsi" w:cstheme="minorBidi"/>
          <w:sz w:val="28"/>
          <w:szCs w:val="28"/>
          <w:lang w:eastAsia="en-US"/>
        </w:rPr>
        <w:t xml:space="preserve">такого намерения не имел, 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и которому Гришанова Т.М. фактически данное помещение по указанному адресу не предоставляла</w:t>
      </w:r>
      <w:r w:rsidR="00A45331">
        <w:rPr>
          <w:rFonts w:eastAsiaTheme="minorHAnsi" w:cstheme="minorBidi"/>
          <w:sz w:val="28"/>
          <w:szCs w:val="28"/>
          <w:lang w:eastAsia="en-US"/>
        </w:rPr>
        <w:t>, такого намерения не имела</w:t>
      </w:r>
      <w:r w:rsidRPr="002905EE" w:rsidR="002905EE">
        <w:rPr>
          <w:rFonts w:eastAsiaTheme="minorHAnsi" w:cstheme="minorBidi"/>
          <w:sz w:val="28"/>
          <w:szCs w:val="28"/>
          <w:lang w:eastAsia="en-US"/>
        </w:rPr>
        <w:t>.</w:t>
      </w:r>
    </w:p>
    <w:p w:rsidR="001227C6" w:rsidP="001227C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5DA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905EE">
        <w:rPr>
          <w:color w:val="000000"/>
          <w:sz w:val="28"/>
          <w:szCs w:val="28"/>
          <w:shd w:val="clear" w:color="auto" w:fill="FFFFFF"/>
        </w:rPr>
        <w:t>Гришановой Т.М</w:t>
      </w:r>
      <w:r w:rsidRPr="00A55DAC">
        <w:rPr>
          <w:color w:val="000000"/>
          <w:sz w:val="28"/>
          <w:szCs w:val="28"/>
          <w:shd w:val="clear" w:color="auto" w:fill="FFFFFF"/>
        </w:rPr>
        <w:t>. органом дознания квалифицированы по</w:t>
      </w:r>
      <w:r w:rsidR="007B1276">
        <w:rPr>
          <w:color w:val="000000"/>
          <w:sz w:val="28"/>
          <w:szCs w:val="28"/>
          <w:shd w:val="clear" w:color="auto" w:fill="FFFFFF"/>
        </w:rPr>
        <w:t xml:space="preserve"> 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A55DAC">
          <w:rPr>
            <w:color w:val="000000"/>
            <w:sz w:val="28"/>
            <w:szCs w:val="28"/>
            <w:shd w:val="clear" w:color="auto" w:fill="FFFFFF"/>
          </w:rPr>
          <w:t>322.3 УК РФ</w:t>
        </w:r>
      </w:hyperlink>
      <w:r w:rsidRPr="00A55DAC">
        <w:rPr>
          <w:color w:val="000000"/>
          <w:sz w:val="28"/>
          <w:szCs w:val="28"/>
          <w:shd w:val="clear" w:color="auto" w:fill="FFFFFF"/>
        </w:rPr>
        <w:t xml:space="preserve">,  как фиктивная постановка на учет иностранного гражданина по месту пребывания в Российской Федерации. </w:t>
      </w:r>
    </w:p>
    <w:p w:rsidR="001227C6" w:rsidRPr="00A55DAC" w:rsidP="00083853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t xml:space="preserve">         </w:t>
      </w:r>
      <w:r w:rsidR="002905E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судебном заседании подсудимая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905EE"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color w:val="000000"/>
          <w:sz w:val="28"/>
          <w:szCs w:val="28"/>
          <w:shd w:val="clear" w:color="auto" w:fill="FFFFFF"/>
        </w:rPr>
        <w:t>.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вину в совершении инкриминируемого е</w:t>
      </w:r>
      <w:r w:rsidR="002905E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деяния признал</w:t>
      </w:r>
      <w:r w:rsidR="002905E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полностью, в содеянном раскаял</w:t>
      </w:r>
      <w:r w:rsidR="002905E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ась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0D470D" w:rsidRPr="000D470D" w:rsidP="007B1276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0D470D">
        <w:rPr>
          <w:sz w:val="28"/>
          <w:szCs w:val="28"/>
        </w:rPr>
        <w:t>Суд считает, что обвинение, с которым согласилась подсудимая Гришанова Т.М.</w:t>
      </w:r>
      <w:r>
        <w:rPr>
          <w:sz w:val="28"/>
          <w:szCs w:val="28"/>
        </w:rPr>
        <w:t>, обоснован</w:t>
      </w:r>
      <w:r w:rsidRPr="000D470D">
        <w:rPr>
          <w:sz w:val="28"/>
          <w:szCs w:val="28"/>
        </w:rPr>
        <w:t>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1227C6" w:rsidRPr="007B1276" w:rsidP="007B1276">
      <w:pPr>
        <w:jc w:val="both"/>
        <w:rPr>
          <w:sz w:val="28"/>
          <w:szCs w:val="28"/>
        </w:rPr>
      </w:pPr>
      <w:r>
        <w:t xml:space="preserve">          </w:t>
      </w:r>
      <w:r w:rsidRPr="007B1276" w:rsidR="007B1276">
        <w:rPr>
          <w:rFonts w:eastAsia="Calibri"/>
          <w:color w:val="000000"/>
          <w:sz w:val="28"/>
          <w:szCs w:val="28"/>
          <w:lang w:eastAsia="en-US"/>
        </w:rPr>
        <w:t>Подсудимой Гришановой Т.М. и ее з</w:t>
      </w:r>
      <w:r w:rsidRPr="007B1276">
        <w:rPr>
          <w:rFonts w:eastAsia="Calibri"/>
          <w:color w:val="000000"/>
          <w:sz w:val="28"/>
          <w:szCs w:val="28"/>
          <w:lang w:eastAsia="en-US"/>
        </w:rPr>
        <w:t>ащитник</w:t>
      </w:r>
      <w:r w:rsidRPr="007B1276" w:rsidR="007B1276">
        <w:rPr>
          <w:rFonts w:eastAsia="Calibri"/>
          <w:color w:val="000000"/>
          <w:sz w:val="28"/>
          <w:szCs w:val="28"/>
          <w:lang w:eastAsia="en-US"/>
        </w:rPr>
        <w:t>ом</w:t>
      </w:r>
      <w:r w:rsidRPr="007B1276" w:rsidR="007B12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1276" w:rsidR="007B1276">
        <w:rPr>
          <w:sz w:val="28"/>
          <w:szCs w:val="28"/>
        </w:rPr>
        <w:t xml:space="preserve">заявлено ходатайство об освобождении </w:t>
      </w:r>
      <w:r w:rsidRPr="007B1276" w:rsidR="007B1276">
        <w:rPr>
          <w:rFonts w:eastAsia="Calibri"/>
          <w:color w:val="000000"/>
          <w:sz w:val="28"/>
          <w:szCs w:val="28"/>
          <w:lang w:eastAsia="en-US"/>
        </w:rPr>
        <w:t>Гришановой Т.М.</w:t>
      </w:r>
      <w:r w:rsidRPr="007B1276" w:rsidR="007B1276">
        <w:rPr>
          <w:sz w:val="28"/>
          <w:szCs w:val="28"/>
        </w:rPr>
        <w:t xml:space="preserve"> от уголовной ответственности и прекращении уголовного дела на основании ч.2 примечания к ст.322.3 УК РФ. </w:t>
      </w:r>
    </w:p>
    <w:p w:rsidR="007B1276" w:rsidRPr="007B1276" w:rsidP="007B1276">
      <w:pPr>
        <w:jc w:val="both"/>
        <w:rPr>
          <w:sz w:val="28"/>
          <w:szCs w:val="28"/>
        </w:rPr>
      </w:pPr>
      <w:r w:rsidRPr="007B1276">
        <w:rPr>
          <w:sz w:val="28"/>
          <w:szCs w:val="28"/>
        </w:rPr>
        <w:t xml:space="preserve">         Судом подсудимой разъяснены порядок и правовые последствия прекращения уголовного дела по </w:t>
      </w:r>
      <w:r w:rsidRPr="007B1276">
        <w:rPr>
          <w:sz w:val="28"/>
          <w:szCs w:val="28"/>
        </w:rPr>
        <w:t>нереабилитирующим</w:t>
      </w:r>
      <w:r w:rsidRPr="007B1276">
        <w:rPr>
          <w:sz w:val="28"/>
          <w:szCs w:val="28"/>
        </w:rPr>
        <w:t xml:space="preserve"> основаниям.  </w:t>
      </w:r>
    </w:p>
    <w:p w:rsidR="001227C6" w:rsidRPr="00A55DAC" w:rsidP="001227C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>Обсудив заявленное</w:t>
      </w:r>
      <w:r w:rsidR="002905EE">
        <w:rPr>
          <w:rFonts w:eastAsia="Calibri"/>
          <w:color w:val="000000"/>
          <w:sz w:val="28"/>
          <w:szCs w:val="28"/>
          <w:lang w:eastAsia="en-US"/>
        </w:rPr>
        <w:t xml:space="preserve"> ходатайство, выслушав подсудимую, </w:t>
      </w:r>
      <w:r w:rsidR="007B1276">
        <w:rPr>
          <w:rFonts w:eastAsia="Calibri"/>
          <w:color w:val="000000"/>
          <w:sz w:val="28"/>
          <w:szCs w:val="28"/>
          <w:lang w:eastAsia="en-US"/>
        </w:rPr>
        <w:t>которая пояснила,</w:t>
      </w:r>
      <w:r w:rsidR="002905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что основания и последствия прекращения уголовного дела е</w:t>
      </w:r>
      <w:r w:rsidR="002905EE">
        <w:rPr>
          <w:rFonts w:eastAsia="Calibri"/>
          <w:color w:val="000000"/>
          <w:sz w:val="28"/>
          <w:szCs w:val="28"/>
          <w:lang w:eastAsia="en-US"/>
        </w:rPr>
        <w:t>й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разъяснены и понятны, защитника, мнение государственного обвинителя, полагавшего возможным освободить </w:t>
      </w:r>
      <w:r w:rsidR="002905EE">
        <w:rPr>
          <w:color w:val="000000"/>
          <w:sz w:val="28"/>
          <w:szCs w:val="28"/>
          <w:shd w:val="clear" w:color="auto" w:fill="FFFFFF"/>
        </w:rPr>
        <w:t>Гришанову Т.М</w:t>
      </w:r>
      <w:r w:rsidRPr="00A55DAC">
        <w:rPr>
          <w:color w:val="000000"/>
          <w:sz w:val="28"/>
          <w:szCs w:val="28"/>
          <w:shd w:val="clear" w:color="auto" w:fill="FFFFFF"/>
        </w:rPr>
        <w:t>.</w:t>
      </w:r>
      <w:r w:rsidR="002905EE">
        <w:rPr>
          <w:color w:val="000000"/>
          <w:sz w:val="28"/>
          <w:szCs w:val="28"/>
          <w:shd w:val="clear" w:color="auto" w:fill="FFFFFF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от уголовной ответственности по данному основанию, мировой судья считает его подлежащим удовлетворению </w:t>
      </w:r>
      <w:r w:rsidRPr="00A55DAC">
        <w:rPr>
          <w:rFonts w:eastAsia="Calibri"/>
          <w:color w:val="000000"/>
          <w:sz w:val="28"/>
          <w:szCs w:val="28"/>
          <w:lang w:eastAsia="en-US"/>
        </w:rPr>
        <w:t>по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следующим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основаниям.</w:t>
      </w:r>
    </w:p>
    <w:p w:rsidR="001227C6" w:rsidRPr="00A55DAC" w:rsidP="00122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       Согласно примечанию к</w:t>
      </w:r>
      <w:r w:rsidR="002905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A55DAC">
          <w:rPr>
            <w:rFonts w:eastAsia="Calibri"/>
            <w:color w:val="000000"/>
            <w:sz w:val="28"/>
            <w:szCs w:val="28"/>
            <w:lang w:eastAsia="en-US"/>
          </w:rPr>
          <w:t>322.3 УК РФ</w:t>
        </w:r>
      </w:hyperlink>
      <w:r w:rsidR="002905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Theme="minorHAnsi"/>
          <w:sz w:val="28"/>
          <w:szCs w:val="28"/>
          <w:lang w:eastAsia="en-US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227C6" w:rsidRPr="00A55DAC" w:rsidP="002905E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>В соответствии с п. 7 Постановления Пленума Верховного Суда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статьям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Особенной части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>Уголовного кодекса Российской Федерации, производится по правилам, установленным такими примечаниями.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При этом выполнения общих условий, предусмотренных ч. 1</w:t>
      </w:r>
      <w:r w:rsidR="00A453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 w:history="1">
        <w:r w:rsidRPr="00A55DAC">
          <w:rPr>
            <w:rFonts w:eastAsia="Calibri"/>
            <w:color w:val="000000"/>
            <w:sz w:val="28"/>
            <w:szCs w:val="28"/>
            <w:lang w:eastAsia="en-US"/>
          </w:rPr>
          <w:t>75</w:t>
        </w:r>
      </w:hyperlink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УК РФ, не требуется.</w:t>
      </w:r>
    </w:p>
    <w:p w:rsidR="007B1276" w:rsidRPr="007B1276" w:rsidP="007B1276">
      <w:pPr>
        <w:jc w:val="both"/>
        <w:rPr>
          <w:sz w:val="28"/>
          <w:szCs w:val="28"/>
        </w:rPr>
      </w:pPr>
      <w:r w:rsidRPr="007B1276">
        <w:rPr>
          <w:sz w:val="28"/>
        </w:rPr>
        <w:t xml:space="preserve">           </w:t>
      </w:r>
      <w:r w:rsidRPr="007B1276">
        <w:rPr>
          <w:sz w:val="28"/>
        </w:rPr>
        <w:t>В соответствии с п.17 постановления Пленума Верховного Суда Российской Федерации от 9 июля 2020 г. №18 «О судебной практике по делам о незаконном пересечении Государственной границы Российской Федерации и преступления, связанных с незаконной миграцией» под способствованием раскрытию преступления в примечании к статье 322.2 УК РФ и в пункте 2 примечаний к статье 322.3 УК РФ следует понимать действия лица</w:t>
      </w:r>
      <w:r w:rsidRPr="007B1276">
        <w:rPr>
          <w:sz w:val="28"/>
        </w:rPr>
        <w:t xml:space="preserve">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</w:t>
      </w:r>
      <w:r w:rsidRPr="007B1276">
        <w:rPr>
          <w:sz w:val="28"/>
        </w:rPr>
        <w:t>объема</w:t>
      </w:r>
      <w:r w:rsidRPr="007B1276">
        <w:rPr>
          <w:sz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</w:t>
      </w:r>
      <w:r w:rsidRPr="007B1276">
        <w:rPr>
          <w:sz w:val="28"/>
          <w:szCs w:val="28"/>
        </w:rPr>
        <w:t>, с приведением в судебном решении мотивов принятого решения.</w:t>
      </w:r>
    </w:p>
    <w:p w:rsidR="001B620C" w:rsidRPr="00A55DAC" w:rsidP="001B620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>Суд</w:t>
      </w:r>
      <w:r w:rsidR="007B1276">
        <w:rPr>
          <w:rFonts w:eastAsia="Calibri"/>
          <w:color w:val="000000"/>
          <w:sz w:val="28"/>
          <w:szCs w:val="28"/>
          <w:lang w:eastAsia="en-US"/>
        </w:rPr>
        <w:t xml:space="preserve">ом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установлено, что инкриминируемое </w:t>
      </w:r>
      <w:r w:rsidR="00E45D77">
        <w:rPr>
          <w:color w:val="000000"/>
          <w:sz w:val="28"/>
          <w:szCs w:val="28"/>
          <w:shd w:val="clear" w:color="auto" w:fill="FFFFFF"/>
        </w:rPr>
        <w:t>Гришановой Т.М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. деяние, </w:t>
      </w:r>
      <w:r w:rsidRPr="00A55DAC">
        <w:rPr>
          <w:rFonts w:eastAsia="Calibri"/>
          <w:color w:val="000000"/>
          <w:sz w:val="28"/>
          <w:szCs w:val="28"/>
          <w:lang w:eastAsia="en-US"/>
        </w:rPr>
        <w:t>в силу ст. 15 УК РФ, относится к категории  преступлен</w:t>
      </w:r>
      <w:r w:rsidR="00E45D77">
        <w:rPr>
          <w:rFonts w:eastAsia="Calibri"/>
          <w:color w:val="000000"/>
          <w:sz w:val="28"/>
          <w:szCs w:val="28"/>
          <w:lang w:eastAsia="en-US"/>
        </w:rPr>
        <w:t>ий небольшой тяжести, и последняя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е</w:t>
      </w:r>
      <w:r w:rsidR="00E45D77">
        <w:rPr>
          <w:rFonts w:eastAsia="Calibri"/>
          <w:color w:val="000000"/>
          <w:sz w:val="28"/>
          <w:szCs w:val="28"/>
          <w:lang w:eastAsia="en-US"/>
        </w:rPr>
        <w:t>го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раскрытию активно способствовал</w:t>
      </w:r>
      <w:r w:rsidR="00E45D77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227C6" w:rsidRPr="000653C2" w:rsidP="000653C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55DAC">
        <w:rPr>
          <w:rFonts w:eastAsia="Calibri"/>
          <w:color w:val="000000"/>
          <w:sz w:val="28"/>
          <w:szCs w:val="28"/>
          <w:lang w:eastAsia="en-US"/>
        </w:rPr>
        <w:t>Так, 0</w:t>
      </w:r>
      <w:r w:rsidR="007A01A2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>.0</w:t>
      </w:r>
      <w:r w:rsidR="007A01A2">
        <w:rPr>
          <w:rFonts w:eastAsia="Calibri"/>
          <w:color w:val="000000"/>
          <w:sz w:val="28"/>
          <w:szCs w:val="28"/>
          <w:lang w:eastAsia="en-US"/>
        </w:rPr>
        <w:t>4</w:t>
      </w:r>
      <w:r w:rsidRPr="00A55DAC">
        <w:rPr>
          <w:rFonts w:eastAsia="Calibri"/>
          <w:color w:val="000000"/>
          <w:sz w:val="28"/>
          <w:szCs w:val="28"/>
          <w:lang w:eastAsia="en-US"/>
        </w:rPr>
        <w:t>.202</w:t>
      </w:r>
      <w:r w:rsidR="007A01A2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7A01A2"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color w:val="000000"/>
          <w:sz w:val="28"/>
          <w:szCs w:val="28"/>
          <w:shd w:val="clear" w:color="auto" w:fill="FFFFFF"/>
        </w:rPr>
        <w:t>. дал</w:t>
      </w:r>
      <w:r w:rsidR="007A01A2">
        <w:rPr>
          <w:color w:val="000000"/>
          <w:sz w:val="28"/>
          <w:szCs w:val="28"/>
          <w:shd w:val="clear" w:color="auto" w:fill="FFFFFF"/>
        </w:rPr>
        <w:t>а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 объяснения, в которых </w:t>
      </w:r>
      <w:r w:rsidRPr="00A55DAC">
        <w:rPr>
          <w:rFonts w:eastAsia="Calibri"/>
          <w:color w:val="000000"/>
          <w:sz w:val="28"/>
          <w:szCs w:val="28"/>
          <w:lang w:eastAsia="en-US"/>
        </w:rPr>
        <w:t>признал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>с</w:t>
      </w:r>
      <w:r w:rsidR="007A01A2">
        <w:rPr>
          <w:rFonts w:eastAsia="Calibri"/>
          <w:color w:val="000000"/>
          <w:sz w:val="28"/>
          <w:szCs w:val="28"/>
          <w:lang w:eastAsia="en-US"/>
        </w:rPr>
        <w:t>ь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в том, что поставил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на учет по месту пребывания иностранного гражданина </w:t>
      </w:r>
      <w:r w:rsidR="00083853">
        <w:rPr>
          <w:rFonts w:eastAsia="Calibri"/>
          <w:color w:val="000000"/>
          <w:sz w:val="28"/>
          <w:szCs w:val="28"/>
          <w:lang w:eastAsia="en-US"/>
        </w:rPr>
        <w:t>ФИО</w:t>
      </w:r>
      <w:r w:rsidR="00083853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по месту своей регистрации, заведомо зная, что </w:t>
      </w:r>
      <w:r w:rsidRPr="00A55DAC">
        <w:rPr>
          <w:rFonts w:eastAsia="Calibri"/>
          <w:color w:val="000000"/>
          <w:sz w:val="28"/>
          <w:szCs w:val="28"/>
          <w:lang w:eastAsia="en-US"/>
        </w:rPr>
        <w:t>последний проживать (пребывать) у не</w:t>
      </w:r>
      <w:r w:rsidR="007A01A2">
        <w:rPr>
          <w:rFonts w:eastAsia="Calibri"/>
          <w:color w:val="000000"/>
          <w:sz w:val="28"/>
          <w:szCs w:val="28"/>
          <w:lang w:eastAsia="en-US"/>
        </w:rPr>
        <w:t>ё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не будет, и предоставлять ему свое жилье он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не собирал</w:t>
      </w:r>
      <w:r w:rsidR="007A01A2">
        <w:rPr>
          <w:rFonts w:eastAsia="Calibri"/>
          <w:color w:val="000000"/>
          <w:sz w:val="28"/>
          <w:szCs w:val="28"/>
          <w:lang w:eastAsia="en-US"/>
        </w:rPr>
        <w:t>ась</w:t>
      </w:r>
      <w:r w:rsidRPr="00A55DAC">
        <w:rPr>
          <w:rFonts w:eastAsia="Calibri"/>
          <w:color w:val="000000"/>
          <w:sz w:val="28"/>
          <w:szCs w:val="28"/>
          <w:lang w:eastAsia="en-US"/>
        </w:rPr>
        <w:t>, подробно изложил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>, когда и при каких обстоятельствах он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поставил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на учет  иностранного гражданина</w:t>
      </w:r>
      <w:r w:rsidRPr="00A55DAC">
        <w:rPr>
          <w:rFonts w:eastAsiaTheme="minorHAnsi"/>
          <w:color w:val="000000"/>
          <w:sz w:val="28"/>
          <w:szCs w:val="28"/>
          <w:lang w:eastAsia="en-US"/>
        </w:rPr>
        <w:t xml:space="preserve">, тем самым </w:t>
      </w:r>
      <w:r w:rsidR="007A01A2"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. </w:t>
      </w:r>
      <w:r w:rsidRPr="00A55DAC">
        <w:rPr>
          <w:rFonts w:eastAsiaTheme="minorHAnsi"/>
          <w:color w:val="000000"/>
          <w:sz w:val="28"/>
          <w:szCs w:val="28"/>
          <w:lang w:eastAsia="en-US"/>
        </w:rPr>
        <w:t>оказал</w:t>
      </w:r>
      <w:r w:rsidR="007A01A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55D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помощь по получению сведений, входящих в предм</w:t>
      </w:r>
      <w:r w:rsidR="007A01A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ет доказывания по совершенному ею</w:t>
      </w:r>
      <w:r w:rsidRPr="00A55D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преступлению</w:t>
      </w:r>
      <w:r w:rsidRPr="00A55DAC">
        <w:rPr>
          <w:rFonts w:eastAsia="Calibri"/>
          <w:color w:val="000000"/>
          <w:sz w:val="28"/>
          <w:szCs w:val="28"/>
          <w:lang w:eastAsia="en-US"/>
        </w:rPr>
        <w:t>. 0</w:t>
      </w:r>
      <w:r w:rsidR="007A01A2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>.0</w:t>
      </w:r>
      <w:r w:rsidR="007A01A2">
        <w:rPr>
          <w:rFonts w:eastAsia="Calibri"/>
          <w:color w:val="000000"/>
          <w:sz w:val="28"/>
          <w:szCs w:val="28"/>
          <w:lang w:eastAsia="en-US"/>
        </w:rPr>
        <w:t>4</w:t>
      </w:r>
      <w:r w:rsidRPr="00A55DAC">
        <w:rPr>
          <w:rFonts w:eastAsia="Calibri"/>
          <w:color w:val="000000"/>
          <w:sz w:val="28"/>
          <w:szCs w:val="28"/>
          <w:lang w:eastAsia="en-US"/>
        </w:rPr>
        <w:t>.202</w:t>
      </w:r>
      <w:r w:rsidR="007A01A2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года, еще до возбуждения уголовного дела, </w:t>
      </w:r>
      <w:r w:rsidR="007A01A2"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rFonts w:eastAsia="Calibri"/>
          <w:color w:val="000000"/>
          <w:sz w:val="28"/>
          <w:szCs w:val="28"/>
          <w:lang w:eastAsia="en-US"/>
        </w:rPr>
        <w:t>. обратил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>с</w:t>
      </w:r>
      <w:r w:rsidR="007A01A2">
        <w:rPr>
          <w:rFonts w:eastAsia="Calibri"/>
          <w:color w:val="000000"/>
          <w:sz w:val="28"/>
          <w:szCs w:val="28"/>
          <w:lang w:eastAsia="en-US"/>
        </w:rPr>
        <w:t>ь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с заявлением о я</w:t>
      </w:r>
      <w:r w:rsidR="007A01A2">
        <w:rPr>
          <w:rFonts w:eastAsia="Calibri"/>
          <w:color w:val="000000"/>
          <w:sz w:val="28"/>
          <w:szCs w:val="28"/>
          <w:lang w:eastAsia="en-US"/>
        </w:rPr>
        <w:t>вке с повинной.  На основании её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показаний был опрошен </w:t>
      </w:r>
      <w:r w:rsidR="00083853">
        <w:rPr>
          <w:rFonts w:eastAsia="Calibri"/>
          <w:color w:val="000000"/>
          <w:sz w:val="28"/>
          <w:szCs w:val="28"/>
          <w:lang w:eastAsia="en-US"/>
        </w:rPr>
        <w:t>ФИО</w:t>
      </w:r>
      <w:r w:rsidR="00083853">
        <w:rPr>
          <w:rFonts w:eastAsia="Calibri"/>
          <w:color w:val="000000"/>
          <w:sz w:val="28"/>
          <w:szCs w:val="28"/>
          <w:lang w:eastAsia="en-US"/>
        </w:rPr>
        <w:t>1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и иные свидетели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. На основании добровольного согласия </w:t>
      </w:r>
      <w:r w:rsidR="007A01A2">
        <w:rPr>
          <w:color w:val="000000"/>
          <w:sz w:val="28"/>
          <w:szCs w:val="28"/>
          <w:shd w:val="clear" w:color="auto" w:fill="FFFFFF"/>
        </w:rPr>
        <w:t>Гришановой Т.М</w:t>
      </w:r>
      <w:r w:rsidRPr="00A55DAC">
        <w:rPr>
          <w:color w:val="000000"/>
          <w:sz w:val="28"/>
          <w:szCs w:val="28"/>
          <w:shd w:val="clear" w:color="auto" w:fill="FFFFFF"/>
        </w:rPr>
        <w:t>. 0</w:t>
      </w:r>
      <w:r w:rsidR="007A01A2">
        <w:rPr>
          <w:color w:val="000000"/>
          <w:sz w:val="28"/>
          <w:szCs w:val="28"/>
          <w:shd w:val="clear" w:color="auto" w:fill="FFFFFF"/>
        </w:rPr>
        <w:t>1</w:t>
      </w:r>
      <w:r w:rsidRPr="00A55DAC">
        <w:rPr>
          <w:color w:val="000000"/>
          <w:sz w:val="28"/>
          <w:szCs w:val="28"/>
          <w:shd w:val="clear" w:color="auto" w:fill="FFFFFF"/>
        </w:rPr>
        <w:t>.0</w:t>
      </w:r>
      <w:r w:rsidR="007A01A2">
        <w:rPr>
          <w:color w:val="000000"/>
          <w:sz w:val="28"/>
          <w:szCs w:val="28"/>
          <w:shd w:val="clear" w:color="auto" w:fill="FFFFFF"/>
        </w:rPr>
        <w:t>4</w:t>
      </w:r>
      <w:r w:rsidRPr="00A55DAC">
        <w:rPr>
          <w:color w:val="000000"/>
          <w:sz w:val="28"/>
          <w:szCs w:val="28"/>
          <w:shd w:val="clear" w:color="auto" w:fill="FFFFFF"/>
        </w:rPr>
        <w:t>.202</w:t>
      </w:r>
      <w:r w:rsidR="007A01A2">
        <w:rPr>
          <w:color w:val="000000"/>
          <w:sz w:val="28"/>
          <w:szCs w:val="28"/>
          <w:shd w:val="clear" w:color="auto" w:fill="FFFFFF"/>
        </w:rPr>
        <w:t>1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 года был произведен </w:t>
      </w:r>
      <w:r w:rsidR="007A01A2">
        <w:rPr>
          <w:color w:val="000000"/>
          <w:sz w:val="28"/>
          <w:szCs w:val="28"/>
          <w:shd w:val="clear" w:color="auto" w:fill="FFFFFF"/>
        </w:rPr>
        <w:t>осмотр домовладения по месту её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 регистрации. На основании устано</w:t>
      </w:r>
      <w:r w:rsidR="007A01A2">
        <w:rPr>
          <w:color w:val="000000"/>
          <w:sz w:val="28"/>
          <w:szCs w:val="28"/>
          <w:shd w:val="clear" w:color="auto" w:fill="FFFFFF"/>
        </w:rPr>
        <w:t>вленных признаков преступления 25</w:t>
      </w:r>
      <w:r w:rsidRPr="00A55DAC">
        <w:rPr>
          <w:color w:val="000000"/>
          <w:sz w:val="28"/>
          <w:szCs w:val="28"/>
          <w:shd w:val="clear" w:color="auto" w:fill="FFFFFF"/>
        </w:rPr>
        <w:t>.0</w:t>
      </w:r>
      <w:r w:rsidR="007A01A2">
        <w:rPr>
          <w:color w:val="000000"/>
          <w:sz w:val="28"/>
          <w:szCs w:val="28"/>
          <w:shd w:val="clear" w:color="auto" w:fill="FFFFFF"/>
        </w:rPr>
        <w:t>4.2021</w:t>
      </w:r>
      <w:r w:rsidRPr="00A55DAC">
        <w:rPr>
          <w:color w:val="000000"/>
          <w:sz w:val="28"/>
          <w:szCs w:val="28"/>
          <w:shd w:val="clear" w:color="auto" w:fill="FFFFFF"/>
        </w:rPr>
        <w:t xml:space="preserve"> года было возбуждено уголовное дело.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Указанные обстоятельства свидетельствует о том, что </w:t>
      </w:r>
      <w:r w:rsidR="007A01A2">
        <w:rPr>
          <w:color w:val="000000"/>
          <w:sz w:val="28"/>
          <w:szCs w:val="28"/>
          <w:shd w:val="clear" w:color="auto" w:fill="FFFFFF"/>
        </w:rPr>
        <w:t>Гришанова Т.М</w:t>
      </w:r>
      <w:r w:rsidRPr="00A55DAC">
        <w:rPr>
          <w:color w:val="000000"/>
          <w:sz w:val="28"/>
          <w:szCs w:val="28"/>
          <w:shd w:val="clear" w:color="auto" w:fill="FFFFFF"/>
        </w:rPr>
        <w:t>.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еще до возбуждения уголовного дела предпринял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активные действия, направленные на установление фактических обстоятельств дела, давал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подробные признательные показания, указав обстоятельства постановки на учет иностранного гражданина, то есть изначально способствовал</w:t>
      </w:r>
      <w:r w:rsidR="007A01A2">
        <w:rPr>
          <w:rFonts w:eastAsia="Calibri"/>
          <w:color w:val="000000"/>
          <w:sz w:val="28"/>
          <w:szCs w:val="28"/>
          <w:lang w:eastAsia="en-US"/>
        </w:rPr>
        <w:t>а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раскрытию преступления. Признаков какого-либо иного преступления в действиях </w:t>
      </w:r>
      <w:r w:rsidR="007A01A2">
        <w:rPr>
          <w:color w:val="000000"/>
          <w:sz w:val="28"/>
          <w:szCs w:val="28"/>
          <w:shd w:val="clear" w:color="auto" w:fill="FFFFFF"/>
        </w:rPr>
        <w:t>Гришановой Т.М</w:t>
      </w:r>
      <w:r w:rsidRPr="00A55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не усматривается.</w:t>
      </w:r>
    </w:p>
    <w:p w:rsidR="001227C6" w:rsidRPr="00A55DAC" w:rsidP="001227C6">
      <w:pPr>
        <w:shd w:val="clear" w:color="auto" w:fill="FFFFFF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>При таких обстоятельствах, а также принимая</w:t>
      </w:r>
      <w:r w:rsidR="007A01A2">
        <w:rPr>
          <w:rFonts w:eastAsia="Calibri"/>
          <w:color w:val="000000"/>
          <w:sz w:val="28"/>
          <w:szCs w:val="28"/>
          <w:lang w:eastAsia="en-US"/>
        </w:rPr>
        <w:t xml:space="preserve"> во внимание личность подсудимой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0653C2">
        <w:rPr>
          <w:rFonts w:eastAsia="Calibri"/>
          <w:color w:val="000000"/>
          <w:sz w:val="28"/>
          <w:szCs w:val="28"/>
          <w:lang w:eastAsia="en-US"/>
        </w:rPr>
        <w:t xml:space="preserve">характеризующейся по месту жительства положительно, ранее не судимой,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наличие смягчающих вину обстоятельств: признание вины, раскаяние в содеянном, </w:t>
      </w:r>
      <w:r w:rsidR="000653C2">
        <w:rPr>
          <w:rFonts w:eastAsia="Calibri"/>
          <w:color w:val="000000"/>
          <w:sz w:val="28"/>
          <w:szCs w:val="28"/>
          <w:lang w:eastAsia="en-US"/>
        </w:rPr>
        <w:t xml:space="preserve">явка с повинной,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активное способствование раскрытию и расследованию преступления, </w:t>
      </w:r>
      <w:r w:rsidR="000653C2">
        <w:rPr>
          <w:rFonts w:eastAsia="Calibri"/>
          <w:color w:val="000000"/>
          <w:sz w:val="28"/>
          <w:szCs w:val="28"/>
          <w:lang w:eastAsia="en-US"/>
        </w:rPr>
        <w:t>наличие на иждивении четверых</w:t>
      </w:r>
      <w:r w:rsidR="007A01A2">
        <w:rPr>
          <w:rFonts w:eastAsia="Calibri"/>
          <w:color w:val="000000"/>
          <w:sz w:val="28"/>
          <w:szCs w:val="28"/>
          <w:lang w:eastAsia="en-US"/>
        </w:rPr>
        <w:t xml:space="preserve"> детей</w:t>
      </w:r>
      <w:r w:rsidR="00AF4057">
        <w:rPr>
          <w:rFonts w:eastAsia="Calibri"/>
          <w:color w:val="000000"/>
          <w:sz w:val="28"/>
          <w:szCs w:val="28"/>
          <w:lang w:eastAsia="en-US"/>
        </w:rPr>
        <w:t xml:space="preserve"> – 1 несовершеннолетнего и 3 малолетних</w:t>
      </w:r>
      <w:r w:rsidR="007A01A2">
        <w:rPr>
          <w:rFonts w:eastAsia="Calibri"/>
          <w:color w:val="000000"/>
          <w:sz w:val="28"/>
          <w:szCs w:val="28"/>
          <w:lang w:eastAsia="en-US"/>
        </w:rPr>
        <w:t>,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 w:rsidR="009D1F3A">
        <w:rPr>
          <w:rFonts w:eastAsia="Calibri"/>
          <w:color w:val="000000"/>
          <w:sz w:val="28"/>
          <w:szCs w:val="28"/>
          <w:lang w:eastAsia="en-US"/>
        </w:rPr>
        <w:t xml:space="preserve">отсутствие отягчающих вину обстоятельств,  </w:t>
      </w:r>
      <w:r w:rsidRPr="00A55DAC">
        <w:rPr>
          <w:rFonts w:eastAsia="Calibri"/>
          <w:color w:val="000000"/>
          <w:sz w:val="28"/>
          <w:szCs w:val="28"/>
          <w:lang w:eastAsia="en-US"/>
        </w:rPr>
        <w:t>мировой судья приходит к выводу о наличии оснований для освобождения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е</w:t>
      </w:r>
      <w:r w:rsidR="00AF4057">
        <w:rPr>
          <w:rFonts w:eastAsia="Calibri"/>
          <w:color w:val="000000"/>
          <w:sz w:val="28"/>
          <w:szCs w:val="28"/>
          <w:lang w:eastAsia="en-US"/>
        </w:rPr>
        <w:t>ё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от уголовной ответственности в соответствии с примечанием к</w:t>
      </w:r>
      <w:r w:rsidR="00AF405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ст. 322.3 УК РФ, а уголовное дело подлежащим прекращению.  </w:t>
      </w:r>
    </w:p>
    <w:p w:rsidR="001227C6" w:rsidRPr="00A55DAC" w:rsidP="001227C6">
      <w:pPr>
        <w:jc w:val="both"/>
        <w:rPr>
          <w:rFonts w:eastAsiaTheme="minorHAnsi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 xml:space="preserve">        Определяя судьбу вещественных доказательств, суд руководствуется положениями ст. 81 УПК РФ. </w:t>
      </w:r>
    </w:p>
    <w:p w:rsidR="009D1F3A" w:rsidRPr="009D1F3A" w:rsidP="009D1F3A">
      <w:pPr>
        <w:jc w:val="both"/>
        <w:rPr>
          <w:rFonts w:eastAsiaTheme="minorHAnsi"/>
          <w:sz w:val="28"/>
          <w:szCs w:val="28"/>
          <w:lang w:eastAsia="en-US"/>
        </w:rPr>
      </w:pPr>
      <w:r w:rsidRPr="009D1F3A">
        <w:rPr>
          <w:rFonts w:ascii="Calibri" w:hAnsi="Calibri" w:eastAsiaTheme="minorHAnsi"/>
          <w:sz w:val="28"/>
          <w:szCs w:val="28"/>
          <w:lang w:eastAsia="en-US"/>
        </w:rPr>
        <w:t xml:space="preserve">         </w:t>
      </w:r>
      <w:r w:rsidRPr="009D1F3A">
        <w:rPr>
          <w:rFonts w:eastAsiaTheme="minorHAnsi"/>
          <w:sz w:val="28"/>
          <w:szCs w:val="28"/>
          <w:lang w:eastAsia="en-US"/>
        </w:rPr>
        <w:t xml:space="preserve">По делу имеются процессуальные издержки в виде сумм, выплаченных за оказание юридической помощи адвокату по назначению. </w:t>
      </w:r>
    </w:p>
    <w:p w:rsidR="009D1F3A" w:rsidRPr="009D1F3A" w:rsidP="009D1F3A">
      <w:pPr>
        <w:jc w:val="both"/>
        <w:rPr>
          <w:sz w:val="28"/>
          <w:szCs w:val="28"/>
          <w:lang w:eastAsia="en-US"/>
        </w:rPr>
      </w:pPr>
      <w:r w:rsidRPr="009D1F3A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 </w:t>
      </w:r>
      <w:r w:rsidRPr="009D1F3A">
        <w:rPr>
          <w:sz w:val="28"/>
          <w:szCs w:val="28"/>
          <w:lang w:eastAsia="en-US"/>
        </w:rPr>
        <w:t xml:space="preserve">В ходе предварительного расследования подсудимой был назначен адвокат. Защиту интересов подсудимой в ходе предварительного расследования осуществлял адвокат </w:t>
      </w:r>
      <w:r w:rsidR="000478D4">
        <w:rPr>
          <w:sz w:val="28"/>
          <w:szCs w:val="28"/>
          <w:lang w:eastAsia="en-US"/>
        </w:rPr>
        <w:t>Гонта В.С.</w:t>
      </w:r>
      <w:r w:rsidRPr="009D1F3A">
        <w:rPr>
          <w:sz w:val="28"/>
          <w:szCs w:val="28"/>
          <w:lang w:eastAsia="en-US"/>
        </w:rPr>
        <w:t xml:space="preserve">, от услуг которого подсудимая не отказывалась. Адвокат </w:t>
      </w:r>
      <w:r w:rsidR="000478D4">
        <w:rPr>
          <w:sz w:val="28"/>
          <w:szCs w:val="28"/>
          <w:lang w:eastAsia="en-US"/>
        </w:rPr>
        <w:t xml:space="preserve">Гонта В.С. </w:t>
      </w:r>
      <w:r w:rsidRPr="009D1F3A">
        <w:rPr>
          <w:sz w:val="28"/>
          <w:szCs w:val="28"/>
          <w:lang w:eastAsia="en-US"/>
        </w:rPr>
        <w:t xml:space="preserve">осуществлял защиту </w:t>
      </w:r>
      <w:r w:rsidR="000478D4">
        <w:rPr>
          <w:sz w:val="28"/>
          <w:szCs w:val="28"/>
          <w:lang w:eastAsia="en-US"/>
        </w:rPr>
        <w:t>Гришановой Т.М. в течение 2 дней (14.05.2021 г., 22.05.2021 г.</w:t>
      </w:r>
      <w:r w:rsidRPr="009D1F3A">
        <w:rPr>
          <w:sz w:val="28"/>
          <w:szCs w:val="28"/>
          <w:lang w:eastAsia="en-US"/>
        </w:rPr>
        <w:t xml:space="preserve">). Вознаграждение адвокату по назначению за оказание им юридической помощи составило </w:t>
      </w:r>
      <w:r w:rsidR="000478D4">
        <w:rPr>
          <w:sz w:val="28"/>
          <w:szCs w:val="28"/>
          <w:lang w:eastAsia="en-US"/>
        </w:rPr>
        <w:t>3550</w:t>
      </w:r>
      <w:r w:rsidRPr="009D1F3A">
        <w:rPr>
          <w:sz w:val="28"/>
          <w:szCs w:val="28"/>
          <w:lang w:eastAsia="en-US"/>
        </w:rPr>
        <w:t xml:space="preserve"> рублей.   </w:t>
      </w:r>
    </w:p>
    <w:p w:rsidR="00EB6711" w:rsidP="009D1F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D1F3A">
        <w:rPr>
          <w:sz w:val="28"/>
          <w:szCs w:val="28"/>
          <w:lang w:eastAsia="en-US"/>
        </w:rPr>
        <w:t xml:space="preserve">В ходе судебного рассмотрения подсудимой был назначен адвокат. Защиту интересов подсудимой в ходе судебного рассмотрения </w:t>
      </w:r>
      <w:r>
        <w:rPr>
          <w:sz w:val="28"/>
          <w:szCs w:val="28"/>
          <w:lang w:eastAsia="en-US"/>
        </w:rPr>
        <w:t xml:space="preserve">также </w:t>
      </w:r>
      <w:r w:rsidRPr="009D1F3A">
        <w:rPr>
          <w:sz w:val="28"/>
          <w:szCs w:val="28"/>
          <w:lang w:eastAsia="en-US"/>
        </w:rPr>
        <w:t xml:space="preserve">осуществлял адвокат </w:t>
      </w:r>
      <w:r>
        <w:rPr>
          <w:sz w:val="28"/>
          <w:szCs w:val="28"/>
          <w:lang w:eastAsia="en-US"/>
        </w:rPr>
        <w:t>Гонта В.С.</w:t>
      </w:r>
      <w:r w:rsidRPr="009D1F3A">
        <w:rPr>
          <w:sz w:val="28"/>
          <w:szCs w:val="28"/>
          <w:lang w:eastAsia="en-US"/>
        </w:rPr>
        <w:t>, от услуг которого подсудимая не отказывалась</w:t>
      </w:r>
      <w:r w:rsidRPr="009D1F3A">
        <w:rPr>
          <w:rFonts w:eastAsiaTheme="minorHAnsi"/>
          <w:sz w:val="28"/>
          <w:szCs w:val="28"/>
          <w:lang w:eastAsia="en-US"/>
        </w:rPr>
        <w:t xml:space="preserve">. </w:t>
      </w:r>
      <w:r w:rsidRPr="009D1F3A">
        <w:rPr>
          <w:sz w:val="28"/>
          <w:szCs w:val="28"/>
          <w:lang w:eastAsia="en-US"/>
        </w:rPr>
        <w:t xml:space="preserve"> </w:t>
      </w:r>
      <w:r w:rsidRPr="009D1F3A">
        <w:rPr>
          <w:sz w:val="28"/>
          <w:szCs w:val="28"/>
          <w:lang w:eastAsia="en-US"/>
        </w:rPr>
        <w:t xml:space="preserve">Адвокат </w:t>
      </w:r>
      <w:r>
        <w:rPr>
          <w:sz w:val="28"/>
          <w:szCs w:val="28"/>
          <w:lang w:eastAsia="en-US"/>
        </w:rPr>
        <w:t xml:space="preserve">Гонта В.С. </w:t>
      </w:r>
      <w:r w:rsidRPr="009D1F3A">
        <w:rPr>
          <w:sz w:val="28"/>
          <w:szCs w:val="28"/>
          <w:lang w:eastAsia="en-US"/>
        </w:rPr>
        <w:t xml:space="preserve">осуществлял защиту </w:t>
      </w:r>
      <w:r>
        <w:rPr>
          <w:sz w:val="28"/>
          <w:szCs w:val="28"/>
          <w:lang w:eastAsia="en-US"/>
        </w:rPr>
        <w:t>Гришановой Т.М. в 1 судебном заседании, заявил о выплате вознаграждения в размере 1500 рублей.</w:t>
      </w:r>
    </w:p>
    <w:p w:rsidR="009D1F3A" w:rsidRPr="009D1F3A" w:rsidP="009D1F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D1F3A">
        <w:rPr>
          <w:sz w:val="28"/>
          <w:szCs w:val="28"/>
          <w:lang w:eastAsia="en-US"/>
        </w:rPr>
        <w:t>Вознаграждение адвокату по назначению за оказание им юридической помощи в уголовном судопроизводстве относится к процессуальным издержкам.</w:t>
      </w:r>
    </w:p>
    <w:p w:rsidR="009D1F3A" w:rsidRPr="009D1F3A" w:rsidP="009D1F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D1F3A">
        <w:rPr>
          <w:sz w:val="28"/>
          <w:szCs w:val="28"/>
          <w:lang w:eastAsia="en-US"/>
        </w:rPr>
        <w:t xml:space="preserve">Разрешая вопрос о взыскании </w:t>
      </w:r>
      <w:r w:rsidR="00EB6711">
        <w:rPr>
          <w:sz w:val="28"/>
          <w:szCs w:val="28"/>
          <w:lang w:eastAsia="en-US"/>
        </w:rPr>
        <w:t>процессуальных</w:t>
      </w:r>
      <w:r w:rsidRPr="009D1F3A">
        <w:rPr>
          <w:sz w:val="28"/>
          <w:szCs w:val="28"/>
          <w:lang w:eastAsia="en-US"/>
        </w:rPr>
        <w:t xml:space="preserve"> издержек </w:t>
      </w:r>
      <w:r w:rsidRPr="009D1F3A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</w:t>
      </w:r>
      <w:r w:rsidRPr="009D1F3A">
        <w:rPr>
          <w:sz w:val="28"/>
          <w:szCs w:val="28"/>
        </w:rPr>
        <w:t xml:space="preserve"> </w:t>
      </w:r>
      <w:r w:rsidR="00EB6711">
        <w:rPr>
          <w:sz w:val="28"/>
          <w:szCs w:val="28"/>
          <w:lang w:eastAsia="en-US"/>
        </w:rPr>
        <w:t>Гришанова Т.М.</w:t>
      </w:r>
      <w:r w:rsidRPr="009D1F3A">
        <w:rPr>
          <w:rFonts w:eastAsiaTheme="minorHAnsi"/>
          <w:sz w:val="28"/>
          <w:szCs w:val="28"/>
          <w:lang w:eastAsia="en-US"/>
        </w:rPr>
        <w:t xml:space="preserve"> официально не трудоустроена,  </w:t>
      </w:r>
      <w:r w:rsidR="00EB6711">
        <w:rPr>
          <w:rFonts w:eastAsiaTheme="minorHAnsi"/>
          <w:sz w:val="28"/>
          <w:szCs w:val="28"/>
          <w:lang w:eastAsia="en-US"/>
        </w:rPr>
        <w:t>живет за счет пособий на детей</w:t>
      </w:r>
      <w:r w:rsidR="001B620C">
        <w:rPr>
          <w:rFonts w:eastAsiaTheme="minorHAnsi"/>
          <w:sz w:val="28"/>
          <w:szCs w:val="28"/>
          <w:lang w:eastAsia="en-US"/>
        </w:rPr>
        <w:t xml:space="preserve">, иного дохода не имеет. </w:t>
      </w:r>
      <w:r w:rsidRPr="009D1F3A">
        <w:rPr>
          <w:rFonts w:eastAsiaTheme="minorHAnsi"/>
          <w:sz w:val="28"/>
          <w:szCs w:val="28"/>
          <w:lang w:eastAsia="en-US"/>
        </w:rPr>
        <w:t xml:space="preserve">На иждивении у </w:t>
      </w:r>
      <w:r w:rsidR="00EB6711">
        <w:rPr>
          <w:sz w:val="28"/>
          <w:szCs w:val="28"/>
          <w:lang w:eastAsia="en-US"/>
        </w:rPr>
        <w:t>Гришановой Т.М.</w:t>
      </w:r>
      <w:r w:rsidRPr="009D1F3A">
        <w:rPr>
          <w:rFonts w:eastAsiaTheme="minorHAnsi"/>
          <w:sz w:val="28"/>
          <w:szCs w:val="28"/>
          <w:lang w:eastAsia="en-US"/>
        </w:rPr>
        <w:t xml:space="preserve"> находится один н</w:t>
      </w:r>
      <w:r w:rsidR="00EB6711">
        <w:rPr>
          <w:rFonts w:eastAsiaTheme="minorHAnsi"/>
          <w:sz w:val="28"/>
          <w:szCs w:val="28"/>
          <w:lang w:eastAsia="en-US"/>
        </w:rPr>
        <w:t>есовершеннолетний ребенок и трое</w:t>
      </w:r>
      <w:r w:rsidRPr="009D1F3A">
        <w:rPr>
          <w:rFonts w:eastAsiaTheme="minorHAnsi"/>
          <w:sz w:val="28"/>
          <w:szCs w:val="28"/>
          <w:lang w:eastAsia="en-US"/>
        </w:rPr>
        <w:t xml:space="preserve"> малолетних детей. </w:t>
      </w:r>
    </w:p>
    <w:p w:rsidR="009D1F3A" w:rsidRPr="009D1F3A" w:rsidP="009D1F3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1F3A">
        <w:rPr>
          <w:rFonts w:eastAsiaTheme="minorHAnsi"/>
          <w:sz w:val="28"/>
          <w:szCs w:val="28"/>
          <w:lang w:eastAsia="en-US"/>
        </w:rPr>
        <w:t xml:space="preserve">В соответствии с ч. 1 ст. 132 УПК РФ,  </w:t>
      </w:r>
      <w:r w:rsidRPr="009D1F3A">
        <w:rPr>
          <w:rFonts w:eastAsia="Calibri"/>
          <w:color w:val="000000"/>
          <w:sz w:val="28"/>
          <w:szCs w:val="28"/>
          <w:lang w:eastAsia="en-US"/>
        </w:rPr>
        <w:t>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9D1F3A" w:rsidRPr="009D1F3A" w:rsidP="009D1F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F3A">
        <w:rPr>
          <w:rFonts w:eastAsiaTheme="minorHAnsi"/>
          <w:sz w:val="28"/>
          <w:szCs w:val="28"/>
          <w:lang w:eastAsia="en-US"/>
        </w:rPr>
        <w:t>В соответствии с ч. 6 ст. 132 УПК РФ,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1227C6" w:rsidRPr="00EB6711" w:rsidP="00EB6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F3A">
        <w:rPr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Учитывая </w:t>
      </w:r>
      <w:r w:rsidRPr="009D1F3A">
        <w:rPr>
          <w:rFonts w:eastAsiaTheme="minorHAnsi"/>
          <w:sz w:val="28"/>
          <w:szCs w:val="28"/>
          <w:lang w:eastAsia="en-US"/>
        </w:rPr>
        <w:t xml:space="preserve">материальное и семейное положение подсудимой  </w:t>
      </w:r>
      <w:r w:rsidR="00EB6711">
        <w:rPr>
          <w:sz w:val="28"/>
          <w:szCs w:val="28"/>
          <w:lang w:eastAsia="en-US"/>
        </w:rPr>
        <w:t>Гришановой Т.М.</w:t>
      </w:r>
      <w:r w:rsidRPr="009D1F3A">
        <w:rPr>
          <w:rFonts w:eastAsiaTheme="minorHAnsi"/>
          <w:sz w:val="28"/>
          <w:szCs w:val="28"/>
          <w:lang w:eastAsia="en-US"/>
        </w:rPr>
        <w:t xml:space="preserve">, а также то, что взыскание с нее процессуальных издержек может существенно отразиться на материальном положении несовершеннолетних детей, которые находятся на иждивении осужденной, суд признает материальную несостоятельность подсудимой </w:t>
      </w:r>
      <w:r w:rsidR="00EB6711">
        <w:rPr>
          <w:sz w:val="28"/>
          <w:szCs w:val="28"/>
          <w:lang w:eastAsia="en-US"/>
        </w:rPr>
        <w:t xml:space="preserve"> Гришановой Т.М.</w:t>
      </w:r>
      <w:r w:rsidRPr="009D1F3A">
        <w:rPr>
          <w:rFonts w:eastAsiaTheme="minorHAnsi"/>
          <w:sz w:val="28"/>
          <w:szCs w:val="28"/>
          <w:lang w:eastAsia="en-US"/>
        </w:rPr>
        <w:t xml:space="preserve"> и считает возможным освободить ее от процессуальных издержек в виде вознаграждения адвокату, участвующему в уголовном судопроизводстве по назначению, за оказание им</w:t>
      </w:r>
      <w:r w:rsidRPr="009D1F3A">
        <w:rPr>
          <w:rFonts w:eastAsiaTheme="minorHAnsi"/>
          <w:sz w:val="28"/>
          <w:szCs w:val="28"/>
          <w:lang w:eastAsia="en-US"/>
        </w:rPr>
        <w:t xml:space="preserve"> юридической помощи. </w:t>
      </w:r>
    </w:p>
    <w:p w:rsidR="001227C6" w:rsidRPr="00A55DAC" w:rsidP="00AF4057">
      <w:pPr>
        <w:shd w:val="clear" w:color="auto" w:fill="FFFFFF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Theme="minorHAnsi"/>
          <w:sz w:val="28"/>
          <w:szCs w:val="28"/>
          <w:lang w:eastAsia="en-US"/>
        </w:rPr>
        <w:t>На основании изложенного, руководствуясь п</w:t>
      </w:r>
      <w:r w:rsidRPr="00A55DAC">
        <w:rPr>
          <w:rFonts w:eastAsiaTheme="minorHAnsi"/>
          <w:sz w:val="28"/>
          <w:szCs w:val="28"/>
          <w:shd w:val="clear" w:color="auto" w:fill="FFFFFF"/>
          <w:lang w:eastAsia="en-US"/>
        </w:rPr>
        <w:t>римечанием к </w:t>
      </w:r>
      <w:r w:rsidRPr="00A55DAC">
        <w:rPr>
          <w:rFonts w:eastAsiaTheme="minorHAnsi"/>
          <w:bCs/>
          <w:sz w:val="28"/>
          <w:szCs w:val="28"/>
          <w:bdr w:val="none" w:sz="0" w:space="0" w:color="auto" w:frame="1"/>
          <w:lang w:eastAsia="en-US"/>
        </w:rPr>
        <w:t>ст</w:t>
      </w:r>
      <w:r w:rsidRPr="00A55DAC">
        <w:rPr>
          <w:rFonts w:eastAsiaTheme="minorHAnsi"/>
          <w:sz w:val="28"/>
          <w:szCs w:val="28"/>
          <w:shd w:val="clear" w:color="auto" w:fill="FFFFFF"/>
          <w:lang w:eastAsia="en-US"/>
        </w:rPr>
        <w:t>. </w:t>
      </w:r>
      <w:r w:rsidRPr="00A55DAC">
        <w:rPr>
          <w:sz w:val="28"/>
          <w:szCs w:val="28"/>
        </w:rPr>
        <w:t>322.3</w:t>
      </w:r>
      <w:r w:rsidRPr="00A55DAC">
        <w:rPr>
          <w:rFonts w:eastAsiaTheme="minorHAnsi"/>
          <w:sz w:val="28"/>
          <w:szCs w:val="28"/>
          <w:lang w:eastAsia="en-US"/>
        </w:rPr>
        <w:t xml:space="preserve"> УК РФ, ст.ст. 254 – 256 УПК РФ, суд</w:t>
      </w:r>
    </w:p>
    <w:p w:rsidR="001227C6" w:rsidRPr="00A55DAC" w:rsidP="001227C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55DAC">
        <w:rPr>
          <w:b/>
          <w:color w:val="000000"/>
          <w:sz w:val="28"/>
          <w:szCs w:val="28"/>
        </w:rPr>
        <w:t>постановил:</w:t>
      </w:r>
    </w:p>
    <w:p w:rsidR="001227C6" w:rsidRPr="00A55DAC" w:rsidP="001227C6">
      <w:pPr>
        <w:shd w:val="clear" w:color="auto" w:fill="FFFFFF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Гришанову Т</w:t>
      </w:r>
      <w:r w:rsidR="00083853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М</w:t>
      </w:r>
      <w:r w:rsidR="00083853">
        <w:rPr>
          <w:rFonts w:eastAsiaTheme="minorHAnsi"/>
          <w:b/>
          <w:sz w:val="28"/>
          <w:szCs w:val="28"/>
          <w:lang w:eastAsia="en-US"/>
        </w:rPr>
        <w:t>.</w:t>
      </w:r>
      <w:r w:rsidRPr="00A55DAC">
        <w:rPr>
          <w:rFonts w:eastAsiaTheme="minorHAnsi"/>
          <w:b/>
          <w:sz w:val="28"/>
          <w:szCs w:val="28"/>
          <w:lang w:eastAsia="en-US"/>
        </w:rPr>
        <w:t>,</w:t>
      </w:r>
      <w:r w:rsidR="001B620C">
        <w:rPr>
          <w:rFonts w:eastAsia="Calibri"/>
          <w:color w:val="000000"/>
          <w:sz w:val="28"/>
          <w:szCs w:val="28"/>
          <w:lang w:eastAsia="en-US"/>
        </w:rPr>
        <w:t xml:space="preserve"> обвиняемую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в совершении преступления, предусмотренного ст. 322.3 УК РФ, </w:t>
      </w:r>
      <w:r w:rsidRPr="00A55DAC" w:rsidR="001B620C">
        <w:rPr>
          <w:rFonts w:eastAsia="Calibri"/>
          <w:color w:val="000000"/>
          <w:sz w:val="28"/>
          <w:szCs w:val="28"/>
          <w:lang w:eastAsia="en-US"/>
        </w:rPr>
        <w:t xml:space="preserve">освободить </w:t>
      </w:r>
      <w:r w:rsidRPr="00A55DAC">
        <w:rPr>
          <w:rFonts w:eastAsia="Calibri"/>
          <w:color w:val="000000"/>
          <w:sz w:val="28"/>
          <w:szCs w:val="28"/>
          <w:lang w:eastAsia="en-US"/>
        </w:rPr>
        <w:t>от уголовной ответственности на основании примечания к ст. 322.3 УК РФ, в связи с активным способствованием раскрытию преступления. Уголовное дело прекратить.</w:t>
      </w:r>
    </w:p>
    <w:p w:rsidR="001227C6" w:rsidRPr="00A55DAC" w:rsidP="001227C6">
      <w:pPr>
        <w:jc w:val="both"/>
        <w:rPr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       Меру пресечения </w:t>
      </w:r>
      <w:r w:rsidR="00AF4057">
        <w:rPr>
          <w:color w:val="000000"/>
          <w:sz w:val="28"/>
          <w:szCs w:val="28"/>
          <w:shd w:val="clear" w:color="auto" w:fill="FFFFFF"/>
        </w:rPr>
        <w:t>Гришановой Т.М</w:t>
      </w:r>
      <w:r w:rsidRPr="00A55DAC">
        <w:rPr>
          <w:color w:val="000000"/>
          <w:sz w:val="28"/>
          <w:szCs w:val="28"/>
          <w:shd w:val="clear" w:color="auto" w:fill="FFFFFF"/>
        </w:rPr>
        <w:t>.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в виде подписки о невыезде и надлежащем поведении, до вступления постановления в законную силу оставить без изменения, </w:t>
      </w:r>
      <w:r w:rsidRPr="00A55DAC">
        <w:rPr>
          <w:sz w:val="28"/>
          <w:szCs w:val="28"/>
          <w:lang w:eastAsia="en-US"/>
        </w:rPr>
        <w:t xml:space="preserve">после вступления постановления в законную силу меру пресечения отменить.  </w:t>
      </w:r>
    </w:p>
    <w:p w:rsidR="001227C6" w:rsidRPr="00A55DAC" w:rsidP="00AF4057">
      <w:pPr>
        <w:shd w:val="clear" w:color="auto" w:fill="FFFFFF"/>
        <w:ind w:firstLine="708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Вещественное доказательство по делу: бланк уведомления о прибытии иностранного гражданина </w:t>
      </w:r>
      <w:r w:rsidRPr="00A55DAC">
        <w:rPr>
          <w:rFonts w:eastAsia="Calibri"/>
          <w:color w:val="000000"/>
          <w:sz w:val="28"/>
          <w:szCs w:val="28"/>
          <w:lang w:eastAsia="en-US"/>
        </w:rPr>
        <w:t>в место пребывания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AF4057">
        <w:rPr>
          <w:rFonts w:eastAsia="Calibri"/>
          <w:color w:val="000000"/>
          <w:sz w:val="28"/>
          <w:szCs w:val="28"/>
          <w:lang w:eastAsia="en-US"/>
        </w:rPr>
        <w:t>05</w:t>
      </w:r>
      <w:r w:rsidRPr="00A55DAC">
        <w:rPr>
          <w:rFonts w:eastAsia="Calibri"/>
          <w:color w:val="000000"/>
          <w:sz w:val="28"/>
          <w:szCs w:val="28"/>
          <w:lang w:eastAsia="en-US"/>
        </w:rPr>
        <w:t>.0</w:t>
      </w:r>
      <w:r w:rsidR="00AF4057">
        <w:rPr>
          <w:rFonts w:eastAsia="Calibri"/>
          <w:color w:val="000000"/>
          <w:sz w:val="28"/>
          <w:szCs w:val="28"/>
          <w:lang w:eastAsia="en-US"/>
        </w:rPr>
        <w:t>8.2020</w:t>
      </w: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года - хранить при материалах уголовного дела.</w:t>
      </w:r>
    </w:p>
    <w:p w:rsidR="001227C6" w:rsidRPr="00A55DAC" w:rsidP="00AF40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5DAC">
        <w:rPr>
          <w:rFonts w:eastAsia="Calibri"/>
          <w:sz w:val="28"/>
          <w:szCs w:val="28"/>
          <w:lang w:eastAsia="en-US"/>
        </w:rPr>
        <w:t>Процессуальные издержки в виде расходов на оплату вознаграждения адвокату по назначению за оказание юридической помощи подсудимо</w:t>
      </w:r>
      <w:r w:rsidR="00AF4057">
        <w:rPr>
          <w:rFonts w:eastAsia="Calibri"/>
          <w:sz w:val="28"/>
          <w:szCs w:val="28"/>
          <w:lang w:eastAsia="en-US"/>
        </w:rPr>
        <w:t>й</w:t>
      </w:r>
      <w:r w:rsidRPr="00A55DAC">
        <w:rPr>
          <w:rFonts w:eastAsia="Calibri"/>
          <w:sz w:val="28"/>
          <w:szCs w:val="28"/>
          <w:lang w:eastAsia="en-US"/>
        </w:rPr>
        <w:t xml:space="preserve"> отнести за счет средств федерального бюджета.</w:t>
      </w:r>
    </w:p>
    <w:p w:rsidR="001227C6" w:rsidRPr="00A55DAC" w:rsidP="00AF405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>Постановление может быть обжаловано в апелляционном порядке в Первомайский районный суд Республики Крым</w:t>
      </w:r>
      <w:r w:rsidRPr="00A55DAC">
        <w:rPr>
          <w:sz w:val="28"/>
          <w:szCs w:val="28"/>
        </w:rPr>
        <w:t xml:space="preserve"> в течение 10-ти суток со дня его оглашения, путем принесения жалобы или представления через мирового судью </w:t>
      </w:r>
      <w:r w:rsidRPr="00A55DAC">
        <w:rPr>
          <w:rFonts w:eastAsia="Calibri"/>
          <w:color w:val="000000"/>
          <w:sz w:val="28"/>
          <w:szCs w:val="28"/>
          <w:lang w:eastAsia="en-US"/>
        </w:rPr>
        <w:t>судебного участка № 66 Первомайского судебного района (Первомайский муниципальный район) Республики Крым</w:t>
      </w:r>
      <w:r w:rsidRPr="00A55DAC">
        <w:rPr>
          <w:sz w:val="28"/>
          <w:szCs w:val="28"/>
        </w:rPr>
        <w:t>.</w:t>
      </w:r>
    </w:p>
    <w:p w:rsidR="001227C6" w:rsidRPr="00A55DAC" w:rsidP="00083853">
      <w:pPr>
        <w:rPr>
          <w:rFonts w:eastAsia="Calibri"/>
          <w:color w:val="000000"/>
          <w:sz w:val="28"/>
          <w:szCs w:val="28"/>
          <w:lang w:eastAsia="en-US"/>
        </w:rPr>
      </w:pPr>
      <w:r w:rsidRPr="00A55DAC">
        <w:rPr>
          <w:rFonts w:eastAsia="Calibri"/>
          <w:color w:val="000000"/>
          <w:sz w:val="28"/>
          <w:szCs w:val="28"/>
          <w:lang w:eastAsia="en-US"/>
        </w:rPr>
        <w:t xml:space="preserve">        Председательствующий</w:t>
      </w:r>
    </w:p>
    <w:p w:rsidR="00851037" w:rsidRPr="00A55DAC">
      <w:pPr>
        <w:rPr>
          <w:sz w:val="28"/>
          <w:szCs w:val="28"/>
        </w:rPr>
      </w:pPr>
    </w:p>
    <w:sectPr w:rsidSect="0001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6"/>
    <w:rsid w:val="00015F1E"/>
    <w:rsid w:val="000478D4"/>
    <w:rsid w:val="000653C2"/>
    <w:rsid w:val="00083853"/>
    <w:rsid w:val="000D470D"/>
    <w:rsid w:val="001227C6"/>
    <w:rsid w:val="00196B4C"/>
    <w:rsid w:val="001B620C"/>
    <w:rsid w:val="002905EE"/>
    <w:rsid w:val="004E7E8D"/>
    <w:rsid w:val="007579D8"/>
    <w:rsid w:val="007A01A2"/>
    <w:rsid w:val="007B1276"/>
    <w:rsid w:val="00851037"/>
    <w:rsid w:val="009773F3"/>
    <w:rsid w:val="009D1F3A"/>
    <w:rsid w:val="00A45331"/>
    <w:rsid w:val="00A55DAC"/>
    <w:rsid w:val="00AF4057"/>
    <w:rsid w:val="00DA0FF1"/>
    <w:rsid w:val="00E112FE"/>
    <w:rsid w:val="00E45D77"/>
    <w:rsid w:val="00EB67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A0F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0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2/?marker=fdoctlaw" TargetMode="Externa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