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4C6C" w:rsidRPr="00653305" w:rsidP="008F7573">
      <w:pPr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Дело № 1-67-28/2019</w:t>
      </w:r>
    </w:p>
    <w:p w:rsidR="00FD4C6C" w:rsidRPr="00653305" w:rsidP="008F7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05">
        <w:rPr>
          <w:rFonts w:ascii="Times New Roman" w:hAnsi="Times New Roman"/>
          <w:b/>
          <w:sz w:val="28"/>
          <w:szCs w:val="28"/>
        </w:rPr>
        <w:t>Приговор</w:t>
      </w:r>
    </w:p>
    <w:p w:rsidR="00FD4C6C" w:rsidRPr="00653305" w:rsidP="008F7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05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FD4C6C" w:rsidRPr="00653305" w:rsidP="008F75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  16 сентября  2019 года                                                      пгт. Первомайское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 судебного участка № 67 Первомайского судебного района (Первомайский муниципальный район) Республики Крым Джиджора Н.М.,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при секретаре Николаевой Н.В.,  помощник судьи Сливка М.Ю.,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с участием: государственного обвинителя – помощника прокурора Первомайского района Республики Крым Павлык А.В.,  подсудимого Черных А.В., защитника подсудимого - адвоката Гонта В.С., ордер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 xml:space="preserve">  от 16.09.2019 года, 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уголовное дело в отношении  </w:t>
      </w:r>
      <w:r w:rsidRPr="00653305">
        <w:rPr>
          <w:rFonts w:ascii="Times New Roman" w:hAnsi="Times New Roman"/>
          <w:b/>
          <w:sz w:val="28"/>
          <w:szCs w:val="28"/>
        </w:rPr>
        <w:t>Черных А</w:t>
      </w:r>
      <w:r>
        <w:rPr>
          <w:rFonts w:ascii="Times New Roman" w:hAnsi="Times New Roman"/>
          <w:b/>
          <w:sz w:val="28"/>
          <w:szCs w:val="28"/>
        </w:rPr>
        <w:t>.</w:t>
      </w:r>
      <w:r w:rsidRPr="0065330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r w:rsidRPr="00653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«персональная информация»</w:t>
      </w:r>
      <w:r w:rsidRPr="00653305">
        <w:rPr>
          <w:rFonts w:ascii="Times New Roman" w:hAnsi="Times New Roman"/>
          <w:sz w:val="28"/>
          <w:szCs w:val="28"/>
        </w:rPr>
        <w:t xml:space="preserve">, в силу ст. 86 УК РФ не судимого, </w:t>
      </w:r>
      <w:r>
        <w:rPr>
          <w:rFonts w:ascii="Times New Roman" w:hAnsi="Times New Roman"/>
          <w:sz w:val="28"/>
          <w:szCs w:val="28"/>
        </w:rPr>
        <w:t>«персональная информация»</w:t>
      </w:r>
      <w:r w:rsidRPr="00653305">
        <w:rPr>
          <w:rFonts w:ascii="Times New Roman" w:hAnsi="Times New Roman"/>
          <w:sz w:val="28"/>
          <w:szCs w:val="28"/>
        </w:rPr>
        <w:t>, находящегося под подпиской о невыезде и надлежащем поведении, обвиняемого в совершении преступления, предусмотренного  ст. 319 УК РФ,</w:t>
      </w:r>
    </w:p>
    <w:p w:rsidR="00FD4C6C" w:rsidRPr="00653305" w:rsidP="008F7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установил: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Черных А.В.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 31 июля 2019 года в период времени с 13 часов 00 минут до 14 часов 00 минут Черных А.В., находясь в состоянии алкогольного опьянения в служебном автомобиле ДПС ГИБДД Отдела МВД России по Первомайскому району «</w:t>
      </w:r>
      <w:r w:rsidRPr="00653305">
        <w:rPr>
          <w:rFonts w:ascii="Times New Roman" w:hAnsi="Times New Roman"/>
          <w:sz w:val="28"/>
          <w:szCs w:val="28"/>
          <w:lang w:val="en-US"/>
        </w:rPr>
        <w:t>Lada</w:t>
      </w:r>
      <w:r w:rsidRPr="00653305"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  <w:lang w:val="en-US"/>
        </w:rPr>
        <w:t>Granta</w:t>
      </w:r>
      <w:r w:rsidRPr="00653305">
        <w:rPr>
          <w:rFonts w:ascii="Times New Roman" w:hAnsi="Times New Roman"/>
          <w:sz w:val="28"/>
          <w:szCs w:val="28"/>
        </w:rPr>
        <w:t>» государственный регистрационный знак «</w:t>
      </w:r>
      <w:r>
        <w:rPr>
          <w:rFonts w:ascii="Times New Roman" w:hAnsi="Times New Roman"/>
          <w:sz w:val="28"/>
          <w:szCs w:val="28"/>
        </w:rPr>
        <w:t>изъято</w:t>
      </w:r>
      <w:r w:rsidRPr="00653305">
        <w:rPr>
          <w:rFonts w:ascii="Times New Roman" w:hAnsi="Times New Roman"/>
          <w:sz w:val="28"/>
          <w:szCs w:val="28"/>
        </w:rPr>
        <w:t xml:space="preserve">», припаркованном на участке местности правой обочины дороги, расположенного напротив дома № </w:t>
      </w:r>
      <w:r>
        <w:rPr>
          <w:rFonts w:ascii="Times New Roman" w:hAnsi="Times New Roman"/>
          <w:sz w:val="28"/>
          <w:szCs w:val="28"/>
        </w:rPr>
        <w:t>«номер»</w:t>
      </w:r>
      <w:r w:rsidRPr="0065330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«адрес»</w:t>
      </w:r>
      <w:r w:rsidRPr="00653305">
        <w:rPr>
          <w:rFonts w:ascii="Times New Roman" w:hAnsi="Times New Roman"/>
          <w:sz w:val="28"/>
          <w:szCs w:val="28"/>
        </w:rPr>
        <w:t xml:space="preserve">, а впоследствии также находясь рядом со служебным автомобилем, возмущенный законными действиями старшего инспектора (дорожно-патрульной службы) группы ДПС ГИБДД Отдела МВД России по Первомайскому району старшего лейтенанта полиции </w:t>
      </w:r>
      <w:r>
        <w:rPr>
          <w:rFonts w:ascii="Times New Roman" w:hAnsi="Times New Roman"/>
          <w:sz w:val="28"/>
          <w:szCs w:val="28"/>
        </w:rPr>
        <w:t>«ФИО1»</w:t>
      </w:r>
      <w:r w:rsidRPr="00653305">
        <w:rPr>
          <w:rFonts w:ascii="Times New Roman" w:hAnsi="Times New Roman"/>
          <w:sz w:val="28"/>
          <w:szCs w:val="28"/>
        </w:rPr>
        <w:t xml:space="preserve">, назначенного на указанную должность приказом  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 xml:space="preserve"> года, по выяснению обстоятельств совершения Черных административного правонарушения, предусмотренного ч.1 ст. 12.8 КоАП РФ, осознавая, что одетый в форменное обмундирование сотрудника полиции </w:t>
      </w:r>
      <w:r>
        <w:rPr>
          <w:rFonts w:ascii="Times New Roman" w:hAnsi="Times New Roman"/>
          <w:sz w:val="28"/>
          <w:szCs w:val="28"/>
        </w:rPr>
        <w:t xml:space="preserve">«ФИО1» </w:t>
      </w:r>
      <w:r w:rsidRPr="00653305">
        <w:rPr>
          <w:rFonts w:ascii="Times New Roman" w:hAnsi="Times New Roman"/>
          <w:sz w:val="28"/>
          <w:szCs w:val="28"/>
        </w:rPr>
        <w:t xml:space="preserve">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с целью публичного оскорбления представителя власти, в присутствии граждан </w:t>
      </w:r>
      <w:r>
        <w:rPr>
          <w:rFonts w:ascii="Times New Roman" w:hAnsi="Times New Roman"/>
          <w:sz w:val="28"/>
          <w:szCs w:val="28"/>
        </w:rPr>
        <w:t>«ФИО2»</w:t>
      </w:r>
      <w:r w:rsidRPr="00653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«ФИО3»</w:t>
      </w:r>
      <w:r w:rsidRPr="00653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«ФИО4»</w:t>
      </w:r>
      <w:r w:rsidRPr="00653305">
        <w:rPr>
          <w:rFonts w:ascii="Times New Roman" w:hAnsi="Times New Roman"/>
          <w:sz w:val="28"/>
          <w:szCs w:val="28"/>
        </w:rPr>
        <w:t xml:space="preserve">, а также сотрудников полиции </w:t>
      </w:r>
      <w:r>
        <w:rPr>
          <w:rFonts w:ascii="Times New Roman" w:hAnsi="Times New Roman"/>
          <w:sz w:val="28"/>
          <w:szCs w:val="28"/>
        </w:rPr>
        <w:t>«ФИО5»</w:t>
      </w:r>
      <w:r w:rsidRPr="00653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«ФИО6»</w:t>
      </w:r>
      <w:r w:rsidRPr="00653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«ФИО7»</w:t>
      </w:r>
      <w:r w:rsidRPr="00653305">
        <w:rPr>
          <w:rFonts w:ascii="Times New Roman" w:hAnsi="Times New Roman"/>
          <w:sz w:val="28"/>
          <w:szCs w:val="28"/>
        </w:rPr>
        <w:t xml:space="preserve">, выражался в адрес старшего инспектора (дорожно-патрульной службы) группы ДПС ГИБДД Отдела МВД России по Первомайскому району старшего лейтенанта полиции </w:t>
      </w:r>
      <w:r>
        <w:rPr>
          <w:rFonts w:ascii="Times New Roman" w:hAnsi="Times New Roman"/>
          <w:sz w:val="28"/>
          <w:szCs w:val="28"/>
        </w:rPr>
        <w:t>«ФИО1»</w:t>
      </w:r>
      <w:r w:rsidRPr="00653305">
        <w:rPr>
          <w:rFonts w:ascii="Times New Roman" w:hAnsi="Times New Roman"/>
          <w:sz w:val="28"/>
          <w:szCs w:val="28"/>
        </w:rPr>
        <w:t xml:space="preserve"> грубой нецензурной бранью и словами ненормативной лексики, тем самым публично унижая его честь и достоинство, как представителя власти при исполнении им своих должностных обязанностей. 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В судебном заседании подсудимый Черных А.В. заявил о своем согласии с предъявленным ему обвинением, вину признал полностью во всем объеме предъявленного ему обвинения, заявил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Основанием применения особого порядка принятия судебного решения  по данному уголовному делу, кроме согласия подсудимого, является также наличие согласия на то государственного обвинителя, потерпевшего. 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Суд удостоверился, что подсудимый осознает, в чем заключается смысл рассмотрения дела в  особом порядке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 В результате рассмотрения материалов дела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 Действия подсудимого Черных А.В.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При назначении наказания подсудимому Черных А.В.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 который по месту жительства характеризуется посредственно,  </w:t>
      </w:r>
      <w:r>
        <w:rPr>
          <w:rFonts w:ascii="Times New Roman" w:hAnsi="Times New Roman"/>
          <w:sz w:val="28"/>
          <w:szCs w:val="28"/>
        </w:rPr>
        <w:t>«изъято»</w:t>
      </w:r>
      <w:r w:rsidRPr="00653305">
        <w:rPr>
          <w:rFonts w:ascii="Times New Roman" w:hAnsi="Times New Roman"/>
          <w:sz w:val="28"/>
          <w:szCs w:val="28"/>
        </w:rPr>
        <w:t xml:space="preserve">, а также влияние назначенного наказания на исправление подсудимого. 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Обстоятельством, смягчающим наказание подсудимого, в соответствии с ч. 1 и 2 ст. 61 УК РФ, суд учитывает его чистосердечное  раскаяние в содеянном, </w:t>
      </w:r>
      <w:r>
        <w:rPr>
          <w:rFonts w:ascii="Times New Roman" w:hAnsi="Times New Roman"/>
          <w:sz w:val="28"/>
          <w:szCs w:val="28"/>
        </w:rPr>
        <w:t>«изъято»</w:t>
      </w:r>
      <w:r w:rsidRPr="00653305">
        <w:rPr>
          <w:rFonts w:ascii="Times New Roman" w:hAnsi="Times New Roman"/>
          <w:sz w:val="28"/>
          <w:szCs w:val="28"/>
        </w:rPr>
        <w:t xml:space="preserve">. 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В соответствии  с ч. 1.1  ст. 63 УК РФ суд признает обстоятельством, отягчающим наказание подсудимого Черных А.В.,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 и как следствие совершение противоправного деяния, что нашло свое подтверждение в ходе судебного заседания и не отрицалось подсудимым.</w:t>
      </w:r>
    </w:p>
    <w:p w:rsidR="00FD4C6C" w:rsidRPr="00653305" w:rsidP="008F75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его материального положения, </w:t>
      </w:r>
      <w:r>
        <w:rPr>
          <w:rFonts w:ascii="Times New Roman" w:hAnsi="Times New Roman"/>
          <w:sz w:val="28"/>
          <w:szCs w:val="28"/>
        </w:rPr>
        <w:t>«изъято»</w:t>
      </w:r>
      <w:r w:rsidRPr="00653305">
        <w:rPr>
          <w:rFonts w:ascii="Times New Roman" w:hAnsi="Times New Roman"/>
          <w:sz w:val="28"/>
          <w:szCs w:val="28"/>
        </w:rPr>
        <w:t xml:space="preserve">, наличие обстоятельств, смягчающих и отягчающих наказание, а также влияние назначенного наказания на исправление подсудимого и условия  жизни его и его семьи, суд считает необходимым назначить Черных А.В.  наказание в пределах санкции ст. 319 УК РФ, в виде штрафа, при этом размер штрафа суд определяет с учётом тяжести совершенного преступления и имущественного положения подсудимого и его семьи.   </w:t>
      </w:r>
    </w:p>
    <w:p w:rsidR="00FD4C6C" w:rsidRPr="00653305" w:rsidP="008F75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3305">
        <w:rPr>
          <w:rFonts w:ascii="Times New Roman" w:hAnsi="Times New Roman"/>
          <w:sz w:val="28"/>
          <w:szCs w:val="28"/>
        </w:rPr>
        <w:t xml:space="preserve">         Гражданский иск по делу не заявлен.</w:t>
      </w:r>
    </w:p>
    <w:p w:rsidR="00FD4C6C" w:rsidRPr="00653305" w:rsidP="00485F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305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81 УПК РФ вещественное доказательство по делу: оптический диск с видеозаписью хранить при деле.  </w:t>
      </w:r>
    </w:p>
    <w:p w:rsidR="00FD4C6C" w:rsidRPr="00653305" w:rsidP="00485F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Процессуальные издержки, предусмотренные ст. 131 УПК РФ, подлежащие взысканию с осужденного, в соответствии с ч. 10 ст. 316 УПК РФ, отсутствуют.</w:t>
      </w:r>
    </w:p>
    <w:p w:rsidR="00FD4C6C" w:rsidRPr="00653305" w:rsidP="00485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         На основании изложенного и руководствуясь ст.ст. 307-309, 314-316 УПК РФ, суд </w:t>
      </w:r>
    </w:p>
    <w:p w:rsidR="00FD4C6C" w:rsidRPr="00653305" w:rsidP="008F75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приговорил: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b/>
          <w:sz w:val="28"/>
          <w:szCs w:val="28"/>
        </w:rPr>
        <w:t>Черных А</w:t>
      </w:r>
      <w:r>
        <w:rPr>
          <w:rFonts w:ascii="Times New Roman" w:hAnsi="Times New Roman"/>
          <w:b/>
          <w:sz w:val="28"/>
          <w:szCs w:val="28"/>
        </w:rPr>
        <w:t>.</w:t>
      </w:r>
      <w:r w:rsidRPr="0065330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r w:rsidRPr="00653305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штрафа в размере 5 000 (пять тысяч) рублей.</w:t>
      </w:r>
    </w:p>
    <w:p w:rsidR="00FD4C6C" w:rsidRPr="00653305" w:rsidP="00485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 xml:space="preserve"> Меру пресечения осужденному в виде подписки о невыезде и надлежащем поведении,  оставить без изменения до вступления приговора </w:t>
      </w:r>
      <w:r w:rsidRPr="00653305">
        <w:rPr>
          <w:rFonts w:ascii="Times New Roman" w:hAnsi="Times New Roman"/>
          <w:sz w:val="28"/>
          <w:szCs w:val="28"/>
        </w:rPr>
        <w:t xml:space="preserve">в законную силу.          </w:t>
      </w:r>
    </w:p>
    <w:p w:rsidR="00FD4C6C" w:rsidRPr="00653305" w:rsidP="00A154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81 УПК РФ  вещественное доказательство по делу- один оптических диск с видеозаписью хранить при деле. </w:t>
      </w:r>
      <w:r w:rsidRPr="00653305">
        <w:rPr>
          <w:rFonts w:ascii="Times New Roman" w:hAnsi="Times New Roman"/>
          <w:sz w:val="28"/>
          <w:szCs w:val="28"/>
        </w:rPr>
        <w:t xml:space="preserve">      </w:t>
      </w:r>
    </w:p>
    <w:p w:rsidR="00FD4C6C" w:rsidRPr="00653305" w:rsidP="00A1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Процессуальные издержки, предусмотренные ст.131 УПК РФ, в соответствии с ч. 10 ст. 316 УПК РФ, взысканию с осужденного не подлежат и относятся за счет средств федерального бюджета.</w:t>
      </w:r>
    </w:p>
    <w:p w:rsidR="00FD4C6C" w:rsidRPr="00653305" w:rsidP="00A1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Реквизиты для уплаты штрафа: УФК по РК (Главное следственное управление Следственного комитета РФ по РК, л/с 04751А91660); р/с № 4010180335100010001; банк: отделение  Республика Крым г. Симферополь; КПП получателя: 910201001; ИНН получателя: 7701391370; ОКТМО: 35701000; БИК банка: 043510001; код дохода 41711621010016000140, назначение платежа: штраф по уголовному делу №1-67-28/2019.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</w:t>
      </w:r>
    </w:p>
    <w:p w:rsidR="00FD4C6C" w:rsidRPr="00653305" w:rsidP="008F75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305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D4C6C" w:rsidRPr="00653305" w:rsidP="009855D7">
      <w:pPr>
        <w:spacing w:after="0" w:line="240" w:lineRule="auto"/>
        <w:ind w:firstLine="708"/>
        <w:jc w:val="both"/>
        <w:rPr>
          <w:sz w:val="21"/>
          <w:szCs w:val="21"/>
        </w:rPr>
      </w:pPr>
      <w:r w:rsidRPr="00653305">
        <w:rPr>
          <w:rFonts w:ascii="Times New Roman" w:hAnsi="Times New Roman"/>
          <w:sz w:val="28"/>
          <w:szCs w:val="28"/>
        </w:rPr>
        <w:t>Председательствующий</w:t>
      </w:r>
    </w:p>
    <w:p w:rsidR="00FD4C6C" w:rsidRPr="00653305">
      <w:pPr>
        <w:rPr>
          <w:sz w:val="20"/>
          <w:szCs w:val="20"/>
        </w:rPr>
      </w:pPr>
    </w:p>
    <w:sectPr w:rsidSect="008F75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573"/>
    <w:rsid w:val="00092021"/>
    <w:rsid w:val="000D1C7F"/>
    <w:rsid w:val="00270584"/>
    <w:rsid w:val="00292168"/>
    <w:rsid w:val="002F6136"/>
    <w:rsid w:val="002F7ED4"/>
    <w:rsid w:val="00485F42"/>
    <w:rsid w:val="005E3E76"/>
    <w:rsid w:val="00653305"/>
    <w:rsid w:val="00655C82"/>
    <w:rsid w:val="00742ECF"/>
    <w:rsid w:val="0075345A"/>
    <w:rsid w:val="00787557"/>
    <w:rsid w:val="007D6E28"/>
    <w:rsid w:val="00872820"/>
    <w:rsid w:val="008F7573"/>
    <w:rsid w:val="00961703"/>
    <w:rsid w:val="009855D7"/>
    <w:rsid w:val="00A1541E"/>
    <w:rsid w:val="00A357C5"/>
    <w:rsid w:val="00A9211C"/>
    <w:rsid w:val="00B01224"/>
    <w:rsid w:val="00BD31A6"/>
    <w:rsid w:val="00C17DA8"/>
    <w:rsid w:val="00CC526D"/>
    <w:rsid w:val="00CD4F88"/>
    <w:rsid w:val="00D20728"/>
    <w:rsid w:val="00E44C91"/>
    <w:rsid w:val="00F51C1D"/>
    <w:rsid w:val="00FB1EAA"/>
    <w:rsid w:val="00FD4C6C"/>
    <w:rsid w:val="00FF4A5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5F4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5F42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