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УИД: 91MS0068-01-2026-000204-50</w:t>
      </w:r>
    </w:p>
    <w:p w:rsidR="00A77B3E">
      <w:r>
        <w:t>Дело № 1-68-02/2026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03 марта 2026 г.</w:t>
        <w:tab/>
        <w:tab/>
        <w:tab/>
        <w:tab/>
        <w:t>Республика Крым, Раздольненский район,</w:t>
      </w:r>
    </w:p>
    <w:p w:rsidR="00A77B3E">
      <w:r>
        <w:t>пгт. Раздольное, пр. 30 лет Победы, 22</w:t>
      </w:r>
    </w:p>
    <w:p w:rsidR="00A77B3E"/>
    <w:p w:rsidR="00A77B3E">
      <w:r>
        <w:t>Мировой судья судебного участка № 68 Раздольненского судебного района (Раздольненский район) Республики Крым Бекиров Л.Р.</w:t>
      </w:r>
    </w:p>
    <w:p w:rsidR="00A77B3E">
      <w:r>
        <w:t>при помощнике судьи – фио</w:t>
      </w:r>
    </w:p>
    <w:p w:rsidR="00A77B3E">
      <w:r>
        <w:t>с участием государственного обвинителя – помощника прокурора адрес фио</w:t>
      </w:r>
    </w:p>
    <w:p w:rsidR="00A77B3E">
      <w:r>
        <w:t>подсудимой фио</w:t>
      </w:r>
    </w:p>
    <w:p w:rsidR="00A77B3E">
      <w:r>
        <w:t>защитника подсудимой – адвоката фио</w:t>
      </w:r>
    </w:p>
    <w:p w:rsidR="00A77B3E">
      <w:r>
        <w:t>рассмотрев в открытом судебном заседании в общем порядке судебного разбирательства уголовное дело по обвинению:</w:t>
      </w:r>
    </w:p>
    <w:p w:rsidR="00A77B3E">
      <w:r>
        <w:t>фио, паспортные данные, родившейся в адрес УССР, гражданки Российской Федерации, русским языком владеющей, имеющей среднее образование, неработающей, незамужней, иждивенцев не имеющей, инвалидом I, II группы не являющейся, зарегистрированной по адресу: адрес, проживающей по адресу: адрес, ранее не судимой</w:t>
      </w:r>
    </w:p>
    <w:p w:rsidR="00A77B3E">
      <w:r>
        <w:t>по настоящему уголовному делу в соответствии со ст. 91 УПК РФ не задерживавшейся и под стражей не содержавшейся</w:t>
      </w:r>
    </w:p>
    <w:p w:rsidR="00A77B3E">
      <w:r>
        <w:t>обвиняемой в совершении преступления, предусмотренного п. «в» ч. 2 ст. 115 УК РФ,</w:t>
      </w:r>
    </w:p>
    <w:p w:rsidR="00A77B3E">
      <w:r>
        <w:t>УСТАНОВИЛ:</w:t>
      </w:r>
    </w:p>
    <w:p w:rsidR="00A77B3E">
      <w:r>
        <w:t>фио, паспортные данные, дата, примерно в время, находясь в помещении кухни, расположенной в квартире № 7 дома № 5 по адрес, адрес, на почве внезапно возникших неприязненных отношений со своим сожителем фио, паспортные данные, имея умысел, направленный на причинение физической боли и телесных повреждений последнему, осознавая общественную опасность и противоправность своих действий, предвидя и желая наступления общественно опасных последствий, с помощью стеклянной банки, объемом 3 литра, которую использовала в качестве оружия, нанесла один удар в лобную часть головы последнего, причинив тем самым фио телесные повреждения в виде двух колото-резанных ран лобной области. Согласно заключению судебно-медицинской экспертизы № 209 от дата, повреждения образовались в короткий промежуток времени, одно за другим, или одновременно от колюще-режущего действия колюще-режущего предмета, возможно, осколками стекла разбившейся банки, в срок, указанный в постановлении и заявляемый освидетельствуемым – в ночь с дата на дата (за медицинской помощью обратился дата в время). Согласно Порядка определения степени тяжести вреда, причинённого здоровью человека, данные повреждения по критерию кратковременного расстройства здоровья (до 21 дня) носят признаки повреждений, причинивших легкий вред здоровью человека (п.5.3.1) - приказ МЗ РФ № 172н от дата «Об утверждении Порядка определения степени тяжести вреда, причинённого здоровью человека».</w:t>
      </w:r>
    </w:p>
    <w:p w:rsidR="00A77B3E">
      <w:r>
        <w:t>В судебном заседании подсудимая фио пояснила, что суть обвинения ей понятна, вину в предъявленном обвинении признала в полном объеме, раскаялась в содеянном, пояснив, что вечером дата она совместно со своим сожителем фио, а также знакомым фио, распивали алкогольную продукцию в квартире № 7 дома № 5 по адрес в адрес, где проживала фио Далее, в ночь с дата на дата у фио с фио в присутствии фио, возник словесный конфликт на бытовой почве, в ходе которого фио толкнул фио, от чего последняя упала. После этого, фио поднявшись с пола, схватив рукой находившуюся на кухне стеклянную банку объемом 3 литра, нанесла ею один удар в область головы фио, чтоб последний перестал вести себя агрессивно. От данного удара об голову фио, трехлитровая банка разбилась, а фио в ответ начал избивать фио стулом, который находился на кухне. После того, как фио перестал избивать фио, последняя покинула помещение. Добавила, что в настоящее время они с фио помирились, и никаких претензий к друг другу не имеют.</w:t>
      </w:r>
    </w:p>
    <w:p w:rsidR="00A77B3E">
      <w:r>
        <w:t>Также, помимо признания подсудимой своей вины, ее вина в совершении инкриминируемого преступления при обстоятельствах, указанных в описательной части приговора полностью подтверждается собранными и исследованными доказательствами и материалами дела:</w:t>
      </w:r>
    </w:p>
    <w:p w:rsidR="00A77B3E">
      <w:r>
        <w:t>- показаниями потерпевшего фио, оглашенными в порядке ст.281 УПК РФ по ходатайству стороны обвинения с согласия сторон, из которых следует, что он проживает по адресу: адрес, совместно со своей сожительницей фио, паспортные данные Так, дата в вечернее время, он совместно с фио шли домой по месту жительства, где по пути следования встретили знакомого фио, которому фио предложила распить алкогольную продукцию, на что последний согласился. После чего они приобрели алкогольную продукцию, а именно водку объемом 1,5 литра, затем отправились домой по месту жительства, где примерно в время, расположились в помещении кухни, расположенной по адресу: адрес, где он, фио и фио стали общаться и распивать алкогольную продукцию до глубокой ночи. Так, в ночь с дата на дата, между ним и фио произошел словесный конфликт, в ходе которого фио схватила стоящую на столе стеклянную банку объемом 3 литра и нанесла ему один удар в лобную область головы, отчего он почувствовал сильную физическую боль, кроме того из-за осколков стекла у него образовалось рассечение и открылось кровотечение. Разозлившись и испугавшись за свою жизнь, примерно в время, он схватил деревянную табуретку с отбивкой из дерматина и нанес один удар в область лица справа фио, а также один удар в область правой руки фио отчего последняя, не удержав равновесие, допустила падение на поверхность пола. В этот момент он схватил стул с металлическими ножками зеленого цвета и нанес фио, которая находилась в положении лежа, два удара один из которых пришелся в область туловища справа, а второй удар пришелся в область правой руки. После чего фио и фио остались в помещении кухни по месту жительства, а он пошёл к своим родителям по адресу: адрес, которым сообщил о произошедшем, после чего он, взяв у них номер телефона, позвонил работникам скорой экстренной медицинской помощи, в сопровождении которых он поехал в ГБУЗ РК «Раздольненская РБ» с целью оказания ему необходимой медицинской помощи. Также хочет уточнить, что в данный момент он с сожительницей фио помирился, к ней каких-либо претензий не имеет (л.д.42-44);</w:t>
      </w:r>
    </w:p>
    <w:p w:rsidR="00A77B3E">
      <w:r>
        <w:t>- показаниями свидетеля фио, оглашенными в порядке ст.281 УПК РФ по ходатайству стороны обвинения с согласия сторон, из которых следует, что дата примерно в время он находился во дворе своего домовладения расположенного по адресу: адрес. В этот момент мимо двора проходили ранее ему знакомые фио и фио, которые предложили с ними выпить спиртные напитки. Он согласился. После чего они приобрели алкогольную продукцию, а именно водку объемом 1,5 литра, затем отправились домой по месту жительства фио и фио, а именно по адресу: адрес. Примерно в время они расположились в помещении кухни по вышеуказанному адресу и начали общаться и выпивать спиртные напитки. Так, в ночь с дата на дата в ходе общения между фио и фио произошел словесный конфликт на фоне бытовых проблем и ревности, в результате чего последний стал выгонять фио из дома, а она стала отбирать у фио бутылку с водкой. После чего, примерно в время фио толкнул фио, падала ли она в этот момент он не видел. Затем фио схватив правой рукой, стоящую на кухонном столе стеклянную банку, объемом 3 литра, нанесла один удар в область головы фио При этом у фио образовалось рассечение в области лба и у него пошла кровь. В свою очередь фио схватил деревянный табурет с отбивкой из дерматина и нанес фио один удар в область лица справа, а также один удар в область правой руки от чего фио, не удержав равновесие, допустила падение левой стороной туловища на поверхность пола. Затем фио схватил стул с металлическими ножками зеленого цвета и нанес ей поочередно два удара, один из которых пришелся в область туловища справа, а второй удар пришелся в область правой руки. После чего фио прекратил наносить фио какие-либо удары, и пнув ногой деревянный табурет с тканевой обивкой в сторону, покинул территорию домовладения и направился в неизвестном направлении. В конфликт между фио и фио он не вмешивался, а лишь просил прекратить их действия, так как понимал, что они семья и они помирятся, а он останется крайним в данной ситуации. Спустя какое-то время к нему приехали сотрудники полиции и попросили пояснить, что произошло между фио и фио (л.д.47-50);</w:t>
      </w:r>
    </w:p>
    <w:p w:rsidR="00A77B3E">
      <w:r>
        <w:t>- заявлением фио зарегистрированным в КУСП № 3523 от дата, согласно последний просит привлечь к уголовной ответственности фио, которая дата находясь по месту своего жительства нанесла ему телесные повреждения стеклянной банкой в область лба (л.д. 13);</w:t>
      </w:r>
    </w:p>
    <w:p w:rsidR="00A77B3E">
      <w:r>
        <w:t>- протоколом осмотра места происшествия от дата с фототаблицами, согласно которому осмотрено помещение кухни, расположенной в квартире № 7 дома № 5 по адрес, адрес, где были нанесены телесные повреждения фио (л.д. 16-21);</w:t>
      </w:r>
    </w:p>
    <w:p w:rsidR="00A77B3E">
      <w:r>
        <w:t>- протоколом осмотра предметов от дата, согласно которого в служебном кабинете ОМВД России по адрес, осмотрены 3 стеклянные фрагмента, разбившейся 3 литровой банки (л.д.22-25)</w:t>
      </w:r>
    </w:p>
    <w:p w:rsidR="00A77B3E">
      <w:r>
        <w:tab/>
        <w:t>- заключением эксперта № 209 от дата, согласно выводам которого при судебно-медицинской экспертизе у гр. фио были обнаружены телесные повреждения в виде двух колото-резанных ран лобной области. Повреждения образовались в короткий промежуток времени, одно за другим, или одновременно от колюще-режущего действия колюще-режущего предмета, возможно, осколками стекла разбившейся банки, в срок, указанный в постановлении и заявляемый освидетельствуемым – в ночь с дата на дата (за медицинской помощью обратился дата в время); согласно Порядка определения степени тяжести вреда, причинённого здоровью человека, данные повреждения по критерию кратковременного расстройства здоровья (до 21 дня) носят признаки повреждений, причинивших легкий вред здоровью человека (п.5.3.1) -  приказ МЗ РФ № 172н от дата «Об утверждении Порядка определения степени тяжести вреда, причинённого здоровью человека» (л.д.33-35);</w:t>
      </w:r>
    </w:p>
    <w:p w:rsidR="00A77B3E">
      <w:r>
        <w:t>- протоколом проверки показаний на месте от дата, согласно которому фио вину в совершении инкриминируемого преступления признала, раскаялась в содеянном, однако в силу испытываемого чувства стада перед потерпевшим, отказывается от производства следственных действий (л.д.72-73).</w:t>
      </w:r>
    </w:p>
    <w:p w:rsidR="00A77B3E">
      <w:r>
        <w:t>Оценивая показания потерпевших и свидетелей, суд находит их последовательными, непротиворечивыми, согласующимися друг с другом, иными доказательствами по делу, и взаимодополняющими друг друга, которым суд доверяет. Оснований для оговора подсудимой кем-либо из допрошенных лиц, судом не установлено.</w:t>
      </w:r>
    </w:p>
    <w:p w:rsidR="00A77B3E">
      <w:r>
        <w:t>Руководствуясь требованиями ст. 50 Конституции Российской Федерации и ст. 74 УПК РФ, суд приходит к убеждению, что все представленные доказательства стороны обвинения собраны в соответствии с законом, нарушений требований ст. 75 УПК РФ при их сборе не допущено, в связи с чем, они не могут быть признаны недопустимыми и не могут быть исключены из совокупности доказательств по настоящему делу.</w:t>
      </w:r>
    </w:p>
    <w:p w:rsidR="00A77B3E">
      <w:r>
        <w:t>Таким образом, анализ исследованных в судебном заседании доказательств с точки зрения относимости, допустимости, достоверности, в совокупности, приводит суд к убеждению, что фио совершила преступление, предусмотренное п. «в» ч. 2 ст. 115 УК РФ -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A77B3E">
      <w:r>
        <w:t>У врача-психиатра, врача-нарколога фио не состоит, а потому суд считает ее вменяемой относительно совершения инкриминируемого ей преступления, а также на момент судебного разбирательства.</w:t>
      </w:r>
    </w:p>
    <w:p w:rsidR="00A77B3E">
      <w:r>
        <w:t xml:space="preserve">При назначении наказания, суд в соответствии со ст.ст. 43,60 УК РФ принимает во внимание характер и степень общественной опасности совершенного преступления, которое является преступлением небольшой тяжести, направленным против жизни и здоровья, данные о личности подсудимой, которая характеризуется посредственно, незамужняя, на иждивении несовершеннолетних детей не имеет, ранее привлекалась к уголовной ответственности, в том числе за совершение преступления против жизни и здоровья, инвалидом I-II группы не является, на учете у врача-психиатра, врача-нарколога не состоит, </w:t>
      </w:r>
    </w:p>
    <w:p w:rsidR="00A77B3E">
      <w:r>
        <w:t>В соответствии с ч. 2 ст. 61 УК РФ в качестве смягчающих наказание обстоятельств суд учитывает – полное признание вины, чистосердечное раскаяние в совершенном преступлении, наличие достигнутого примирения с потерпевшим.</w:t>
      </w:r>
    </w:p>
    <w:p w:rsidR="00A77B3E">
      <w:r>
        <w:t>В соответствии со ст. 63 УК РФ обстоятельств, отягчающих наказание подсудимой, судом не установлено.</w:t>
      </w:r>
    </w:p>
    <w:p w:rsidR="00A77B3E">
      <w:r>
        <w:t>Каких-либо отдельных смягчающих обстоятельств или совокупности обстоятельств, существенно уменьшающих общественную опасность совершенных преступлений, которые могли бы быть признаны исключительными и позволяющими применить к осужденному положения ст. 64 УК РФ, по делу, не имеется.</w:t>
      </w:r>
    </w:p>
    <w:p w:rsidR="00A77B3E">
      <w:r>
        <w:t>Разрешая вопрос о виде и мере наказания подсудимому, суд в соответствии с ч. 3 ст. 60 УК РФ учитывает: характер и степень общественной опасности совершенных преступлений, относящихся в соответствии с законом к категории преступлений небольшой тяжести; личность подсудимого, влияние назначенного наказания на исправление подсудимого и предупреждения совершения новых преступлений, в целях восстановления социальной справедливости, приходит к выводу о том, что фио следует назначить наказание в виде ограничения свободы, поскольку суд полагает возможным дальнейшее исправление подсудимой без изоляции от общества.</w:t>
      </w:r>
    </w:p>
    <w:p w:rsidR="00A77B3E">
      <w:r>
        <w:t>По мнению суда, назначение данного вида наказания, предусмотренного санкцией указанной нормы, при установленных обстоятельствах, будет отвечать положениям ст. 6, 43 УК РФ, будет справедливым и соразмерным содеянному, а следовательно, достигнет цели наказания.</w:t>
      </w:r>
    </w:p>
    <w:p w:rsidR="00A77B3E">
      <w:r>
        <w:t>Исключительных обстоятельств, свидетельствующих о возможности применения статей 64 УК РФ по делу, не имеется.</w:t>
      </w:r>
    </w:p>
    <w:p w:rsidR="00A77B3E">
      <w:r>
        <w:t>Меру процессуального принуждения в виде обязательства о явке, избранную в отношении фио до вступления приговора в законную силу оставить без изменения.</w:t>
      </w:r>
    </w:p>
    <w:p w:rsidR="00A77B3E">
      <w:r>
        <w:t>Гражданский иск потерпевшими не заявлен.</w:t>
      </w:r>
    </w:p>
    <w:p w:rsidR="00A77B3E">
      <w:r>
        <w:t>Вещественными доказательствами по делу следует распорядиться в соответствии со ст. 81 УПК РФ.</w:t>
      </w:r>
    </w:p>
    <w:p w:rsidR="00A77B3E">
      <w:r>
        <w:t>Вопрос о процессуальных издержках разрешен отдельным постановлением.</w:t>
      </w:r>
    </w:p>
    <w:p w:rsidR="00A77B3E">
      <w:r>
        <w:t>На основании изложенного, руководствуясь ст.ст. 303-304, 307-310 УПК РФ, суд</w:t>
      </w:r>
    </w:p>
    <w:p w:rsidR="00A77B3E">
      <w:r>
        <w:t>ПРИГОВОРИЛ:</w:t>
      </w:r>
    </w:p>
    <w:p w:rsidR="00A77B3E">
      <w:r>
        <w:t>фио признать виновной в совершении преступления, предусмотренного п. «в» ч. 2 ст. 115 УК РФ, и назначить ей наказание в виде ограничения свободы на срок 1 (один) год.</w:t>
      </w:r>
    </w:p>
    <w:p w:rsidR="00A77B3E">
      <w:r>
        <w:t>Установить фио следующие ограничения: не выезжать за пределы адрес муниципального образования, не изменять место жительства или пребывания, без согласия специализированного государственного органа, осуществляющего надзор за отбыванием осужденными наказания в виде ограничения свободы; не посещать места проведения массовых и иных мероприятий и не участвовать в указанных мероприятиях, не посещать места, где продаются спиртные напитки на разлив, возложить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регистрации.</w:t>
      </w:r>
    </w:p>
    <w:p w:rsidR="00A77B3E">
      <w:r>
        <w:t xml:space="preserve">Меру процессуального принуждения фио в виде обязательства о явке по вступлении приговора в законную силу, отменить. </w:t>
      </w:r>
    </w:p>
    <w:p w:rsidR="00A77B3E">
      <w:r>
        <w:t xml:space="preserve">Вещественные доказательства: </w:t>
      </w:r>
    </w:p>
    <w:p w:rsidR="00A77B3E">
      <w:r>
        <w:t>- 3 стеклянных фрагмента, разбившейся 3 литровой банки, изъятые в ходе осмотра места происшествия дата, хранящиеся в камере хранения вещественных доказательств ОМВД России по адрес, согласно квитанции № 106 от дата о приеме вещественных доказательств в камеру хранения (специальное хранилище) ОМВД России по адрес - уничтожить.</w:t>
      </w:r>
    </w:p>
    <w:p w:rsidR="00A77B3E">
      <w:r>
        <w:t>Приговор может быть обжалован в апелляционном порядке в Раздольненский районный суд адрес через мирового судью судебного участка № 68 Раздольненского судебного района (адрес) адрес в течение 15 суток со дня его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инстанции, указав об этом в апелляционной жалобе либо в возражениях на жалобы, представления, принесенные другими участниками уголовного процесса.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Бекиров Л.Р.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