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   Дело № 1-70-1/2017</w:t>
      </w:r>
    </w:p>
    <w:p w:rsidR="00A77B3E" w:rsidP="00601C31">
      <w:pPr>
        <w:jc w:val="center"/>
      </w:pPr>
      <w:r>
        <w:t>ПРИГОВОР</w:t>
      </w:r>
    </w:p>
    <w:p w:rsidR="00A77B3E" w:rsidP="00601C31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>
      <w:r>
        <w:t xml:space="preserve">         «07» февраля 2017 года                                                                                  г. Саки</w:t>
      </w:r>
    </w:p>
    <w:p w:rsidR="00A77B3E"/>
    <w:p w:rsidR="00A77B3E">
      <w:r>
        <w:t xml:space="preserve">        Мировой судья судебного участка №70 Сакского судебного района (Сакский муниципальный район и городской округ Саки) </w:t>
      </w:r>
      <w:r>
        <w:t xml:space="preserve">Республики Крым Панов А.И., </w:t>
      </w:r>
    </w:p>
    <w:p w:rsidR="00A77B3E">
      <w:r>
        <w:t xml:space="preserve">                                                   при секретаре – Сергеевой В.С.,  </w:t>
      </w:r>
    </w:p>
    <w:p w:rsidR="00A77B3E">
      <w:r>
        <w:t xml:space="preserve">    с участием государственного обвинителя –  помощника Сакского межрайонного </w:t>
      </w:r>
    </w:p>
    <w:p w:rsidR="00A77B3E">
      <w:r>
        <w:t xml:space="preserve">                                                               </w:t>
      </w:r>
      <w:r>
        <w:t xml:space="preserve">                 прокурора </w:t>
      </w:r>
      <w:r>
        <w:t>фио</w:t>
      </w:r>
      <w:r>
        <w:t>,</w:t>
      </w:r>
    </w:p>
    <w:p w:rsidR="00A77B3E" w:rsidP="00601C31">
      <w:pPr>
        <w:ind w:firstLine="709"/>
        <w:jc w:val="both"/>
      </w:pPr>
      <w:r>
        <w:t xml:space="preserve">                                                     защитника – адвоката </w:t>
      </w:r>
      <w:r>
        <w:t>фио</w:t>
      </w:r>
      <w:r>
        <w:t xml:space="preserve">, представившего удостоверение № </w:t>
      </w:r>
      <w:r>
        <w:t xml:space="preserve"> от _______</w:t>
      </w:r>
      <w:r>
        <w:t xml:space="preserve"> года, ордер №33 от 07 февраля 2017 года,</w:t>
      </w:r>
    </w:p>
    <w:p w:rsidR="00A77B3E" w:rsidP="00601C31">
      <w:pPr>
        <w:ind w:firstLine="709"/>
        <w:jc w:val="both"/>
      </w:pPr>
      <w:r>
        <w:t>рассмотрев в открытом судебном заседании уголовное дел</w:t>
      </w:r>
      <w:r>
        <w:t xml:space="preserve">о по обвинению: </w:t>
      </w:r>
    </w:p>
    <w:p w:rsidR="00A77B3E" w:rsidP="00601C31">
      <w:pPr>
        <w:ind w:firstLine="709"/>
        <w:jc w:val="both"/>
      </w:pPr>
      <w:r>
        <w:t>фио</w:t>
      </w:r>
      <w:r>
        <w:t xml:space="preserve">,                     </w:t>
      </w:r>
    </w:p>
    <w:p w:rsidR="00A77B3E" w:rsidP="00601C31">
      <w:pPr>
        <w:ind w:firstLine="709"/>
        <w:jc w:val="both"/>
      </w:pPr>
      <w:r>
        <w:t xml:space="preserve">паспортные данные, гражданина Российской Федерации, имеющего среднее образование, не работающего, разведенного, имеющего на иждивении малолетнюю дочь Коляда </w:t>
      </w:r>
      <w:r>
        <w:t>фио</w:t>
      </w:r>
      <w:r>
        <w:t>, паспортные данные  зарегистрированного и проживающе</w:t>
      </w:r>
      <w:r>
        <w:t>го по адрес в адрес, ранее не судимого</w:t>
      </w:r>
    </w:p>
    <w:p w:rsidR="00A77B3E" w:rsidP="00601C31">
      <w:pPr>
        <w:ind w:firstLine="709"/>
        <w:jc w:val="both"/>
      </w:pPr>
    </w:p>
    <w:p w:rsidR="00A77B3E" w:rsidP="00601C31">
      <w:pPr>
        <w:ind w:firstLine="709"/>
        <w:jc w:val="both"/>
      </w:pPr>
      <w:r>
        <w:t>в совершении преступлений, предусмотренных ст.ст. 2641, 2641 УК РФ,</w:t>
      </w:r>
    </w:p>
    <w:p w:rsidR="00A77B3E" w:rsidP="00601C31">
      <w:pPr>
        <w:ind w:firstLine="709"/>
        <w:jc w:val="center"/>
      </w:pPr>
      <w:r>
        <w:t>УСТАНОВИЛ :</w:t>
      </w:r>
    </w:p>
    <w:p w:rsidR="00A77B3E" w:rsidP="00601C31">
      <w:pPr>
        <w:ind w:firstLine="709"/>
        <w:jc w:val="both"/>
      </w:pPr>
      <w:r>
        <w:t>фио</w:t>
      </w:r>
      <w:r>
        <w:t xml:space="preserve"> дважды совершил управление автомобилем,  находясь в состоянии опьянения, будучи ранее </w:t>
      </w:r>
      <w:r>
        <w:t>подвергнутым</w:t>
      </w:r>
      <w:r>
        <w:t xml:space="preserve"> административному наказанию за управление транспортным средством в состоянии опьянения, при следующих обстоятельствах. </w:t>
      </w:r>
    </w:p>
    <w:p w:rsidR="00A77B3E" w:rsidP="00601C31">
      <w:pPr>
        <w:ind w:firstLine="709"/>
        <w:jc w:val="both"/>
      </w:pPr>
      <w:r>
        <w:t>фио</w:t>
      </w:r>
      <w:r>
        <w:t xml:space="preserve">, который в соответствии с постановлением Сакского районного суда Республики Крым от </w:t>
      </w:r>
      <w:r>
        <w:t>дата</w:t>
      </w:r>
      <w:r>
        <w:t>,в</w:t>
      </w:r>
      <w:r>
        <w:t>ступившим</w:t>
      </w:r>
      <w:r>
        <w:t xml:space="preserve"> в законную силу дата,  под</w:t>
      </w:r>
      <w:r>
        <w:t xml:space="preserve">вергнут административному наказанию по ч.1 ст.12.8 </w:t>
      </w:r>
      <w:r>
        <w:t>КоАП</w:t>
      </w:r>
      <w:r>
        <w:t xml:space="preserve"> РФ, в виде штрафа в размере сумма с лишением права управления транспортными средствами сроком на дата 6 месяцев, осознавая общественную опасность и противоправный характер своих действий, дата, в днев</w:t>
      </w:r>
      <w:r>
        <w:t>ное время суток, умышленно, нарушая правила дорожного движения, действуя повторно, управлял автомобилем марка автомобиля.</w:t>
      </w:r>
    </w:p>
    <w:p w:rsidR="00A77B3E" w:rsidP="00601C31">
      <w:pPr>
        <w:ind w:firstLine="709"/>
        <w:jc w:val="both"/>
      </w:pPr>
      <w:r>
        <w:t xml:space="preserve">Осуществляя движение возле дома №1а по </w:t>
      </w:r>
      <w:r>
        <w:t>ул</w:t>
      </w:r>
      <w:r>
        <w:t>.В</w:t>
      </w:r>
      <w:r>
        <w:t>ерхне-Крестьянская</w:t>
      </w:r>
      <w:r>
        <w:t xml:space="preserve"> в г.Саки Республики Крым, около 11.35 часов, был остановлен сотру</w:t>
      </w:r>
      <w:r>
        <w:t xml:space="preserve">дниками ДПС ОГИБДД МО МВД России «Сакский».В ходе проверки документов у </w:t>
      </w:r>
      <w:r>
        <w:t>фио</w:t>
      </w:r>
      <w:r>
        <w:t xml:space="preserve">, были выявлены признаки опьянения, в связи с чем, последний был направлен на медицинское освидетельствование на состояние опьянения в медицинском </w:t>
      </w:r>
      <w:r>
        <w:t>учреждении, в соответствии с прот</w:t>
      </w:r>
      <w:r>
        <w:t xml:space="preserve">околом № от дата. Ознакомившись с указанным протоколом, </w:t>
      </w:r>
      <w:r>
        <w:t>фио</w:t>
      </w:r>
      <w:r>
        <w:t xml:space="preserve"> от прохождения медицинского освидетельствования отказался.</w:t>
      </w:r>
    </w:p>
    <w:p w:rsidR="00A77B3E" w:rsidP="00601C31">
      <w:pPr>
        <w:ind w:firstLine="709"/>
        <w:jc w:val="both"/>
      </w:pPr>
      <w:r>
        <w:t>Кроме того, он ранее подвергнутый административному наказанию за управление транспортным средством в состоянии опьянения, вновь у</w:t>
      </w:r>
      <w:r>
        <w:t>правлял транспортным средством в состоянии опьянения при следующих обстоятельствах.</w:t>
      </w:r>
    </w:p>
    <w:p w:rsidR="00A77B3E" w:rsidP="00601C31">
      <w:pPr>
        <w:ind w:firstLine="709"/>
        <w:jc w:val="both"/>
      </w:pPr>
      <w:r>
        <w:t>фио</w:t>
      </w:r>
      <w:r>
        <w:t xml:space="preserve">, который в соответствии с постановлением Сакского районного суда Республики Крым от дата, вступившим в законную силу дата,  подвергнут </w:t>
      </w:r>
      <w:r>
        <w:t>административному наказан</w:t>
      </w:r>
      <w:r>
        <w:t xml:space="preserve">ию по  ч. 1 ст. 12.8 </w:t>
      </w:r>
      <w:r>
        <w:t>КоАП</w:t>
      </w:r>
      <w:r>
        <w:t xml:space="preserve"> РФ, в виде штрафа в размере сумма с лишением права управления транспортными средствами сроком на дата месяцев, осознавая общественную опасность и противоправный характер своих действий, дата, в ночное время суток, умышленно, наруш</w:t>
      </w:r>
      <w:r>
        <w:t>ая правила</w:t>
      </w:r>
      <w:r>
        <w:t xml:space="preserve"> дорожного движения, действуя повторно, управлял автомобилем марки.</w:t>
      </w:r>
    </w:p>
    <w:p w:rsidR="00A77B3E" w:rsidP="00601C31">
      <w:pPr>
        <w:ind w:firstLine="709"/>
        <w:jc w:val="both"/>
      </w:pPr>
      <w:r>
        <w:t>Осуществляя движение возле дома №30 по ул</w:t>
      </w:r>
      <w:r>
        <w:t>.С</w:t>
      </w:r>
      <w:r>
        <w:t xml:space="preserve">оветской в г.Саки РК, около время часов, </w:t>
      </w:r>
      <w:r>
        <w:t>фио</w:t>
      </w:r>
      <w:r>
        <w:t>, был остановлен сотрудниками ДПС ОГИБДД МО МВД России «Сакский». В ходе проверк</w:t>
      </w:r>
      <w:r>
        <w:t xml:space="preserve">и документов у </w:t>
      </w:r>
      <w:r>
        <w:t>фио</w:t>
      </w:r>
      <w:r>
        <w:t xml:space="preserve">, были выявлены признаки опьянения, в связи с чем, последний был направлен на медицинское освидетельствование на состояние опьянения в медицинском учреждении, в соответствии с протоколом №№ от дата. Ознакомившись с указанным протоколом, </w:t>
      </w:r>
      <w:r>
        <w:t>ф</w:t>
      </w:r>
      <w:r>
        <w:t>ио</w:t>
      </w:r>
      <w:r>
        <w:t xml:space="preserve"> согласился пройти медицинское освидетельствование в медицинском учреждении. Далее, по прибытию в медицинское учреждение ГБУЗ РК «Сакская районная больница», </w:t>
      </w:r>
      <w:r>
        <w:t>фио</w:t>
      </w:r>
      <w:r>
        <w:t xml:space="preserve"> отказался пройти медицинское освидетельствование на состояние опьянения, согласно акта дата</w:t>
      </w:r>
    </w:p>
    <w:p w:rsidR="00A77B3E" w:rsidP="00601C31">
      <w:pPr>
        <w:ind w:firstLine="709"/>
        <w:jc w:val="both"/>
      </w:pPr>
      <w:r>
        <w:t xml:space="preserve">В ходе ознакомления с материалами уголовного дела при разъяснении требований ст. 217 УПК РФ </w:t>
      </w:r>
      <w:r>
        <w:t>фио</w:t>
      </w:r>
      <w:r>
        <w:t xml:space="preserve">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601C31">
      <w:pPr>
        <w:ind w:firstLine="709"/>
        <w:jc w:val="both"/>
      </w:pPr>
      <w:r>
        <w:t xml:space="preserve">Подсудимый </w:t>
      </w:r>
      <w:r>
        <w:t>фио</w:t>
      </w:r>
      <w:r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</w:t>
      </w:r>
      <w:r>
        <w:t>ленное обвинение ему понятно, он согласен с обвинением в совершении преступлений, предусмотренных ст. 2641 (от дата) и ст. 2641 (от дата) УК РФ, в полном объеме, осознает характер заявленного</w:t>
      </w:r>
      <w:r>
        <w:t xml:space="preserve"> им ходатайства и последствия постановления приговора без проведе</w:t>
      </w:r>
      <w:r>
        <w:t xml:space="preserve">ния судебного разбирательства. </w:t>
      </w:r>
    </w:p>
    <w:p w:rsidR="00A77B3E" w:rsidP="00601C31">
      <w:pPr>
        <w:ind w:firstLine="709"/>
        <w:jc w:val="both"/>
      </w:pPr>
      <w:r>
        <w:t xml:space="preserve">Защитник подсудимого – адвокат </w:t>
      </w:r>
      <w:r>
        <w:t>фио</w:t>
      </w:r>
      <w:r>
        <w:t xml:space="preserve"> поддержал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</w:t>
      </w:r>
      <w:r>
        <w:t xml:space="preserve"> приговора без проведения судебного разбирательства. </w:t>
      </w:r>
    </w:p>
    <w:p w:rsidR="00A77B3E" w:rsidP="00601C31">
      <w:pPr>
        <w:ind w:firstLine="709"/>
        <w:jc w:val="both"/>
      </w:pPr>
      <w: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t>фио</w:t>
      </w:r>
      <w:r>
        <w:t xml:space="preserve"> заявлено им в соответствии с требованиями главы 40 УПК РФ и полагает возможн</w:t>
      </w:r>
      <w:r>
        <w:t xml:space="preserve">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601C31">
      <w:pPr>
        <w:ind w:firstLine="709"/>
        <w:jc w:val="both"/>
      </w:pPr>
      <w:r>
        <w:t xml:space="preserve">Суд приходит к выводу, что обвинение, с которым </w:t>
      </w:r>
      <w:r>
        <w:t xml:space="preserve">согласился подсудимый </w:t>
      </w:r>
      <w:r>
        <w:t>фио</w:t>
      </w:r>
      <w:r>
        <w:t xml:space="preserve"> является</w:t>
      </w:r>
      <w:r>
        <w:t xml:space="preserve"> обоснованным, подтверждается доказательствами, собранными по уголовному делу.</w:t>
      </w:r>
    </w:p>
    <w:p w:rsidR="00A77B3E" w:rsidP="00601C31">
      <w:pPr>
        <w:ind w:firstLine="709"/>
        <w:jc w:val="both"/>
      </w:pPr>
      <w:r>
        <w:t xml:space="preserve">Действия </w:t>
      </w:r>
      <w:r>
        <w:t>фио</w:t>
      </w:r>
      <w:r>
        <w:t xml:space="preserve"> подлежат квалификации по преступлению от дата по ст. 26</w:t>
      </w:r>
      <w:r>
        <w:t xml:space="preserve">41, по преступлению от дата по ст. 2641 УК РФ, как управление автомобилем лицом, находящимся в состоянии опьянения, будучи ранее </w:t>
      </w:r>
      <w:r>
        <w:t>подвергнутым</w:t>
      </w:r>
      <w:r>
        <w:t xml:space="preserve"> административному наказанию за управление транспортным средством в состоянии опьянения.</w:t>
      </w:r>
    </w:p>
    <w:p w:rsidR="00A77B3E" w:rsidP="00601C31">
      <w:pPr>
        <w:ind w:firstLine="709"/>
        <w:jc w:val="both"/>
      </w:pPr>
      <w:r>
        <w:t>При решении во</w:t>
      </w:r>
      <w:r>
        <w:t xml:space="preserve">проса о назначении наказания, суд в соответствии со ст. 60 УК РФ учитывает характер и степень общественной опасности </w:t>
      </w:r>
      <w:r>
        <w:t>преступления</w:t>
      </w:r>
      <w:r>
        <w:t xml:space="preserve"> и </w:t>
      </w:r>
      <w:r>
        <w:t>личность виновного, в том числе обстоятельства, смягчающие и отягчающие наказания, а также влияние назначенного наказания на</w:t>
      </w:r>
      <w:r>
        <w:t xml:space="preserve"> исправление осужденного и на условия жизни его семьи.</w:t>
      </w:r>
    </w:p>
    <w:p w:rsidR="00A77B3E" w:rsidP="00601C31">
      <w:pPr>
        <w:ind w:firstLine="709"/>
        <w:jc w:val="both"/>
      </w:pPr>
      <w:r>
        <w:t xml:space="preserve">Так, принимая во внимание степень тяжести совершенных  </w:t>
      </w:r>
      <w:r>
        <w:t>фио</w:t>
      </w:r>
      <w:r>
        <w:t xml:space="preserve"> преступлений, которые в соответствии со ст. 15 УК РФ являются преступлениями небольшой тяжести, учитывая смягчающие наказание обс</w:t>
      </w:r>
      <w:r>
        <w:t>тоятельства, которыми (по преступлениям от дата и от дата) в соответствии со ст. 61 ч.1 п. «и» УК РФ является активное способствование раскрытию и расследованию преступления, в соответствии со ст. 61 ч.1 п. «г</w:t>
      </w:r>
      <w:r>
        <w:t>» УК РФ является наличие малолетних детей у вин</w:t>
      </w:r>
      <w:r>
        <w:t>овного,  учитывая данные о личности подсудимого, положительно характеризующегося по месту жительства (л.д. 178), суд приходит к выводу о том, что необходимым и достаточным для его исправления и предупреждения совершения им новых преступлений, является нака</w:t>
      </w:r>
      <w:r>
        <w:t xml:space="preserve">зание в виде обязательных работ с назначением дополнительного вида наказания в виде лишения права заниматься деятельностью, связанной с управлением транспортными средствами. </w:t>
      </w:r>
    </w:p>
    <w:p w:rsidR="00A77B3E" w:rsidP="00601C31">
      <w:pPr>
        <w:ind w:firstLine="709"/>
        <w:jc w:val="both"/>
      </w:pPr>
      <w:r>
        <w:t>В связи с тем, что подсудимым совершены несколько преступлений небольш</w:t>
      </w:r>
      <w:r>
        <w:t xml:space="preserve">ой тяжести суд считает необходимым на основании </w:t>
      </w:r>
      <w:r>
        <w:t>ч</w:t>
      </w:r>
      <w:r>
        <w:t>.2 ст. 69 УК РФ назначить подсудимому наказание путем поглощения менее строгого наказания более строгим.</w:t>
      </w:r>
    </w:p>
    <w:p w:rsidR="00A77B3E" w:rsidP="00601C31">
      <w:pPr>
        <w:ind w:firstLine="709"/>
        <w:jc w:val="both"/>
      </w:pPr>
      <w:r>
        <w:t>Вещественные доказательства – автомобиль марка автомобиля возвращенный на ответственное хран</w:t>
      </w:r>
      <w:r>
        <w:t xml:space="preserve">ение под сохранную расписку оставить по принадлежности </w:t>
      </w:r>
      <w:r>
        <w:t>фио</w:t>
      </w:r>
      <w:r>
        <w:t xml:space="preserve">, автомобиль марка автомобиля возвращенный на ответственное хранение под сохранную расписку оставить по принадлежности </w:t>
      </w:r>
      <w:r>
        <w:t>фио</w:t>
      </w:r>
      <w:r>
        <w:t>, диски с записью, хранящиеся в материалах дела, оставить на хранение при ма</w:t>
      </w:r>
      <w:r>
        <w:t>териалах дела.</w:t>
      </w:r>
    </w:p>
    <w:p w:rsidR="00A77B3E" w:rsidP="00601C31">
      <w:pPr>
        <w:ind w:firstLine="709"/>
        <w:jc w:val="both"/>
      </w:pPr>
      <w:r>
        <w:t>На основании изложенного, руководствуясь ст. ст. 303-304, 307-309, 316 УПК РФ, суд</w:t>
      </w:r>
    </w:p>
    <w:p w:rsidR="00A77B3E" w:rsidP="00601C31">
      <w:pPr>
        <w:ind w:firstLine="709"/>
        <w:jc w:val="center"/>
      </w:pPr>
      <w:r>
        <w:t>ПРИГОВОРИЛ:</w:t>
      </w:r>
    </w:p>
    <w:p w:rsidR="00A77B3E" w:rsidP="00601C31">
      <w:pPr>
        <w:ind w:firstLine="709"/>
        <w:jc w:val="both"/>
      </w:pPr>
    </w:p>
    <w:p w:rsidR="00A77B3E" w:rsidP="00601C31">
      <w:pPr>
        <w:ind w:firstLine="709"/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преступлений, предусмотренных ст. 2641 УК РФ (по преступлению от дата), ст. 2641 УК РФ </w:t>
      </w:r>
      <w:r>
        <w:t xml:space="preserve">(по преступлению </w:t>
      </w:r>
      <w:r>
        <w:t>от</w:t>
      </w:r>
      <w:r>
        <w:t xml:space="preserve"> дата), и назначить ему наказание:</w:t>
      </w:r>
    </w:p>
    <w:p w:rsidR="00A77B3E" w:rsidP="00601C31">
      <w:pPr>
        <w:ind w:firstLine="709"/>
        <w:jc w:val="both"/>
      </w:pPr>
      <w:r>
        <w:t xml:space="preserve">по ст. 2641 УК РФ (по преступлению </w:t>
      </w:r>
      <w:r>
        <w:t>от</w:t>
      </w:r>
      <w:r>
        <w:t xml:space="preserve"> </w:t>
      </w:r>
      <w:r>
        <w:t>дата</w:t>
      </w:r>
      <w:r>
        <w:t>) в виде наказание часов обязательных работ с лишением права заниматься деятельностью, связанной с управлением транспортными средствами, на срок дополните</w:t>
      </w:r>
      <w:r>
        <w:t>льное наказание год.</w:t>
      </w:r>
    </w:p>
    <w:p w:rsidR="00A77B3E" w:rsidP="00601C31">
      <w:pPr>
        <w:ind w:firstLine="709"/>
        <w:jc w:val="both"/>
      </w:pPr>
      <w:r>
        <w:t xml:space="preserve">по ст. 2641 УК РФ (по преступлению </w:t>
      </w:r>
      <w:r>
        <w:t>от</w:t>
      </w:r>
      <w:r>
        <w:t xml:space="preserve"> </w:t>
      </w:r>
      <w:r>
        <w:t>дата</w:t>
      </w:r>
      <w:r>
        <w:t>) в виде .... часов обязательных работ с лишением права заниматься деятельностью, связанной с управлением транспортными средствами, на срок ....... месяцев.</w:t>
      </w:r>
    </w:p>
    <w:p w:rsidR="00A77B3E" w:rsidP="00601C31">
      <w:pPr>
        <w:ind w:firstLine="709"/>
        <w:jc w:val="both"/>
      </w:pPr>
      <w:r>
        <w:t>На основании ст.</w:t>
      </w:r>
      <w:r>
        <w:t xml:space="preserve"> 69 ч.2 УК РФ по совокупности преступлений путем поглощения менее строгого наказания более строгим назначить </w:t>
      </w:r>
      <w:r>
        <w:t>фио</w:t>
      </w:r>
      <w:r>
        <w:t xml:space="preserve"> окончательное наказание в виде</w:t>
      </w:r>
      <w:r>
        <w:t xml:space="preserve"> ........ </w:t>
      </w:r>
      <w:r>
        <w:t>обязательных работ с лишением права заниматься деятельностью, связанной с управлением транспортными сре</w:t>
      </w:r>
      <w:r>
        <w:t xml:space="preserve">дствами, на срок .......... </w:t>
      </w:r>
    </w:p>
    <w:p w:rsidR="00A77B3E" w:rsidP="00601C31">
      <w:pPr>
        <w:ind w:firstLine="709"/>
        <w:jc w:val="both"/>
      </w:pPr>
      <w:r>
        <w:t xml:space="preserve">Вид обязательных  работ и объекты, на которых они отбываются, для </w:t>
      </w:r>
      <w:r>
        <w:t>фио</w:t>
      </w:r>
      <w:r>
        <w:t xml:space="preserve"> определить органу местного самоуправления по согласованию с уголовно-исполнительной инспекцией.</w:t>
      </w:r>
    </w:p>
    <w:p w:rsidR="00A77B3E" w:rsidP="00601C31">
      <w:pPr>
        <w:ind w:firstLine="709"/>
        <w:jc w:val="both"/>
      </w:pPr>
      <w:r>
        <w:t xml:space="preserve">Контроль за </w:t>
      </w:r>
      <w:r>
        <w:t>отбыванием</w:t>
      </w:r>
      <w:r>
        <w:t xml:space="preserve"> осужденным </w:t>
      </w:r>
      <w:r>
        <w:t>фио</w:t>
      </w:r>
      <w:r>
        <w:t xml:space="preserve"> обязательных </w:t>
      </w:r>
      <w:r>
        <w:t xml:space="preserve"> работ возложить на уголовно-исполнительную инспекцию по месту жительства осужденного.</w:t>
      </w:r>
    </w:p>
    <w:p w:rsidR="00A77B3E" w:rsidP="00601C31">
      <w:pPr>
        <w:ind w:firstLine="709"/>
        <w:jc w:val="both"/>
      </w:pPr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 </w:t>
      </w:r>
      <w:r>
        <w:t>по вступлению приговора в законную силу отменить.</w:t>
      </w:r>
    </w:p>
    <w:p w:rsidR="00A77B3E" w:rsidP="00601C31">
      <w:pPr>
        <w:ind w:firstLine="709"/>
        <w:jc w:val="both"/>
      </w:pPr>
      <w:r>
        <w:t>Вещественные доказател</w:t>
      </w:r>
      <w:r>
        <w:t xml:space="preserve">ьства – автомобиль марка автомобиля возвращенный на ответственное хранение под сохранную расписку, оставить по принадлежности </w:t>
      </w:r>
      <w:r>
        <w:t>фио</w:t>
      </w:r>
      <w:r>
        <w:t xml:space="preserve">, автомобиль марка автомобиля возвращенный на ответственное хранение под сохранную расписку, оставить по принадлежности </w:t>
      </w:r>
      <w:r>
        <w:t>фио</w:t>
      </w:r>
      <w:r>
        <w:t>, ди</w:t>
      </w:r>
      <w:r>
        <w:t>ски с записью, хранящиеся в материалах дела, оставить на хранение при материалах дела.</w:t>
      </w:r>
    </w:p>
    <w:p w:rsidR="00A77B3E" w:rsidP="00601C31">
      <w:pPr>
        <w:ind w:firstLine="709"/>
        <w:jc w:val="both"/>
      </w:pPr>
      <w:r>
        <w:t>Приговор  может быть обжалован в Сакский районный суд Республики Крым через мирового судью судебного участка № 70 Сакского судебного района (Сакский муниципал</w:t>
      </w:r>
      <w:r>
        <w:t>ьный район и городской округ Саки) Республики Крым в течени</w:t>
      </w:r>
      <w:r>
        <w:t>и</w:t>
      </w:r>
      <w:r>
        <w:t xml:space="preserve"> 10 суток со дня его провозглашения.</w:t>
      </w:r>
    </w:p>
    <w:p w:rsidR="00A77B3E" w:rsidP="00601C31">
      <w:pPr>
        <w:ind w:firstLine="709"/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</w:t>
      </w:r>
      <w:r>
        <w:t>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601C31">
      <w:pPr>
        <w:ind w:firstLine="709"/>
        <w:jc w:val="both"/>
      </w:pPr>
      <w:r>
        <w:t xml:space="preserve">      По основанию, предусмотренному п. 1 ст. 389.15 УПК РФ, приговор обжалованию не подлежит.</w:t>
      </w:r>
    </w:p>
    <w:p w:rsidR="00A77B3E" w:rsidP="00601C31">
      <w:pPr>
        <w:ind w:firstLine="709"/>
        <w:jc w:val="both"/>
      </w:pPr>
    </w:p>
    <w:p w:rsidR="00A77B3E" w:rsidP="00601C31">
      <w:pPr>
        <w:ind w:firstLine="709"/>
        <w:jc w:val="both"/>
      </w:pPr>
    </w:p>
    <w:p w:rsidR="00A77B3E" w:rsidP="00601C31">
      <w:pPr>
        <w:ind w:firstLine="709"/>
        <w:jc w:val="both"/>
      </w:pPr>
    </w:p>
    <w:p w:rsidR="00A77B3E" w:rsidP="00601C31">
      <w:pPr>
        <w:ind w:firstLine="709"/>
        <w:jc w:val="both"/>
      </w:pPr>
      <w:r>
        <w:t xml:space="preserve">           Мировой </w:t>
      </w:r>
      <w:r>
        <w:t xml:space="preserve">судья                                           </w:t>
      </w:r>
      <w:r>
        <w:t xml:space="preserve">     А.И. Панов</w:t>
      </w:r>
    </w:p>
    <w:p w:rsidR="00A77B3E" w:rsidP="00601C31">
      <w:pPr>
        <w:ind w:firstLine="709"/>
        <w:jc w:val="both"/>
      </w:pPr>
    </w:p>
    <w:sectPr w:rsidSect="00086E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