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«0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Сергеевой В.С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с участием государственного обвинителя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Каменьковой О.П.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Кленяева В.В.</w:t>
      </w:r>
      <w:r>
        <w:rPr>
          <w:rFonts w:ascii="Times New Roman" w:eastAsia="Times New Roman" w:hAnsi="Times New Roman" w:cs="Times New Roman"/>
          <w:sz w:val="26"/>
          <w:rtl w:val="0"/>
        </w:rPr>
        <w:t>, 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удостоверение № </w:t>
      </w:r>
      <w:r>
        <w:rPr>
          <w:rFonts w:ascii="Times New Roman" w:eastAsia="Times New Roman" w:hAnsi="Times New Roman" w:cs="Times New Roman"/>
          <w:sz w:val="26"/>
          <w:rtl w:val="0"/>
        </w:rPr>
        <w:t>1123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03.11.2015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ордер № </w:t>
      </w:r>
      <w:r>
        <w:rPr>
          <w:rFonts w:ascii="Times New Roman" w:eastAsia="Times New Roman" w:hAnsi="Times New Roman" w:cs="Times New Roman"/>
          <w:sz w:val="26"/>
          <w:rtl w:val="0"/>
        </w:rPr>
        <w:t>24-8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представителя потерпевшего – Червякова А.С., обвиняемого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Аветисян Р.О.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проведения предварительного слушания по уголовному делу 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Аветисян Рудольфа Оганесовича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едерации, 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го, студента 2 курса очно-заочной формы обучения ОЧУВО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 судимо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преступления, предусмотренного ч. 1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Органами предварительного следствия </w:t>
      </w:r>
      <w:r>
        <w:rPr>
          <w:rFonts w:ascii="Times New Roman" w:eastAsia="Times New Roman" w:hAnsi="Times New Roman" w:cs="Times New Roman"/>
          <w:sz w:val="26"/>
          <w:rtl w:val="0"/>
        </w:rPr>
        <w:t>Аветисян Р.О.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обвиняется в том, что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 при следующих обстоятельствах.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Аветисян 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O</w:t>
      </w:r>
      <w:r>
        <w:rPr>
          <w:rFonts w:ascii="Times New Roman" w:eastAsia="Times New Roman" w:hAnsi="Times New Roman" w:cs="Times New Roman"/>
          <w:sz w:val="26"/>
          <w:rtl w:val="0"/>
        </w:rPr>
        <w:t>. 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8.05.2017 около 19 часов 30 минут, находясь вблизи подъезда № 4 дома № 73 по ул. Курортная в г. Саки Республики Крым, имея умысел на причинение вреда здоровью малознакомому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ходе словесного конфликта, возникшего на почве личных неприязненных отношений, осознавая общественную опасность и противоправный характер своих действий, предвидя возможность наступления общественно-опасных последствий в виде причинения вреда здоровью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желая их наступления, действуя умышленно, нанес последнему не менее восьми ударов кулаками обеих рук в область лица и головы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 этом последний попытался защититься и минимизировать причинение вреда его здоровью, закрывая лицо и голову руками, ввиду чего часть ударов пришлась в область предплечья правой руки потерпевшего.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результате умышленных преступных действий Аветисян </w:t>
      </w:r>
      <w:r>
        <w:rPr>
          <w:rFonts w:ascii="Times New Roman" w:eastAsia="Times New Roman" w:hAnsi="Times New Roman" w:cs="Times New Roman"/>
          <w:sz w:val="26"/>
          <w:rtl w:val="0"/>
        </w:rPr>
        <w:t>P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O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причинены телесные повреждения в виде ушиба мягких тканей лобной области слева, разрыва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кровоизлияния слизистой десны с</w:t>
      </w:r>
      <w:r>
        <w:rPr>
          <w:rFonts w:ascii="Times New Roman" w:eastAsia="Times New Roman" w:hAnsi="Times New Roman" w:cs="Times New Roman"/>
          <w:sz w:val="26"/>
          <w:rtl w:val="0"/>
        </w:rPr>
        <w:t>переди от 31,32 зубов, раны между 32-33 зубами; ссадины на задней поверхности правого предплечья в верхней трети, которые согласно заключению эксперта №140 от 19 мая 2017 года, не причинили вреда здоровью (пункт 9 Приказа Минздравсоцразвития РФ №194н от 24 апреля 2008 года «Об утверждении медицинских критериев определения степени тяжести вреда здоровью человека»); закрытого перелома тела нижней челюсти слева в подбородочной области без смещения отломков (подтверждено рентгенологически), который согласно заключению эксперта №140 от 19 мая 2017 года, относится к телесным повреждениям, повлекшим средней тяжести вред здоровью по критерию длительности расстройства здоровья, так как для полного сращения названного перелома требуется срок свыше 21 дня (пункт 7.1 Приказа Минздравсоцразвития РФ №194н от 24 апреля 2008 года «Об утверждении медицинских критериев определения степени тяжести вреда здоровью человека»).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 Аветисян Р.О. органами предварительного расследования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"/document/10108000/entry/32703"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1 ст.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 РФ, как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обвиняемый Аветисян Р.О.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заявил ходатайство о прекращении уголовного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истечением сроков давности привлечения к уголовной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возражал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прекращения уголовного дела в связи с истечением сроков давности привлечения к уголовной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Представител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– адвокат Кленяев В.В., Червяков А.С. в судебном заседании возражали против прекращения уголовного дела в связи с истечением сроков давности привлечения Аветисян Р.А. к уголовной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Обсудив заявленное ходатайство, выслушав мнение участников процесса, исследовав письменные материалы дела, суд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"/document/12125178/entry/240103"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Преступление, в совершении которого обвиняется </w:t>
      </w:r>
      <w:r>
        <w:rPr>
          <w:rFonts w:ascii="Times New Roman" w:eastAsia="Times New Roman" w:hAnsi="Times New Roman" w:cs="Times New Roman"/>
          <w:sz w:val="26"/>
          <w:rtl w:val="0"/>
        </w:rPr>
        <w:t>Аветисян Р.О.</w:t>
      </w:r>
      <w:r>
        <w:rPr>
          <w:rFonts w:ascii="Times New Roman" w:eastAsia="Times New Roman" w:hAnsi="Times New Roman" w:cs="Times New Roman"/>
          <w:sz w:val="26"/>
          <w:rtl w:val="0"/>
        </w:rPr>
        <w:t>, 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"/document/10108000/entry/15"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 относится к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"/document/10108000/entry/7811"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 "а" ч. 1 ст. 78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"/document/70404388/entry/25"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 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Пленума Верховного Суда РФ от 27.06.2013 N 19 "О применении судами законодательства, регламентирующего основания и порядок освобождения от уголовной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ответственности" в случае, если во время судебного разбирательства будет установлено обстоятельство, указанное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"/document/12125178/entry/240103"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пункте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части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статьи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РФ, а также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статьями 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"/document/12125178/entry/2510"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25.1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"/document/12125178/entry/28"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"/document/12125178/entry/28011"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28.1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РФ, суд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уголовного преследования.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предъявленного </w:t>
      </w:r>
      <w:r>
        <w:rPr>
          <w:rFonts w:ascii="Times New Roman" w:eastAsia="Times New Roman" w:hAnsi="Times New Roman" w:cs="Times New Roman"/>
          <w:sz w:val="26"/>
          <w:rtl w:val="0"/>
        </w:rPr>
        <w:t>Аветисян Р.О.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обвинения,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8.05.2017 около 19 часов 30 минут, находясь вблизи подъезда № 4 дома № 73 по ул. Курортная в г. Саки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Следовательно, сроки давности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Аветисян Р.О.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уголовной ответственности за совершение преступления,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"/document/10108000/entry/145102"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1 ст. 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 РФ, истекли </w:t>
      </w:r>
      <w:r>
        <w:rPr>
          <w:rFonts w:ascii="Times New Roman" w:eastAsia="Times New Roman" w:hAnsi="Times New Roman" w:cs="Times New Roman"/>
          <w:sz w:val="26"/>
          <w:rtl w:val="0"/>
        </w:rPr>
        <w:t>08.05.2019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то есть до поступления уголовного дела в суд.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а также учитывая согласие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прекращение уголовного преследования, суд полагает, что имеются все основания, предусмотренные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 для прекращения настоящего уголовного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результатам предварительного слушания судья принимает одно из решений, в числе которых о прекращении уголовного дела (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"/document/12125178/entry/23601"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1 ст. 236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УПК РФ).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суд считает необходимым указать, что </w:t>
      </w:r>
      <w:r>
        <w:rPr>
          <w:rFonts w:ascii="Times New Roman" w:eastAsia="Times New Roman" w:hAnsi="Times New Roman" w:cs="Times New Roman"/>
          <w:sz w:val="26"/>
          <w:rtl w:val="0"/>
        </w:rPr>
        <w:t>несогласи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представителей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на прекращение уголовного преследования в связи с истечением сроков давности, не является необходимым условием при принятии соответствующего решения, что также указал Конституционный Суд Российской Федерации в постановлении от 02.03.2017 N 4-П "По делу о проверке конституционности положений пункта 3 части первой статьи 24, пункта 1 статьи 254 и части восьмой статьи 302 Уголовно-процессуального кодекса Российской Федерации в связи с жалобой граждан В.Ю. Глазкова и В.Н. Степанова"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Мера процессуального принуждения Аветисян Р.О. в виде обязательства о явке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подлежит отмене по вступлению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Гражданский иск по делу не заявлен.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ещественных доказательствах </w:t>
      </w:r>
      <w:r>
        <w:rPr>
          <w:rFonts w:ascii="Times New Roman" w:eastAsia="Times New Roman" w:hAnsi="Times New Roman" w:cs="Times New Roman"/>
          <w:sz w:val="26"/>
          <w:rtl w:val="0"/>
        </w:rPr>
        <w:t>по делу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"/document/10108000/entry/7811"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 "а" ч. 1 ст. 78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"/document/12125178/entry/240103"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 3 ч. 1 ст. 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"/document/12125178/entry/270102"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п. 2 ч. 1 ст. 27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"/document/12125178/entry/239"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236,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239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"/document/12125178/entry/254"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254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"http://msud.garant.ru/" \l "/document/12125178/entry/271"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271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УПК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Аветисян Рудольфа Оганесовича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преступления,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и уголовное преследование </w:t>
      </w:r>
      <w:r>
        <w:rPr>
          <w:rFonts w:ascii="Times New Roman" w:eastAsia="Times New Roman" w:hAnsi="Times New Roman" w:cs="Times New Roman"/>
          <w:sz w:val="26"/>
          <w:rtl w:val="0"/>
        </w:rPr>
        <w:t>Аветисян Рудольфа Оганесовича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«а» 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78 УК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3 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24,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2 ч. 1 ст.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 УПК РФ, </w:t>
      </w:r>
      <w:r>
        <w:rPr>
          <w:rFonts w:ascii="Times New Roman" w:eastAsia="Times New Roman" w:hAnsi="Times New Roman" w:cs="Times New Roman"/>
          <w:sz w:val="26"/>
          <w:rtl w:val="0"/>
        </w:rPr>
        <w:t>вследствие истечения срока давности уголовного преследования.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Меру процессуального принуждения Аветисян Р.О. в виде обязательства о явке по вступлению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