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3</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Дело № 1-</w:t>
      </w:r>
      <w:r>
        <w:rPr>
          <w:rFonts w:ascii="Times New Roman" w:eastAsia="Times New Roman" w:hAnsi="Times New Roman" w:cs="Times New Roman"/>
          <w:b w:val="0"/>
          <w:sz w:val="24"/>
          <w:rtl w:val="0"/>
        </w:rPr>
        <w:t>70-2</w:t>
      </w:r>
      <w:r>
        <w:rPr>
          <w:rFonts w:ascii="Times New Roman" w:eastAsia="Times New Roman" w:hAnsi="Times New Roman" w:cs="Times New Roman"/>
          <w:b w:val="0"/>
          <w:sz w:val="24"/>
          <w:rtl w:val="0"/>
        </w:rPr>
        <w:t>5</w:t>
      </w:r>
      <w:r>
        <w:rPr>
          <w:rFonts w:ascii="Times New Roman" w:eastAsia="Times New Roman" w:hAnsi="Times New Roman" w:cs="Times New Roman"/>
          <w:b w:val="0"/>
          <w:sz w:val="24"/>
          <w:rtl w:val="0"/>
        </w:rPr>
        <w:t>/202</w:t>
      </w:r>
      <w:r>
        <w:rPr>
          <w:rFonts w:ascii="Times New Roman" w:eastAsia="Times New Roman" w:hAnsi="Times New Roman" w:cs="Times New Roman"/>
          <w:b w:val="0"/>
          <w:sz w:val="24"/>
          <w:rtl w:val="0"/>
        </w:rPr>
        <w:t>2</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УИД 91</w:t>
      </w:r>
      <w:r>
        <w:rPr>
          <w:rFonts w:ascii="Times New Roman" w:eastAsia="Times New Roman" w:hAnsi="Times New Roman" w:cs="Times New Roman"/>
          <w:b w:val="0"/>
          <w:sz w:val="24"/>
          <w:rtl w:val="0"/>
        </w:rPr>
        <w:t>М</w:t>
      </w:r>
      <w:r>
        <w:rPr>
          <w:rFonts w:ascii="Times New Roman" w:eastAsia="Times New Roman" w:hAnsi="Times New Roman" w:cs="Times New Roman"/>
          <w:b w:val="0"/>
          <w:sz w:val="24"/>
          <w:rtl w:val="0"/>
        </w:rPr>
        <w:t>S00</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-01-202</w:t>
      </w:r>
      <w:r>
        <w:rPr>
          <w:rFonts w:ascii="Times New Roman" w:eastAsia="Times New Roman" w:hAnsi="Times New Roman" w:cs="Times New Roman"/>
          <w:b w:val="0"/>
          <w:sz w:val="24"/>
          <w:rtl w:val="0"/>
        </w:rPr>
        <w:t>2</w:t>
      </w:r>
      <w:r>
        <w:rPr>
          <w:rFonts w:ascii="Times New Roman" w:eastAsia="Times New Roman" w:hAnsi="Times New Roman" w:cs="Times New Roman"/>
          <w:b w:val="0"/>
          <w:sz w:val="24"/>
          <w:rtl w:val="0"/>
        </w:rPr>
        <w:t>-00</w:t>
      </w:r>
      <w:r>
        <w:rPr>
          <w:rFonts w:ascii="Times New Roman" w:eastAsia="Times New Roman" w:hAnsi="Times New Roman" w:cs="Times New Roman"/>
          <w:b w:val="0"/>
          <w:sz w:val="24"/>
          <w:rtl w:val="0"/>
        </w:rPr>
        <w:t>2756</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47</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24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ноября</w:t>
      </w:r>
      <w:r>
        <w:rPr>
          <w:rFonts w:ascii="Times New Roman" w:eastAsia="Times New Roman" w:hAnsi="Times New Roman" w:cs="Times New Roman"/>
          <w:sz w:val="28"/>
          <w:rtl w:val="0"/>
        </w:rPr>
        <w:t xml:space="preserve"> 202</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Мировой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округ Саки) Республики Крым Негой 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при помощнике судьи, обеспечивающей по поручению председательствующего ведение протокола и аудиопротоколирование судебного заседания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Абрамовой Е.В.,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 участием государственного обвинителя – помощника Сакского межрайонного прокурора Приходько Ю.С.,</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защитника: адвоката </w:t>
      </w:r>
      <w:r>
        <w:rPr>
          <w:rFonts w:ascii="Times New Roman" w:eastAsia="Times New Roman" w:hAnsi="Times New Roman" w:cs="Times New Roman"/>
          <w:sz w:val="28"/>
          <w:rtl w:val="0"/>
        </w:rPr>
        <w:t>Дудина П.Н</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подсудимой: </w:t>
      </w:r>
      <w:r>
        <w:rPr>
          <w:rFonts w:ascii="Times New Roman" w:eastAsia="Times New Roman" w:hAnsi="Times New Roman" w:cs="Times New Roman"/>
          <w:sz w:val="28"/>
          <w:rtl w:val="0"/>
        </w:rPr>
        <w:t>Жидковой И.А</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Ганич Н.В</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1620"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z w:val="28"/>
          <w:rtl w:val="0"/>
        </w:rPr>
        <w:t xml:space="preserve">гражданки </w:t>
      </w:r>
      <w:r>
        <w:rPr>
          <w:rFonts w:ascii="Times New Roman" w:eastAsia="Times New Roman" w:hAnsi="Times New Roman" w:cs="Times New Roman"/>
          <w:sz w:val="28"/>
          <w:rtl w:val="0"/>
        </w:rPr>
        <w:t>Украины</w:t>
      </w:r>
      <w:r>
        <w:rPr>
          <w:rFonts w:ascii="Times New Roman" w:eastAsia="Times New Roman" w:hAnsi="Times New Roman" w:cs="Times New Roman"/>
          <w:sz w:val="28"/>
          <w:rtl w:val="0"/>
        </w:rPr>
        <w:t xml:space="preserve">, имеющей среднее образование, </w:t>
      </w:r>
      <w:r>
        <w:rPr>
          <w:rFonts w:ascii="Times New Roman" w:eastAsia="Times New Roman" w:hAnsi="Times New Roman" w:cs="Times New Roman"/>
          <w:sz w:val="28"/>
          <w:rtl w:val="0"/>
        </w:rPr>
        <w:t xml:space="preserve">не работающей, </w:t>
      </w:r>
      <w:r>
        <w:rPr>
          <w:rFonts w:ascii="Times New Roman" w:eastAsia="Times New Roman" w:hAnsi="Times New Roman" w:cs="Times New Roman"/>
          <w:sz w:val="28"/>
          <w:rtl w:val="0"/>
        </w:rPr>
        <w:t xml:space="preserve">не </w:t>
      </w:r>
      <w:r>
        <w:rPr>
          <w:rFonts w:ascii="Times New Roman" w:eastAsia="Times New Roman" w:hAnsi="Times New Roman" w:cs="Times New Roman"/>
          <w:spacing w:val="1"/>
          <w:sz w:val="28"/>
          <w:rtl w:val="0"/>
        </w:rPr>
        <w:t>замужней,</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pacing w:val="1"/>
          <w:sz w:val="28"/>
          <w:rtl w:val="0"/>
        </w:rPr>
        <w:t xml:space="preserve">не </w:t>
      </w:r>
      <w:r>
        <w:rPr>
          <w:rFonts w:ascii="Times New Roman" w:eastAsia="Times New Roman" w:hAnsi="Times New Roman" w:cs="Times New Roman"/>
          <w:spacing w:val="1"/>
          <w:sz w:val="28"/>
          <w:rtl w:val="0"/>
        </w:rPr>
        <w:t xml:space="preserve">имеющей на иждивении </w:t>
      </w:r>
      <w:r>
        <w:rPr>
          <w:rFonts w:ascii="Times New Roman" w:eastAsia="Times New Roman" w:hAnsi="Times New Roman" w:cs="Times New Roman"/>
          <w:spacing w:val="1"/>
          <w:sz w:val="28"/>
          <w:rtl w:val="0"/>
        </w:rPr>
        <w:t>несовершеннолетних</w:t>
      </w:r>
      <w:r>
        <w:rPr>
          <w:rFonts w:ascii="Times New Roman" w:eastAsia="Times New Roman" w:hAnsi="Times New Roman" w:cs="Times New Roman"/>
          <w:spacing w:val="1"/>
          <w:sz w:val="28"/>
          <w:rtl w:val="0"/>
        </w:rPr>
        <w:t xml:space="preserve"> детей, </w:t>
      </w:r>
      <w:r>
        <w:rPr>
          <w:rFonts w:ascii="Times New Roman" w:eastAsia="Times New Roman" w:hAnsi="Times New Roman" w:cs="Times New Roman"/>
          <w:spacing w:val="1"/>
          <w:sz w:val="28"/>
          <w:rtl w:val="0"/>
        </w:rPr>
        <w:t>проживающей</w:t>
      </w:r>
      <w:r>
        <w:rPr>
          <w:rFonts w:ascii="Times New Roman" w:eastAsia="Times New Roman" w:hAnsi="Times New Roman" w:cs="Times New Roman"/>
          <w:spacing w:val="1"/>
          <w:sz w:val="28"/>
          <w:rtl w:val="0"/>
        </w:rPr>
        <w:t xml:space="preserve"> по адресу: Российская Федерация. </w:t>
      </w:r>
      <w:r>
        <w:rPr>
          <w:rFonts w:ascii="Times New Roman" w:eastAsia="Times New Roman" w:hAnsi="Times New Roman" w:cs="Times New Roman"/>
          <w:spacing w:val="1"/>
          <w:sz w:val="28"/>
          <w:rtl w:val="0"/>
        </w:rPr>
        <w:t>адрес</w:t>
      </w:r>
      <w:r>
        <w:rPr>
          <w:rFonts w:ascii="Times New Roman" w:eastAsia="Times New Roman" w:hAnsi="Times New Roman" w:cs="Times New Roman"/>
          <w:spacing w:val="1"/>
          <w:sz w:val="28"/>
          <w:rtl w:val="0"/>
        </w:rPr>
        <w:t xml:space="preserve">, невоеннообязанной, несудимой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 xml:space="preserve">ого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головного кодекса Российской Федерации,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обвиняется в </w:t>
      </w:r>
      <w:r>
        <w:rPr>
          <w:rFonts w:ascii="Times New Roman" w:eastAsia="Times New Roman" w:hAnsi="Times New Roman" w:cs="Times New Roman"/>
          <w:sz w:val="28"/>
          <w:rtl w:val="0"/>
        </w:rPr>
        <w:t xml:space="preserve">краже, то есть тайном хищении чужого имущества, </w:t>
      </w:r>
      <w:r>
        <w:rPr>
          <w:rFonts w:ascii="Times New Roman" w:eastAsia="Times New Roman" w:hAnsi="Times New Roman" w:cs="Times New Roman"/>
          <w:sz w:val="28"/>
          <w:rtl w:val="0"/>
        </w:rPr>
        <w:t>совершенном</w:t>
      </w:r>
      <w:r>
        <w:rPr>
          <w:rFonts w:ascii="Times New Roman" w:eastAsia="Times New Roman" w:hAnsi="Times New Roman" w:cs="Times New Roman"/>
          <w:sz w:val="28"/>
          <w:rtl w:val="0"/>
        </w:rPr>
        <w:t xml:space="preserve"> при следующих обстоятельствах:</w:t>
      </w:r>
    </w:p>
    <w:p>
      <w:pPr>
        <w:widowControl w:val="0"/>
        <w:bidi w:val="0"/>
        <w:spacing w:before="0" w:beforeAutospacing="0" w:after="0" w:afterAutospacing="0"/>
        <w:ind w:left="40" w:right="6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21.05.2022 года, примерно в 19:00 часов, находясь в помещении зала квартиры № 21 дома №4г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г. Саки Республики Крым, по месту проживания ранее знакомой Ганнич Надежды Валерьевны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обнаружила, что в помещении указанной комнаты, в женской сумке черного цвета, находится бумажный конверт розового цвета с надписью «С Днем Рождения», с денежными средствами в сумме 4000 рублей, номиналом по 1000 руб. каждая. После чего, в указанное время, у последней возник </w:t>
      </w:r>
      <w:r>
        <w:rPr>
          <w:rFonts w:ascii="Times New Roman" w:eastAsia="Times New Roman" w:hAnsi="Times New Roman" w:cs="Times New Roman"/>
          <w:sz w:val="28"/>
          <w:rtl w:val="0"/>
        </w:rPr>
        <w:t>преступный умысел, направленный на тайное хищение чужого имущества, а именно указанных денежных средств.</w:t>
      </w:r>
    </w:p>
    <w:p>
      <w:pPr>
        <w:widowControl w:val="0"/>
        <w:bidi w:val="0"/>
        <w:spacing w:before="0" w:beforeAutospacing="0" w:after="0" w:afterAutospacing="0"/>
        <w:ind w:left="40" w:right="60" w:firstLine="567"/>
        <w:jc w:val="both"/>
        <w:rPr>
          <w:rtl w:val="0"/>
        </w:rPr>
      </w:pPr>
      <w:r>
        <w:rPr>
          <w:rFonts w:ascii="Times New Roman" w:eastAsia="Times New Roman" w:hAnsi="Times New Roman" w:cs="Times New Roman"/>
          <w:sz w:val="28"/>
          <w:rtl w:val="0"/>
        </w:rPr>
        <w:t xml:space="preserve">Затем, Жидкова И.А. 21.05 2022. примерно в 19:05 часов, реализуя свой преступный умысел, находясь в помещении зала квартиры № 21 дома №4г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г. Саки Республики Крым, направленный на тайное хищение чужого имущества, осознавая общественную опасность своих действий, предвидя возможность наступления общественно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опасных последствий в виде причинения имущественного вреда и желая их наступления, руководствуясь корыстными побуждениями, имея цель незаконного обогащения, осознавая, что за ее действиями никто не наблюдает. с бумажного конверта розового цвета с надписью «С Днем Рождения», находящегося в женской сумке черного цвета, тайно похитила денежные средства в сумме 4000 руб., номиналом по 1000 руб. каждая, принадлежащие Ганнич Н.В. После чего с места преступления с похищенными денежными средствами скрылась, распорядившись ими по своему усмотрению.</w:t>
      </w:r>
    </w:p>
    <w:p>
      <w:pPr>
        <w:widowControl w:val="0"/>
        <w:bidi w:val="0"/>
        <w:spacing w:before="0" w:beforeAutospacing="0" w:after="0" w:afterAutospacing="0"/>
        <w:ind w:left="40" w:right="0" w:firstLine="567"/>
        <w:jc w:val="both"/>
        <w:rPr>
          <w:rtl w:val="0"/>
        </w:rPr>
      </w:pPr>
      <w:r>
        <w:rPr>
          <w:rFonts w:ascii="Times New Roman" w:eastAsia="Times New Roman" w:hAnsi="Times New Roman" w:cs="Times New Roman"/>
          <w:sz w:val="28"/>
          <w:rtl w:val="0"/>
        </w:rPr>
        <w:t xml:space="preserve">Своими преступными действиями Жидкова И.А. причиняла потерпевшей Ганнич Н.В. </w:t>
      </w:r>
      <w:r>
        <w:rPr>
          <w:rFonts w:ascii="Times New Roman" w:eastAsia="Times New Roman" w:hAnsi="Times New Roman" w:cs="Times New Roman"/>
          <w:spacing w:val="-2"/>
          <w:sz w:val="28"/>
          <w:rtl w:val="0"/>
        </w:rPr>
        <w:t>имущественный вред на сумму 4</w:t>
      </w:r>
      <w:r>
        <w:rPr>
          <w:rFonts w:ascii="Times New Roman" w:eastAsia="Times New Roman" w:hAnsi="Times New Roman" w:cs="Times New Roman"/>
          <w:spacing w:val="-2"/>
          <w:sz w:val="28"/>
          <w:rtl w:val="0"/>
        </w:rPr>
        <w:t xml:space="preserve"> </w:t>
      </w:r>
      <w:r>
        <w:rPr>
          <w:rFonts w:ascii="Times New Roman" w:eastAsia="Times New Roman" w:hAnsi="Times New Roman" w:cs="Times New Roman"/>
          <w:spacing w:val="-2"/>
          <w:sz w:val="28"/>
          <w:rtl w:val="0"/>
        </w:rPr>
        <w:t>000 руб</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Жидкова И.А.</w:t>
      </w:r>
      <w:r>
        <w:rPr>
          <w:rFonts w:ascii="Times New Roman" w:eastAsia="Times New Roman" w:hAnsi="Times New Roman" w:cs="Times New Roman"/>
          <w:sz w:val="28"/>
          <w:rtl w:val="0"/>
        </w:rPr>
        <w:t xml:space="preserve">. квалифицированы органами дознания по </w:t>
      </w:r>
      <w:r>
        <w:rPr>
          <w:rFonts w:ascii="Times New Roman" w:eastAsia="Times New Roman" w:hAnsi="Times New Roman" w:cs="Times New Roman"/>
          <w:sz w:val="28"/>
          <w:rtl w:val="0"/>
        </w:rPr>
        <w:t>ч. 1 ст. 158 УК РФ, как кража, то есть тайное хищение чужого имущества.</w:t>
      </w:r>
    </w:p>
    <w:p>
      <w:pPr>
        <w:bidi w:val="0"/>
        <w:spacing w:before="0" w:beforeAutospacing="0" w:after="0" w:afterAutospacing="0"/>
        <w:ind w:left="0" w:right="8" w:firstLine="567"/>
        <w:jc w:val="both"/>
        <w:rPr>
          <w:rtl w:val="0"/>
        </w:rPr>
      </w:pPr>
      <w:r>
        <w:rPr>
          <w:rFonts w:ascii="Times New Roman" w:eastAsia="Times New Roman" w:hAnsi="Times New Roman" w:cs="Times New Roman"/>
          <w:sz w:val="28"/>
          <w:rtl w:val="0"/>
        </w:rPr>
        <w:t>В судебном заседании потерпевш</w:t>
      </w:r>
      <w:r>
        <w:rPr>
          <w:rFonts w:ascii="Times New Roman" w:eastAsia="Times New Roman" w:hAnsi="Times New Roman" w:cs="Times New Roman"/>
          <w:sz w:val="28"/>
          <w:rtl w:val="0"/>
        </w:rPr>
        <w:t>ая Ганнич Н.В.</w:t>
      </w:r>
      <w:r>
        <w:rPr>
          <w:rFonts w:ascii="Times New Roman" w:eastAsia="Times New Roman" w:hAnsi="Times New Roman" w:cs="Times New Roman"/>
          <w:sz w:val="28"/>
          <w:rtl w:val="0"/>
        </w:rPr>
        <w:t xml:space="preserve"> заявил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ходатайство о прекращении уголовного дела в отношении </w:t>
      </w:r>
      <w:r>
        <w:rPr>
          <w:rFonts w:ascii="Times New Roman" w:eastAsia="Times New Roman" w:hAnsi="Times New Roman" w:cs="Times New Roman"/>
          <w:sz w:val="28"/>
          <w:rtl w:val="0"/>
        </w:rPr>
        <w:t>Жидковой И.А.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 xml:space="preserve">ч. 1 ст. 158 УК РФ </w:t>
      </w:r>
      <w:r>
        <w:rPr>
          <w:rFonts w:ascii="Times New Roman" w:eastAsia="Times New Roman" w:hAnsi="Times New Roman" w:cs="Times New Roman"/>
          <w:sz w:val="28"/>
          <w:rtl w:val="0"/>
        </w:rPr>
        <w:t>в связи с примирением с подсудим</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ссылаясь на те обстоятельства, что </w:t>
      </w:r>
      <w:r>
        <w:rPr>
          <w:rFonts w:ascii="Times New Roman" w:eastAsia="Times New Roman" w:hAnsi="Times New Roman" w:cs="Times New Roman"/>
          <w:sz w:val="28"/>
          <w:rtl w:val="0"/>
        </w:rPr>
        <w:t xml:space="preserve">подсудимой принесены извинения, </w:t>
      </w:r>
      <w:r>
        <w:rPr>
          <w:rFonts w:ascii="Times New Roman" w:eastAsia="Times New Roman" w:hAnsi="Times New Roman" w:cs="Times New Roman"/>
          <w:sz w:val="28"/>
          <w:rtl w:val="0"/>
        </w:rPr>
        <w:t xml:space="preserve">возмещен имущественный вред, </w:t>
      </w:r>
      <w:r>
        <w:rPr>
          <w:rFonts w:ascii="Times New Roman" w:eastAsia="Times New Roman" w:hAnsi="Times New Roman" w:cs="Times New Roman"/>
          <w:sz w:val="28"/>
          <w:rtl w:val="0"/>
        </w:rPr>
        <w:t>претензий материального характера к подсудимой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не имеет. 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прекратить уголовное дело в связи с примирением сторон</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Жидкова И.А</w:t>
      </w:r>
      <w:r>
        <w:rPr>
          <w:rFonts w:ascii="Times New Roman" w:eastAsia="Times New Roman" w:hAnsi="Times New Roman" w:cs="Times New Roman"/>
          <w:sz w:val="28"/>
          <w:rtl w:val="0"/>
        </w:rPr>
        <w:t>. заявленное ходатайство поддержала, вину</w:t>
      </w:r>
      <w:r>
        <w:rPr>
          <w:rFonts w:ascii="Times New Roman" w:eastAsia="Times New Roman" w:hAnsi="Times New Roman" w:cs="Times New Roman"/>
          <w:sz w:val="28"/>
          <w:rtl w:val="0"/>
        </w:rPr>
        <w:t xml:space="preserve"> в предъявленном </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органом </w:t>
      </w:r>
      <w:r>
        <w:rPr>
          <w:rFonts w:ascii="Times New Roman" w:eastAsia="Times New Roman" w:hAnsi="Times New Roman" w:cs="Times New Roman"/>
          <w:sz w:val="28"/>
          <w:rtl w:val="0"/>
        </w:rPr>
        <w:t>дознания</w:t>
      </w:r>
      <w:r>
        <w:rPr>
          <w:rFonts w:ascii="Times New Roman" w:eastAsia="Times New Roman" w:hAnsi="Times New Roman" w:cs="Times New Roman"/>
          <w:sz w:val="28"/>
          <w:rtl w:val="0"/>
        </w:rPr>
        <w:t xml:space="preserve"> обвинении в совершении преступления, предусмотренного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УК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признала полностью, </w:t>
      </w:r>
      <w:r>
        <w:rPr>
          <w:rFonts w:ascii="Times New Roman" w:eastAsia="Times New Roman" w:hAnsi="Times New Roman" w:cs="Times New Roman"/>
          <w:sz w:val="28"/>
          <w:rtl w:val="0"/>
        </w:rPr>
        <w:t xml:space="preserve">в содеянном раскаялась, </w:t>
      </w:r>
      <w:r>
        <w:rPr>
          <w:rFonts w:ascii="Times New Roman" w:eastAsia="Times New Roman" w:hAnsi="Times New Roman" w:cs="Times New Roman"/>
          <w:sz w:val="28"/>
          <w:rtl w:val="0"/>
        </w:rPr>
        <w:t>квалификацию деяния не оспаривала</w:t>
      </w:r>
      <w:r>
        <w:rPr>
          <w:rFonts w:ascii="Times New Roman" w:eastAsia="Times New Roman" w:hAnsi="Times New Roman" w:cs="Times New Roman"/>
          <w:sz w:val="28"/>
          <w:rtl w:val="0"/>
        </w:rPr>
        <w:t>. Также</w:t>
      </w:r>
      <w:r>
        <w:rPr>
          <w:rFonts w:ascii="Times New Roman" w:eastAsia="Times New Roman" w:hAnsi="Times New Roman" w:cs="Times New Roman"/>
          <w:sz w:val="28"/>
          <w:rtl w:val="0"/>
        </w:rPr>
        <w:t xml:space="preserve"> пояснила, что ей понятна суть заявленного ходатайства и его последствия в случае удовлетворения </w:t>
      </w:r>
      <w:r>
        <w:rPr>
          <w:rFonts w:ascii="Times New Roman" w:eastAsia="Times New Roman" w:hAnsi="Times New Roman" w:cs="Times New Roman"/>
          <w:sz w:val="28"/>
          <w:rtl w:val="0"/>
        </w:rPr>
        <w:t xml:space="preserve">судом, а именно, </w:t>
      </w:r>
      <w:r>
        <w:rPr>
          <w:rFonts w:ascii="Times New Roman" w:eastAsia="Times New Roman" w:hAnsi="Times New Roman" w:cs="Times New Roman"/>
          <w:sz w:val="28"/>
          <w:rtl w:val="0"/>
        </w:rPr>
        <w:t>в виде прекращения уголовного дела по нереабилитирующим основаниям, с чем она полностью согласна и просила удовлетворить ходатайство</w:t>
      </w:r>
      <w:r>
        <w:rPr>
          <w:rFonts w:ascii="Times New Roman" w:eastAsia="Times New Roman" w:hAnsi="Times New Roman" w:cs="Times New Roman"/>
          <w:sz w:val="28"/>
          <w:rtl w:val="0"/>
        </w:rPr>
        <w:t xml:space="preserve"> потерпевшего, уголовное дело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Государственный обвинитель – помощник прокурора в судебном заседании против удовлетворения заявленного ходатайства не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Защитник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адвокат </w:t>
      </w:r>
      <w:r>
        <w:rPr>
          <w:rFonts w:ascii="Times New Roman" w:eastAsia="Times New Roman" w:hAnsi="Times New Roman" w:cs="Times New Roman"/>
          <w:sz w:val="28"/>
          <w:rtl w:val="0"/>
        </w:rPr>
        <w:t>Дудин П.Н</w:t>
      </w:r>
      <w:r>
        <w:rPr>
          <w:rFonts w:ascii="Times New Roman" w:eastAsia="Times New Roman" w:hAnsi="Times New Roman" w:cs="Times New Roman"/>
          <w:sz w:val="28"/>
          <w:rtl w:val="0"/>
        </w:rPr>
        <w:t>. просил удовлетворить ходатайство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с которым согласилась подсудимая.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 xml:space="preserve">участников судебного разбирательства, </w:t>
      </w:r>
      <w:r>
        <w:rPr>
          <w:rFonts w:ascii="Times New Roman" w:eastAsia="Times New Roman" w:hAnsi="Times New Roman" w:cs="Times New Roman"/>
          <w:sz w:val="28"/>
          <w:rtl w:val="0"/>
        </w:rPr>
        <w:t xml:space="preserve">суд приходит к выводу о том, что уголовное дело в отношении </w:t>
      </w:r>
      <w:r>
        <w:rPr>
          <w:rFonts w:ascii="Times New Roman" w:eastAsia="Times New Roman" w:hAnsi="Times New Roman" w:cs="Times New Roman"/>
          <w:sz w:val="28"/>
          <w:rtl w:val="0"/>
        </w:rPr>
        <w:t>Жидковой И.А</w:t>
      </w:r>
      <w:r>
        <w:rPr>
          <w:rFonts w:ascii="Times New Roman" w:eastAsia="Times New Roman" w:hAnsi="Times New Roman" w:cs="Times New Roman"/>
          <w:sz w:val="28"/>
          <w:rtl w:val="0"/>
        </w:rPr>
        <w:t>. подлежит прекращению,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w:t>
      </w:r>
      <w:r>
        <w:rPr>
          <w:rFonts w:ascii="Times New Roman" w:eastAsia="Times New Roman" w:hAnsi="Times New Roman" w:cs="Times New Roman"/>
          <w:sz w:val="28"/>
          <w:rtl w:val="0"/>
        </w:rPr>
        <w:t>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2 Постановления Пленума Верховного Суда РФ от 27.06.2013 N 19 (ред. от 29.11.2016)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применении судами законодательства, регламентирующего основания и порядок освобождения от уголовной ответственности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статьях 75, 76, 76.1 и 76.2 УК РФ впервые совершившим преступление следует считать, в частности, лицо: </w:t>
      </w:r>
      <w:r>
        <w:rPr>
          <w:rFonts w:ascii="Times New Roman" w:eastAsia="Times New Roman" w:hAnsi="Times New Roman" w:cs="Times New Roman"/>
          <w:sz w:val="28"/>
          <w:rtl w:val="0"/>
        </w:rPr>
        <w:t>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 предыдущий приговор в отношении которого на момент совершения нового преступления не вступил в законную силу;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Способы заглаживания вреда, а также размер его возмещения определяются потерпевшим.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В данном случае из материалов дела следует, что Жидкова И.А. является несудимой, ранее возбужденные в отношении неё уголовные дела были прекращены с освобождением Жидковой И.А. от уголовной ответственности.</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Преступление, совершенное </w:t>
      </w:r>
      <w:r>
        <w:rPr>
          <w:rFonts w:ascii="Times New Roman" w:eastAsia="Times New Roman" w:hAnsi="Times New Roman" w:cs="Times New Roman"/>
          <w:sz w:val="28"/>
          <w:rtl w:val="0"/>
        </w:rPr>
        <w:t>Жидковой И.А</w:t>
      </w:r>
      <w:r>
        <w:rPr>
          <w:rFonts w:ascii="Times New Roman" w:eastAsia="Times New Roman" w:hAnsi="Times New Roman" w:cs="Times New Roman"/>
          <w:sz w:val="28"/>
          <w:rtl w:val="0"/>
        </w:rPr>
        <w:t xml:space="preserve">., предусмотренное </w:t>
      </w:r>
      <w:r>
        <w:rPr>
          <w:rFonts w:ascii="Times New Roman" w:eastAsia="Times New Roman" w:hAnsi="Times New Roman" w:cs="Times New Roman"/>
          <w:sz w:val="28"/>
          <w:rtl w:val="0"/>
        </w:rPr>
        <w:t>ч. 1</w:t>
      </w:r>
      <w:r>
        <w:rPr>
          <w:rFonts w:ascii="Times New Roman" w:eastAsia="Times New Roman" w:hAnsi="Times New Roman" w:cs="Times New Roman"/>
          <w:sz w:val="28"/>
          <w:rtl w:val="0"/>
        </w:rPr>
        <w:t xml:space="preserve"> ст. 1</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 УК РФ, относится к категории преступлений небольшой тяжести.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установлено в судебном заседании, подсудимая </w:t>
      </w:r>
      <w:r>
        <w:rPr>
          <w:rFonts w:ascii="Times New Roman" w:eastAsia="Times New Roman" w:hAnsi="Times New Roman" w:cs="Times New Roman"/>
          <w:sz w:val="28"/>
          <w:rtl w:val="0"/>
        </w:rPr>
        <w:t>Жидкова И.А</w:t>
      </w:r>
      <w:r>
        <w:rPr>
          <w:rFonts w:ascii="Times New Roman" w:eastAsia="Times New Roman" w:hAnsi="Times New Roman" w:cs="Times New Roman"/>
          <w:sz w:val="28"/>
          <w:rtl w:val="0"/>
        </w:rPr>
        <w:t>., ранее не судимая, вину признала, чистосердечно раскаялась в содеянном, при этом, потерпевший претензий к ней не имеет ни материального, ни морального характера, причиненный вред заглажен, извинения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принесены, </w:t>
      </w:r>
      <w:r>
        <w:rPr>
          <w:rFonts w:ascii="Times New Roman" w:eastAsia="Times New Roman" w:hAnsi="Times New Roman" w:cs="Times New Roman"/>
          <w:sz w:val="28"/>
          <w:rtl w:val="0"/>
        </w:rPr>
        <w:t>в связи с чем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потерпевш</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добровольно </w:t>
      </w:r>
      <w:r>
        <w:rPr>
          <w:rFonts w:ascii="Times New Roman" w:eastAsia="Times New Roman" w:hAnsi="Times New Roman" w:cs="Times New Roman"/>
          <w:sz w:val="28"/>
          <w:rtl w:val="0"/>
        </w:rPr>
        <w:t>просил прекратить данное уголовное дело за примирением с подсудим</w:t>
      </w:r>
      <w:r>
        <w:rPr>
          <w:rFonts w:ascii="Times New Roman" w:eastAsia="Times New Roman" w:hAnsi="Times New Roman" w:cs="Times New Roman"/>
          <w:sz w:val="28"/>
          <w:rtl w:val="0"/>
        </w:rPr>
        <w:t xml:space="preserve">ой, и это ходатайство </w:t>
      </w:r>
      <w:r>
        <w:rPr>
          <w:rFonts w:ascii="Times New Roman" w:eastAsia="Times New Roman" w:hAnsi="Times New Roman" w:cs="Times New Roman"/>
          <w:sz w:val="28"/>
          <w:rtl w:val="0"/>
        </w:rPr>
        <w:t xml:space="preserve">осознанно </w:t>
      </w:r>
      <w:r>
        <w:rPr>
          <w:rFonts w:ascii="Times New Roman" w:eastAsia="Times New Roman" w:hAnsi="Times New Roman" w:cs="Times New Roman"/>
          <w:sz w:val="28"/>
          <w:rtl w:val="0"/>
        </w:rPr>
        <w:t>поддержано подсудимой, в том числе</w:t>
      </w:r>
      <w:r>
        <w:rPr>
          <w:rFonts w:ascii="Times New Roman" w:eastAsia="Times New Roman" w:hAnsi="Times New Roman" w:cs="Times New Roman"/>
          <w:sz w:val="28"/>
          <w:rtl w:val="0"/>
        </w:rPr>
        <w:t>, с тем учетом</w:t>
      </w:r>
      <w:r>
        <w:rPr>
          <w:rFonts w:ascii="Times New Roman" w:eastAsia="Times New Roman" w:hAnsi="Times New Roman" w:cs="Times New Roman"/>
          <w:sz w:val="28"/>
          <w:rtl w:val="0"/>
        </w:rPr>
        <w:t xml:space="preserve"> того</w:t>
      </w:r>
      <w:r>
        <w:rPr>
          <w:rFonts w:ascii="Times New Roman" w:eastAsia="Times New Roman" w:hAnsi="Times New Roman" w:cs="Times New Roman"/>
          <w:sz w:val="28"/>
          <w:rtl w:val="0"/>
        </w:rPr>
        <w:t>, что дело подлежит прекращению по нереабелитирующим основаниям</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25 УПК РФ, суд вправе на основании заявления потерпевшего прекратить уголовное дело в отношении лица, обвиняемого в совершении преступления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в случаях, предусмотренных ст. 76 УК РФ, если лицо примирилось с потерпевшим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8"/>
          <w:rtl w:val="0"/>
        </w:rPr>
        <w:t>Жидковой И.А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соответствии со ст. 76 УК РФ, ст. 25 УПК РФ в связи с примирением с потерпевшим и заглаживанием причиненного потерпевшему вреда, так как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впервые 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преступление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примирил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ь</w:t>
      </w:r>
      <w:r>
        <w:rPr>
          <w:rFonts w:ascii="Times New Roman" w:eastAsia="Times New Roman" w:hAnsi="Times New Roman" w:cs="Times New Roman"/>
          <w:sz w:val="28"/>
          <w:rtl w:val="0"/>
        </w:rPr>
        <w:t xml:space="preserve"> с потерпевшим и загладил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Руководствуясь ст. 76 УК Российской Федерации, ст.ст. 25, 254 УПК Российской Федерации, суд</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Прекратить уголовное дело по обвинению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 совершении преступления, предусмотренного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 xml:space="preserve"> 1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158 </w:t>
      </w:r>
      <w:r>
        <w:rPr>
          <w:rFonts w:ascii="Times New Roman" w:eastAsia="Times New Roman" w:hAnsi="Times New Roman" w:cs="Times New Roman"/>
          <w:sz w:val="28"/>
          <w:rtl w:val="0"/>
        </w:rPr>
        <w:t xml:space="preserve">УК РФ, и уголовное преследование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 xml:space="preserve"> 1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158 </w:t>
      </w:r>
      <w:r>
        <w:rPr>
          <w:rFonts w:ascii="Times New Roman" w:eastAsia="Times New Roman" w:hAnsi="Times New Roman" w:cs="Times New Roman"/>
          <w:sz w:val="28"/>
          <w:rtl w:val="0"/>
        </w:rPr>
        <w:t xml:space="preserve">УК РФ </w:t>
      </w:r>
      <w:r>
        <w:rPr>
          <w:rFonts w:ascii="Times New Roman" w:eastAsia="Times New Roman" w:hAnsi="Times New Roman" w:cs="Times New Roman"/>
          <w:sz w:val="28"/>
          <w:rtl w:val="0"/>
        </w:rPr>
        <w:t>на основании ст. 76 УК РФ и ст. 25 УПК РФ в связи с примирением 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и заглаживанием причиненного вреда.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виде подписки о невыезде и надлежащем поведении по вступлению постановления в законную силу отменить.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соответствие с ч. 10 ст. 316 УПК РФ процессуальные издержки взысканию с подсудимой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rtl w:val="0"/>
        </w:rPr>
        <w:t>Дудину П.Н</w:t>
      </w:r>
      <w:r>
        <w:rPr>
          <w:rFonts w:ascii="Times New Roman" w:eastAsia="Times New Roman" w:hAnsi="Times New Roman" w:cs="Times New Roman"/>
          <w:sz w:val="28"/>
          <w:rtl w:val="0"/>
        </w:rPr>
        <w:t>. за оказание юридической помощи при его участии на стадии судебного разбирательства, подлежат возмещению за счет средств федерального бюджета.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Постановление может быть обжаловано в течение 10 суток со дня его вынесения </w:t>
      </w:r>
      <w:r>
        <w:rPr>
          <w:rFonts w:ascii="Times New Roman" w:eastAsia="Times New Roman" w:hAnsi="Times New Roman" w:cs="Times New Roman"/>
          <w:sz w:val="28"/>
          <w:rtl w:val="0"/>
        </w:rPr>
        <w:t>в Сакский районный суд Республики Крым через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округ Саки) Республики Крым</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w:t>
      </w:r>
      <w:r>
        <w:rPr>
          <w:rFonts w:ascii="Times New Roman" w:eastAsia="Times New Roman" w:hAnsi="Times New Roman" w:cs="Times New Roman"/>
          <w:sz w:val="28"/>
          <w:rtl w:val="0"/>
        </w:rPr>
        <w:t xml:space="preserve">удья </w:t>
      </w:r>
      <w:r>
        <w:rPr>
          <w:rFonts w:ascii="Times New Roman" w:eastAsia="Times New Roman" w:hAnsi="Times New Roman" w:cs="Times New Roman"/>
          <w:sz w:val="28"/>
          <w:rtl w:val="0"/>
        </w:rPr>
        <w:t>О.В. Негой</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