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1-71-3/2017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«29» мая 2017 года                                                                                        г. 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 xml:space="preserve">муниципальный район и городской округ Саки) Республики Крым </w:t>
      </w:r>
      <w:r>
        <w:t>Липовская</w:t>
      </w:r>
      <w:r>
        <w:t xml:space="preserve"> И.В.,</w:t>
      </w:r>
    </w:p>
    <w:p w:rsidR="00A77B3E">
      <w:r>
        <w:t xml:space="preserve">с участием государственного обвинителя – </w:t>
      </w:r>
      <w:r>
        <w:t>Каменьковой</w:t>
      </w:r>
      <w:r>
        <w:t xml:space="preserve"> О.П.,</w:t>
      </w:r>
    </w:p>
    <w:p w:rsidR="00A77B3E">
      <w:r>
        <w:t xml:space="preserve">подсудимого – Рыжова Д.В., </w:t>
      </w:r>
    </w:p>
    <w:p w:rsidR="00A77B3E">
      <w:r>
        <w:t>защитника – адвоката Жук Д.В., представившего удостоверение № ..., выданное Главным управлени</w:t>
      </w:r>
      <w:r>
        <w:t xml:space="preserve">ем Минюста России по Республике Крым и Севастополю от дата и ордер  № ... от дата,  </w:t>
      </w:r>
    </w:p>
    <w:p w:rsidR="00A77B3E">
      <w:r>
        <w:t>при секретаре – Ковалеве Д.И.,</w:t>
      </w:r>
    </w:p>
    <w:p w:rsidR="00A77B3E">
      <w:r>
        <w:t>рассмотрев в открытом судебном заседании в зале судебного участка в г. Саки в особом порядке уголовное дело в отношении:</w:t>
      </w:r>
    </w:p>
    <w:p w:rsidR="00A77B3E">
      <w:r>
        <w:t>Рыжова Даниила Вале</w:t>
      </w:r>
      <w:r>
        <w:t xml:space="preserve">рьевича, паспортные данные, УЗССР, гражданина Российской Федерации, имеющего высшее образование, военнообязанного, женатого, на иждивении трое малолетних детей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работающего ... </w:t>
      </w:r>
      <w:r>
        <w:t>г.Саки</w:t>
      </w:r>
      <w:r>
        <w:t xml:space="preserve">, </w:t>
      </w:r>
      <w:r>
        <w:t xml:space="preserve">зарегистрированного и  проживающего по адресу: адрес, ранее не судимого,   </w:t>
      </w:r>
    </w:p>
    <w:p w:rsidR="00A77B3E">
      <w:r>
        <w:t xml:space="preserve">обвиняемого в совершении преступления, предусмотренного ст. 264.1 УК Российской Федерации, </w:t>
      </w:r>
    </w:p>
    <w:p w:rsidR="00A77B3E">
      <w:r>
        <w:t>у с т а н о в и л:</w:t>
      </w:r>
    </w:p>
    <w:p w:rsidR="00A77B3E">
      <w:r>
        <w:t>Рыжов Д.В. дата в время, действуя умышленно, заведомо зная о том, что</w:t>
      </w:r>
      <w:r>
        <w:t xml:space="preserve"> постановлением </w:t>
      </w:r>
      <w:r>
        <w:t>Сакского</w:t>
      </w:r>
      <w:r>
        <w:t xml:space="preserve"> районного суда Республики Крым от дата, вступившим в законную силу дата, он признан виновным в совершении административного правонарушения, предусмотренного ч.1 ст.12.8 Кодекса Российский Федерации об административных правонарушени</w:t>
      </w:r>
      <w:r>
        <w:t xml:space="preserve">ях, и ему назначено наказание в виде административного штрафа в размере 30000 рублей, с лишением права управления транспортными средствами на срок один год шесть месяцев, являясь  в соответствии со ст. 4.6 Кодекса Российской Федерации об административных  </w:t>
      </w:r>
      <w:r>
        <w:t>правонарушениях лицом, подвергнутым административному наказанию, осознавая, что обязан соблюдать требования Правил дорожного движения Российской Федерации, утвержденных Постановлением Совета Министров Правительства Российской Федерации от 23 октября 1993 г</w:t>
      </w:r>
      <w:r>
        <w:t xml:space="preserve">ода № 1090 «О правилах дорожного движения», а именно, п. 2.7  согласно которого водителю запрещено управлять транспортным средством в состоянии опьянения, не выполняя указанное требование, управлял автомобилем </w:t>
      </w:r>
      <w:r>
        <w:t>Hyndai</w:t>
      </w:r>
      <w:r>
        <w:t xml:space="preserve"> </w:t>
      </w:r>
      <w:r>
        <w:t>Solaris</w:t>
      </w:r>
      <w:r>
        <w:t>, государственный регистрационны</w:t>
      </w:r>
      <w:r>
        <w:t>й знак ..., в состоянии алкогольного опьянения, и был остановлен сотрудниками ДПС ОГИБДД МО МВД России «</w:t>
      </w:r>
      <w:r>
        <w:t>Сакский</w:t>
      </w:r>
      <w:r>
        <w:t>» возле дома №... по адрес, расположенной в адрес.</w:t>
      </w:r>
    </w:p>
    <w:p w:rsidR="00A77B3E">
      <w:r>
        <w:t>В результате проведенного дата в время медицинского освидетельствования на состояние опьянения</w:t>
      </w:r>
      <w:r>
        <w:t xml:space="preserve"> при помощи технического средства измерения – анализатора концентрации паров эталона в выдыхаемом воздухе ..., согласно акта № ... от дата в ГБУЗРК «</w:t>
      </w:r>
      <w:r>
        <w:t>Сакская</w:t>
      </w:r>
      <w:r>
        <w:t xml:space="preserve"> районная больница», установлено наличие алкогольного опьянения, а именно  наличие абсолютного этило</w:t>
      </w:r>
      <w:r>
        <w:t xml:space="preserve">вого спирта в выдыхаемом обследуемом воздухе  в концентрации 0, 34 мг/л, что превышает возможную </w:t>
      </w:r>
      <w:r>
        <w:t>суммарную погрешность измерений, а именно 0, 16 мг/л, определяющую факт употребления вызывающих  алкогольное опьянение веществ, установленную п.8 «Правил  осви</w:t>
      </w:r>
      <w:r>
        <w:t xml:space="preserve">детельствования лица, которое управляет транспортным средством, на  состояние алкогольного опьянения и оформления его результатов», утвержденных постановлением Правительства Российской Федерации от 26 июня 2008 года № 475.    </w:t>
      </w:r>
    </w:p>
    <w:p w:rsidR="00A77B3E">
      <w:r>
        <w:t xml:space="preserve"> В судебном заседании подсуди</w:t>
      </w:r>
      <w:r>
        <w:t>мый Рыжов Д.В.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</w:t>
      </w:r>
      <w:r>
        <w:t>.</w:t>
      </w:r>
    </w:p>
    <w:p w:rsidR="00A77B3E">
      <w:r>
        <w:t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</w:t>
      </w:r>
      <w:r>
        <w:t>к подсудимого – адвокат Жук Д.В. не оспаривал законность и допустимость имеющихся в деле доказательств и не заявил о нарушении прав подсудимого в ходе дознания.</w:t>
      </w:r>
    </w:p>
    <w:p w:rsidR="00A77B3E">
      <w:r>
        <w:t>Государственный обвинитель не возражал против рассмотрения дела в особом порядке.</w:t>
      </w:r>
    </w:p>
    <w:p w:rsidR="00A77B3E">
      <w:r>
        <w:t>При таких обс</w:t>
      </w:r>
      <w:r>
        <w:t>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A77B3E">
      <w:r>
        <w:t xml:space="preserve">Мировой судья находит доказанной вину подсудимого Рыжова Д.В. в предъявленном ему обвинении и квалифицирует его действия по </w:t>
      </w:r>
      <w:r>
        <w:t>ст. 264.1 УК Российской Федерации –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При назначении подсудимому наказания, мировой судь</w:t>
      </w:r>
      <w:r>
        <w:t>я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Рыжова Д.В</w:t>
      </w:r>
      <w:r>
        <w:t>.</w:t>
      </w:r>
    </w:p>
    <w:p w:rsidR="00A77B3E">
      <w:r>
        <w:t xml:space="preserve">Рыжов Д.В. совершил преступление небольшой тяжести, направленное против безопасности движения и эксплуатации транспорта. </w:t>
      </w:r>
    </w:p>
    <w:p w:rsidR="00A77B3E">
      <w:r>
        <w:t>Мировым судьей также установлено, что Рыжов Д.В. ранее не судим (</w:t>
      </w:r>
      <w:r>
        <w:t>л.д</w:t>
      </w:r>
      <w:r>
        <w:t xml:space="preserve">. 92); на учете у врача-психиатра и врача-нарколога в </w:t>
      </w:r>
      <w:r>
        <w:t>г.Саки</w:t>
      </w:r>
      <w:r>
        <w:t xml:space="preserve"> и </w:t>
      </w:r>
      <w:r>
        <w:t>С</w:t>
      </w:r>
      <w:r>
        <w:t>акском</w:t>
      </w:r>
      <w:r>
        <w:t xml:space="preserve"> районе не состоит (</w:t>
      </w:r>
      <w:r>
        <w:t>л.д</w:t>
      </w:r>
      <w:r>
        <w:t>. 84); по месту регистрации и по месту работы характеризуется с положительной стороны (л.д.86, 95).</w:t>
      </w:r>
    </w:p>
    <w:p w:rsidR="00A77B3E">
      <w:r>
        <w:t xml:space="preserve">Обстоятельствами, смягчающими наказание Рыжова Д.В. мировой судья признает в соответствии с </w:t>
      </w:r>
      <w:r>
        <w:t>п.п</w:t>
      </w:r>
      <w:r>
        <w:t>. «г», «и» ч.1 ст. 61 УК Российс</w:t>
      </w:r>
      <w:r>
        <w:t xml:space="preserve">кой Федерации – наличие малолетних детей: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 (л.д.96-98); активное способствование раскрытию и расследованию преступления и в соответствии с ч. 2 ст. 61 Российской Федерации - признание ви</w:t>
      </w:r>
      <w:r>
        <w:t>ны, раскаяние в содеянном.</w:t>
      </w:r>
    </w:p>
    <w:p w:rsidR="00A77B3E">
      <w:r>
        <w:t>Обстоятельств, отягчающих наказание, предусмотренных ст. 63 УК Российской Федерации, у подсудимого не установлено.</w:t>
      </w:r>
    </w:p>
    <w:p w:rsidR="00A77B3E">
      <w:r>
        <w:t>Принимая во внимание обстоятельства и тяжесть совершенного преступления, направленного против безопасности движени</w:t>
      </w:r>
      <w:r>
        <w:t xml:space="preserve">я, личность подсудимого, характер </w:t>
      </w:r>
      <w:r>
        <w:t>его действий, а также наличие смягчающих обстоятельств, мировой судья считает необходимым назначить Рыжову Д.В. наказание в виде обязательных работ с лишением права заниматься деятельностью по управлению транспортными сред</w:t>
      </w:r>
      <w:r>
        <w:t>ствами,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 Мировой судья считает, что штраф не представля</w:t>
      </w:r>
      <w:r>
        <w:t xml:space="preserve">ется возможным назначить ввиду характера и обстоятельств совершенного преступления. Более строгое наказание будет являться чрезмерно суровым. </w:t>
      </w:r>
    </w:p>
    <w:p w:rsidR="00A77B3E">
      <w:r>
        <w:t xml:space="preserve">Препятствий для применения к подсудимому обязательных работ в соответствии с ч. 4 ст. 49 УК Российской Федерации </w:t>
      </w:r>
      <w:r>
        <w:t>мировым судьей не установлено.</w:t>
      </w:r>
    </w:p>
    <w:p w:rsidR="00A77B3E">
      <w: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</w:t>
      </w:r>
      <w:r>
        <w:t>ебольшой тяжести.</w:t>
      </w:r>
    </w:p>
    <w:p w:rsidR="00A77B3E">
      <w:r>
        <w:t xml:space="preserve">Мера процессуального принуждения в виде обязательства о явке  в отношении Рыжова Д.В.  подлежит отмене по вступлению приговора в законную силу. </w:t>
      </w:r>
    </w:p>
    <w:p w:rsidR="00A77B3E">
      <w:r>
        <w:t>Гражданский иск по делу не заявлен.</w:t>
      </w:r>
    </w:p>
    <w:p w:rsidR="00A77B3E">
      <w:r>
        <w:t xml:space="preserve">Вещественными доказательствами надлежит распорядиться в </w:t>
      </w:r>
      <w:r>
        <w:t>соответствии с п. 6 ч. 3 ст. 81 УПК Российской Федерации: автомобиль марки марка автомобиля государственный регистрационный знак ...,  номер кузова – ..., который был изъят сотрудниками ДПС ОГИБДД МО МВД России «</w:t>
      </w:r>
      <w:r>
        <w:t>Сакский</w:t>
      </w:r>
      <w:r>
        <w:t>» и возвращен на ответственное хранен</w:t>
      </w:r>
      <w:r>
        <w:t>ие под расписку владельцу Рыжову Д.В.  (л.д.36-39) необходимо оставить последнему по принадлежности; лазерный диск с надписью «264», который  находится при материалах уголовного дела (</w:t>
      </w:r>
      <w:r>
        <w:t>л.д</w:t>
      </w:r>
      <w:r>
        <w:t>. 77) необходимо хранить  при материалах уголовного дела.</w:t>
      </w:r>
    </w:p>
    <w:p w:rsidR="00A77B3E">
      <w:r>
        <w:t>В соответст</w:t>
      </w:r>
      <w:r>
        <w:t xml:space="preserve">вии с ч.10 ст. 316 УПК Российской Федерации процессуальные издержки взысканию с Рыжова Д.В. не подлежат. </w:t>
      </w:r>
    </w:p>
    <w:p w:rsidR="00A77B3E">
      <w:r>
        <w:t xml:space="preserve">На основании изложенного и руководствуясь ст. ст. 296-299, 309, 316-317 УПК Российской Федерации, мировой судья, -    </w:t>
      </w:r>
    </w:p>
    <w:p w:rsidR="00A77B3E">
      <w:r>
        <w:t>п р и г о в о р и л:</w:t>
      </w:r>
    </w:p>
    <w:p w:rsidR="00A77B3E">
      <w:r>
        <w:t>Признать Р</w:t>
      </w:r>
      <w:r>
        <w:t>ыжова Даниила Валерьевича виновным в совершении преступления, предусмотренного ст. 264.1 УК Российской Федерации и назначить ему наказание в виде 200 (двухсот) часов обязательных работ с отбытием наказания в местах определяемых органами местного самоуправл</w:t>
      </w:r>
      <w:r>
        <w:t>ения по согласованию с уголовно – исполнительной инспекцией, с лишением права заниматься деятельностью по управлению транспортными средствами сроком на 2 (два) года 6 (шесть) месяцев.</w:t>
      </w:r>
    </w:p>
    <w:p w:rsidR="00A77B3E">
      <w:r>
        <w:t>Меру процессуального принуждения осужденному Рыжову Д.В. в виде обязател</w:t>
      </w:r>
      <w:r>
        <w:t xml:space="preserve">ьства о явке   отменить  по вступлению приговора в законную силу. </w:t>
      </w:r>
    </w:p>
    <w:p w:rsidR="00A77B3E">
      <w:r>
        <w:t>Вещественные доказательства: автомобиль марки марка автомобиля государственный регистрационный знак ...,  номер кузова – ..., который был изъят сотрудниками ДПС ОГИБДД МО МВД России «</w:t>
      </w:r>
      <w:r>
        <w:t>Сакски</w:t>
      </w:r>
      <w:r>
        <w:t>й</w:t>
      </w:r>
      <w:r>
        <w:t>» и возвращен на ответственное хранение под расписку владельцу Рыжову Д.В.  (л.д.36-39) оставить последнему по принадлежности; лазерный диск, с надписью «264»  хранить при материалах уголовного дела.</w:t>
      </w:r>
    </w:p>
    <w:p w:rsidR="00A77B3E">
      <w:r>
        <w:t xml:space="preserve">Приговор может быть обжалован в </w:t>
      </w:r>
      <w:r>
        <w:t>Сакский</w:t>
      </w:r>
      <w:r>
        <w:t xml:space="preserve"> районный суд Ре</w:t>
      </w:r>
      <w:r>
        <w:t xml:space="preserve">спублики Крым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 w:rsidR="00A77B3E">
      <w:r>
        <w:t>Обжалование</w:t>
      </w:r>
      <w:r>
        <w:t xml:space="preserve">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A77B3E">
      <w:r>
        <w:t>В случае подачи апелляционной жалобы осужденный  вправе ходатайствовать об участии в рассм</w:t>
      </w:r>
      <w:r>
        <w:t>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</w:t>
      </w:r>
      <w:r>
        <w:t>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</w:t>
      </w:r>
      <w:r>
        <w:t>и в письменном сообщении суду при получении копии апелляционной жалобы, представления других участников процесса.</w:t>
      </w:r>
    </w:p>
    <w:p w:rsidR="00A77B3E">
      <w:r>
        <w:t>Разъяснить осужденному Рыжову Д.В. положения ч. 3 ст. 49 УК Российской Федерации – в случае злостного уклонения осужденного от отбывания обяза</w:t>
      </w:r>
      <w:r>
        <w:t>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</w:t>
      </w:r>
      <w:r>
        <w:t>льных работ или один день лишения свободы за восемь часов обязательных работ.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И.В. </w:t>
      </w:r>
      <w:r>
        <w:t>Липовская</w:t>
      </w:r>
      <w:r>
        <w:t xml:space="preserve">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