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Дело № 1-71-27/2017</w:t>
      </w:r>
    </w:p>
    <w:p w:rsidR="00A77B3E"/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/>
    <w:p w:rsidR="00A77B3E"/>
    <w:p w:rsidR="00A77B3E">
      <w:r>
        <w:t>08 ноября 2017 года                                                                                      г. Саки</w:t>
      </w:r>
    </w:p>
    <w:p w:rsidR="00A77B3E">
      <w:r>
        <w:t xml:space="preserve">        </w:t>
      </w:r>
    </w:p>
    <w:p w:rsidR="00A77B3E"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</w:t>
      </w:r>
      <w:r>
        <w:t xml:space="preserve">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>
      <w:r>
        <w:t>с участием: государственного обвинителя – Щербины Н.А.,</w:t>
      </w:r>
    </w:p>
    <w:p w:rsidR="00A77B3E">
      <w:r>
        <w:tab/>
        <w:t>подсудимого – П</w:t>
      </w:r>
      <w:r>
        <w:t xml:space="preserve">остой М.М., </w:t>
      </w:r>
    </w:p>
    <w:p w:rsidR="00A77B3E">
      <w:r>
        <w:t xml:space="preserve">защитника ? адвоката Дудина П.Н., предоставившего удостоверение №... от дата, и ордер № 100 от дата, </w:t>
      </w:r>
    </w:p>
    <w:p w:rsidR="00A77B3E">
      <w:r>
        <w:t xml:space="preserve">при секретаре Жебрак Я.А.,  </w:t>
      </w:r>
    </w:p>
    <w:p w:rsidR="00A77B3E">
      <w:r>
        <w:t xml:space="preserve">рассмотрев в открытом судебном заседании уголовное дело по обвинению:        </w:t>
      </w:r>
    </w:p>
    <w:p w:rsidR="00A77B3E">
      <w:r>
        <w:t>Постой М</w:t>
      </w:r>
      <w:r w:rsidR="006C17BD">
        <w:t>.</w:t>
      </w:r>
      <w:r>
        <w:t>М</w:t>
      </w:r>
      <w:r w:rsidR="006C17BD">
        <w:t>.</w:t>
      </w:r>
      <w:r>
        <w:t xml:space="preserve">,       </w:t>
      </w:r>
      <w:r>
        <w:t xml:space="preserve">             </w:t>
      </w:r>
    </w:p>
    <w:p w:rsidR="00A77B3E">
      <w:r>
        <w:t>паспортные данные УССР, гражданина Российской Федерации,  имеющего среднее образование, не женатого, не работающего, зарегистрированного по адресу: адрес и фактически проживающего по адресу: адрес,  ранее не судимого,</w:t>
      </w:r>
    </w:p>
    <w:p w:rsidR="00A77B3E">
      <w:r>
        <w:t>в совершении преступлени</w:t>
      </w:r>
      <w:r>
        <w:t>я, предусмотренного ст. 264.1 УК РФ,</w:t>
      </w:r>
    </w:p>
    <w:p w:rsidR="00A77B3E">
      <w:r>
        <w:t xml:space="preserve">                                                            </w:t>
      </w:r>
    </w:p>
    <w:p w:rsidR="00A77B3E">
      <w:r>
        <w:t>УСТАНОВИЛ:</w:t>
      </w:r>
    </w:p>
    <w:p w:rsidR="00A77B3E">
      <w:r>
        <w:t xml:space="preserve"> </w:t>
      </w:r>
      <w:r>
        <w:tab/>
        <w:t>Постой М.М. совершил управление другим механическим транспортом   средством, находящимся в состоянии опьянения, будучи подвергнутым административ</w:t>
      </w:r>
      <w:r>
        <w:t xml:space="preserve">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      </w:t>
      </w:r>
      <w:r>
        <w:tab/>
        <w:t xml:space="preserve">Постой М.М., будучи ранее подвергнутым административному наказанию постановлением мирового судьи судебного участка № 70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 от дата, вступившим в законную силу дата, за совершение административного правонарушения, предусмотренного ст. 12.8 ч. 1 КоАП РФ, то есть за управление транспортным средством в состо</w:t>
      </w:r>
      <w:r>
        <w:t>янии опьянения, если такие действия (бездействие) не содержат уголовно наказуемого деяния, с назначением административного наказания в виде штрафа в сумме тридцати тысяч рублей с лишением права управления транспортными средствами на срок одни год шесть мес</w:t>
      </w:r>
      <w:r>
        <w:t>яцев, дата, в время находясь в состоянии алкогольного опьянения, возле д... управлял транспортным средством – мопедом марки  «</w:t>
      </w:r>
      <w:r w:rsidR="006C17BD">
        <w:t>…»</w:t>
      </w:r>
      <w:r>
        <w:t xml:space="preserve"> </w:t>
      </w:r>
      <w:r>
        <w:t xml:space="preserve">( </w:t>
      </w:r>
      <w:r>
        <w:t>номером рамы ...4), c отсутствующим государственным регистрационным знаком, где был остановлен сотрудниками ДПС ОГИБДД МО</w:t>
      </w:r>
      <w:r>
        <w:t xml:space="preserve"> МВД России «</w:t>
      </w:r>
      <w:r>
        <w:t>Сакский</w:t>
      </w:r>
      <w:r>
        <w:t xml:space="preserve">». В результате проведенного на месте дата в время освидетельствования на состояние алкогольного опьянения при помощи специального технического средства </w:t>
      </w:r>
      <w:r>
        <w:t>измерения было установлено нахождение Постой М.М. в состоянии алкогольного опьянени</w:t>
      </w:r>
      <w:r>
        <w:t>я.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Постой М.М.  после консультации с защитником и в его присутствии заявил ходатайство о постановлении приговора без проведения судебного разбир</w:t>
      </w:r>
      <w:r>
        <w:t>ательства.</w:t>
      </w:r>
    </w:p>
    <w:p w:rsidR="00A77B3E">
      <w:r>
        <w:t xml:space="preserve">                    Подсудимый Постой М.М.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</w:t>
      </w:r>
      <w:r>
        <w:t>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</w:t>
      </w:r>
      <w:r>
        <w:t xml:space="preserve">ведения судебного разбирательства. </w:t>
      </w:r>
    </w:p>
    <w:p w:rsidR="00A77B3E">
      <w:r>
        <w:t xml:space="preserve">                   Защитник подсудимого – адвокат Дудин П.Н.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</w:t>
      </w:r>
      <w:r>
        <w:t xml:space="preserve">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Постой М.М. заявлено им в соответствии с требованиями глав</w:t>
      </w:r>
      <w:r>
        <w:t xml:space="preserve">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Постой М.М., явл</w:t>
      </w:r>
      <w:r>
        <w:t>яется обоснованным, подтверждается доказательствами, собранными по уголовному делу.</w:t>
      </w:r>
    </w:p>
    <w:p w:rsidR="00A77B3E">
      <w:r>
        <w:t xml:space="preserve">           Действия Постой М.М. подлежат квалификации по ст. 264.1 УК РФ, как управление другим механическим транспортным средством лицом, находящимся в состоянии опьянения</w:t>
      </w:r>
      <w:r>
        <w:t xml:space="preserve">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</w:t>
      </w:r>
      <w:r>
        <w:t>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           Постой М.М. преступления, которое в соответствии со ст. 15 УК РФ является преступлением небольшой тяжести, принимая во внимание данные о личности подсудимого Постой М.М., суд прихо</w:t>
      </w:r>
      <w:r>
        <w:t xml:space="preserve">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смягчающие наказание обстоятельство, которым в соответс</w:t>
      </w:r>
      <w:r>
        <w:t>твии со ст. 61 ч. 1 п. «и» УК РФ суд признает активное способствование раскрытию и расследованию преступления, а также принимая во внимание данные о личности подсудимого Постой М.М., ранее не судимого, посредственно характеризующегося по месту жительства и</w:t>
      </w:r>
      <w:r>
        <w:t xml:space="preserve"> регистрации, суд приходит к выводу о </w:t>
      </w:r>
      <w:r>
        <w:t xml:space="preserve">возможности назначения Постой М.М.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</w:t>
      </w:r>
      <w:r>
        <w:t>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>
      <w:r>
        <w:t xml:space="preserve">         Вещественные доказательства – мопед кра</w:t>
      </w:r>
      <w:r>
        <w:t>сного цвета «Скуба», переданный на хранение на специализированную стоянку, передать законному владельцу,  диск с записью, хранящийся в материалах дела, оставить на хранение при материалах дела.</w:t>
      </w:r>
    </w:p>
    <w:p w:rsidR="00A77B3E">
      <w:r>
        <w:t xml:space="preserve">          Руководствуясь ст. ст. 303-304, 307-309, 316 УПК РФ,</w:t>
      </w:r>
      <w:r>
        <w:t xml:space="preserve"> мировой судья </w:t>
      </w:r>
    </w:p>
    <w:p w:rsidR="00A77B3E"/>
    <w:p w:rsidR="00A77B3E">
      <w:r>
        <w:t>ПРИГОВОРИЛ:</w:t>
      </w:r>
    </w:p>
    <w:p w:rsidR="00A77B3E">
      <w:r>
        <w:t xml:space="preserve">           Постой </w:t>
      </w:r>
      <w:r>
        <w:t>М</w:t>
      </w:r>
      <w:r w:rsidR="006C17BD">
        <w:t>.</w:t>
      </w:r>
      <w:r>
        <w:t>М</w:t>
      </w:r>
      <w:r w:rsidR="006C17BD">
        <w:t>.</w:t>
      </w:r>
      <w:r>
        <w:t>признать</w:t>
      </w:r>
      <w:r>
        <w:t xml:space="preserve"> виновным в совершении преступления, предусмотренного ст. 264.1 УК РФ, и назначить ему наказание по ст. 264.1 УК РФ в виде180 (сто восемьдесят) часов обязательных работ с лишением п</w:t>
      </w:r>
      <w:r>
        <w:t>рава заниматься деятельностью, связанной с управлением транспортными средствами, на срок 2(два) года</w:t>
      </w:r>
      <w:r>
        <w:t xml:space="preserve"> .</w:t>
      </w:r>
    </w:p>
    <w:p w:rsidR="00A77B3E">
      <w:r>
        <w:t xml:space="preserve">           Меру процессуального принуждения Постой М.М. в виде обязательства о явке по вступлению приговора в законную силу отменить.</w:t>
      </w:r>
    </w:p>
    <w:p w:rsidR="00A77B3E">
      <w:r>
        <w:t xml:space="preserve">           Веществе</w:t>
      </w:r>
      <w:r>
        <w:t xml:space="preserve">нные доказательства:  мопед красного цвета «Скуба», номер рамы ... без государственного регистрационного знака, переданный на хранение на специализированную стоянку (штраф. площадку) наименование организации по адресу: адрес, передать законному владельцу; </w:t>
      </w:r>
      <w:r>
        <w:t>лазерный диск с записью, хранящийся в материалах дела, оставить на хранение при материалах дела.</w:t>
      </w:r>
    </w:p>
    <w:p w:rsidR="00A77B3E">
      <w:r>
        <w:t xml:space="preserve">          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</w:t>
      </w:r>
      <w:r>
        <w:t xml:space="preserve">бного участка № 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 пределов обжалования приговора, установленных ст. 317 УПК РФ. </w:t>
      </w:r>
    </w:p>
    <w:p w:rsidR="00A77B3E">
      <w:r>
        <w:t xml:space="preserve">       </w:t>
      </w:r>
      <w:r>
        <w:t xml:space="preserve">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</w:t>
      </w:r>
      <w:r>
        <w:t>и участниками уголовного процесса.</w:t>
      </w:r>
    </w:p>
    <w:p w:rsidR="00A77B3E"/>
    <w:p w:rsidR="00A77B3E">
      <w:r>
        <w:t xml:space="preserve">           </w:t>
      </w:r>
    </w:p>
    <w:p w:rsidR="00A77B3E">
      <w:r>
        <w:t xml:space="preserve">Мировой судья                                                                                   А.М. </w:t>
      </w:r>
      <w:r>
        <w:t>Смолий</w:t>
      </w:r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D"/>
    <w:rsid w:val="006C17BD"/>
    <w:rsid w:val="006D5A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