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/>
    <w:p w:rsidR="00A77B3E">
      <w:r>
        <w:t xml:space="preserve">                                                 Дело № 1-71-31/2017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22 декабря 2017 года                                                                            </w:t>
      </w:r>
      <w:r>
        <w:t>г.Саки</w:t>
      </w:r>
    </w:p>
    <w:p w:rsidR="00A77B3E"/>
    <w:p w:rsidR="00A77B3E">
      <w:r>
        <w:t xml:space="preserve">           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</w:t>
      </w:r>
    </w:p>
    <w:p w:rsidR="00A77B3E">
      <w:r>
        <w:t xml:space="preserve">с участием государственного обвинителя –  Супряги А.И.,    </w:t>
      </w:r>
    </w:p>
    <w:p w:rsidR="00A77B3E">
      <w:r>
        <w:t xml:space="preserve">обвиняемого </w:t>
      </w:r>
      <w:r>
        <w:t>Шамшетдинова</w:t>
      </w:r>
      <w:r>
        <w:t xml:space="preserve"> Д.Х. и его з</w:t>
      </w:r>
      <w:r>
        <w:t xml:space="preserve">ащитника – адвоката Жук Д.А. представившего удостоверение № ... от дата,  </w:t>
      </w:r>
    </w:p>
    <w:p w:rsidR="00A77B3E">
      <w:r>
        <w:t xml:space="preserve">при секретаре – </w:t>
      </w:r>
      <w:r>
        <w:t>Абкеримове</w:t>
      </w:r>
      <w:r>
        <w:t xml:space="preserve"> Б.У.,</w:t>
      </w:r>
    </w:p>
    <w:p w:rsidR="00A77B3E">
      <w:r>
        <w:t xml:space="preserve">с участием старшего следователя следственного отдела по адрес – </w:t>
      </w:r>
      <w:r>
        <w:t>Янбекова</w:t>
      </w:r>
      <w:r>
        <w:t xml:space="preserve"> И.Р.,</w:t>
      </w:r>
    </w:p>
    <w:p w:rsidR="00A77B3E">
      <w:r>
        <w:t xml:space="preserve">потерпевшей – </w:t>
      </w:r>
      <w:r>
        <w:t>фио</w:t>
      </w:r>
    </w:p>
    <w:p w:rsidR="00A77B3E">
      <w:r>
        <w:t>рассмотрев в открытом судебном заседании постановле</w:t>
      </w:r>
      <w:r>
        <w:t xml:space="preserve">ние старшего следователя следственного отдела по г. Саки Главного следственного управления Следственного комитета Российской Федерации по Республике Крым </w:t>
      </w:r>
      <w:r>
        <w:t>Янбекова</w:t>
      </w:r>
      <w:r>
        <w:t xml:space="preserve"> И.Р. о возбуждении перед судом ходатайства о прекращении уголовного дела и уголовного преслед</w:t>
      </w:r>
      <w:r>
        <w:t>ования в отношении подозреваемого в совершении преступлений небольшой тяжести и назначения меры уголовно-правового характера в виде судебного штрафа в отношении:</w:t>
      </w:r>
    </w:p>
    <w:p w:rsidR="00A77B3E">
      <w:r>
        <w:t>Шамшетдинова</w:t>
      </w:r>
      <w:r>
        <w:t xml:space="preserve"> Д. Х., паспортные </w:t>
      </w:r>
      <w:r>
        <w:t>данныеадрес</w:t>
      </w:r>
      <w:r>
        <w:t>, гражданина Российской Федерации, имеющего высшее о</w:t>
      </w:r>
      <w:r>
        <w:t xml:space="preserve">бразование, женатого, официально не трудоустроенного, инвалидности не имеющего, зарегистрированного по адресу: адрес, проживающего по адресу: адрес,  не судимого, </w:t>
      </w:r>
    </w:p>
    <w:p w:rsidR="00A77B3E">
      <w:r>
        <w:t>обвиняемого в совершении преступлений, предусмотренных ч.1 ст. 119, ч.1 ст. 119 УК РФ,</w:t>
      </w:r>
    </w:p>
    <w:p w:rsidR="00A77B3E">
      <w:r>
        <w:t>устан</w:t>
      </w:r>
      <w:r>
        <w:t>овил:</w:t>
      </w:r>
    </w:p>
    <w:p w:rsidR="00A77B3E"/>
    <w:p w:rsidR="00A77B3E">
      <w:r>
        <w:tab/>
        <w:t xml:space="preserve">дата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 поступили материалы уголовного дела в отношении </w:t>
      </w:r>
      <w:r>
        <w:t>Шамшетдинова</w:t>
      </w:r>
      <w:r>
        <w:t xml:space="preserve"> Д.Х., обвиняемого в совершении преступлений, предусмотренных ч</w:t>
      </w:r>
      <w:r>
        <w:t xml:space="preserve">.1 ст. 119, ч.1 ст. 119 УК РФ, с ходатайством старшего следователя следственного отдела по г. Саки Главного следственного управления Следственного комитета Российской Федерации по Республике Крым </w:t>
      </w:r>
      <w:r>
        <w:t>Янбекова</w:t>
      </w:r>
      <w:r>
        <w:t xml:space="preserve"> И.Р., с согласованием руководителя следственного ор</w:t>
      </w:r>
      <w:r>
        <w:t xml:space="preserve">гана, о возбуждении перед судом ходатайства о прекращении уголовного дела и уголовного преследования в отношении </w:t>
      </w:r>
      <w:r>
        <w:t>Шамшетдинова</w:t>
      </w:r>
      <w:r>
        <w:t xml:space="preserve"> Д.Х., обвиняемого в совершении преступлений небольшой тяжести, с назначением меры уголовно-правового характера в виде судебного шт</w:t>
      </w:r>
      <w:r>
        <w:t xml:space="preserve">рафа.   </w:t>
      </w:r>
    </w:p>
    <w:p w:rsidR="00A77B3E">
      <w:r>
        <w:tab/>
        <w:t xml:space="preserve">Материалами дела  установлено, что дата в период времени с время по время </w:t>
      </w:r>
      <w:r>
        <w:t>Шамшетдинов</w:t>
      </w:r>
      <w:r>
        <w:t xml:space="preserve"> Д.Х., находясь в состоянии алкогольного опьянения, в помещении домовладения № 42 по адрес в адрес, в ходе словесного конфликта, </w:t>
      </w:r>
      <w:r>
        <w:t>возникшего на почве личных непри</w:t>
      </w:r>
      <w:r>
        <w:t xml:space="preserve">язненных отношений с ранее знакомой ему </w:t>
      </w:r>
      <w:r>
        <w:t>фио</w:t>
      </w:r>
      <w:r>
        <w:t>, имея умысел на запугивание последней, демонстрируя серьезность своих намерений, держа в правой руке хозяйственный нож, двумя руками обхватил ее руками за шею и начал ее сдавливать, после чего, осознавая обществе</w:t>
      </w:r>
      <w:r>
        <w:t xml:space="preserve">нную опасность своих действий, предвидя возможность наступления общественно-опасных последствий и желая их наступления, высказал потерпевшей слова угрозы убийством. </w:t>
      </w:r>
      <w:r>
        <w:t>фио</w:t>
      </w:r>
      <w:r>
        <w:t xml:space="preserve"> восприняла угрозу своей жизни и здоровью реальной, поскольку у нее имелось достаточно о</w:t>
      </w:r>
      <w:r>
        <w:t xml:space="preserve">снований опасаться приведения угрозы убийством в исполнение, в связи с тем, что в момент высказывания угроз </w:t>
      </w:r>
      <w:r>
        <w:t>Шамшетдинов</w:t>
      </w:r>
      <w:r>
        <w:t xml:space="preserve"> Д.Х. был эмоционально возбужден, находился в состоянии алкогольного опьянения и своими действиями создавал условия для реального восприя</w:t>
      </w:r>
      <w:r>
        <w:t>тия угрозы убийством.</w:t>
      </w:r>
    </w:p>
    <w:p w:rsidR="00A77B3E">
      <w:r>
        <w:t>Он же, дата  в период времени с время по время, будучи в состоянии алкогольного опьянения, находясь в гостиной комнате в помещении домовладения №42 по адрес в адрес, в ходе словесного конфликта, возникшего на почве личных неприязненны</w:t>
      </w:r>
      <w:r>
        <w:t xml:space="preserve">х отношений с ранее знакомой ему </w:t>
      </w:r>
      <w:r>
        <w:t>фио</w:t>
      </w:r>
      <w:r>
        <w:t>, имея умысел не запугивание последней, демонстрируя серьезность своих намерений, направил в ее сторону ствол револьвера, который согласно заключения эксперта № 5/547 от дата, является револьвером модели PROFI 2.5, калиб</w:t>
      </w:r>
      <w:r>
        <w:t>ра 4 мм., № XP01210, изготовленным промышленным способом компанией ZBROIA (адрес), предназначенным для тренировочной стрельбы вне специальных помещений и площадок (тиров, стрельбищ), 4мм патронами Флобера и огнестрельным оружием не является, после чего, ос</w:t>
      </w:r>
      <w:r>
        <w:t xml:space="preserve">ознавая общественную опасность своих действий, предвидя возможность наступления общественно-опасных последствий и желая их наступления, высказал слова угрозы убийством: «Я убью тебя!». </w:t>
      </w:r>
      <w:r>
        <w:t>фио</w:t>
      </w:r>
      <w:r>
        <w:t xml:space="preserve"> восприняла угрозу своей жизни и здоровью реальной, поскольку у нее </w:t>
      </w:r>
      <w:r>
        <w:t xml:space="preserve">имелось достаточно оснований опасаться приведения угрозы убийством в исполнение, в связи с тем, что в момент высказывания угроз </w:t>
      </w:r>
      <w:r>
        <w:t>Шамшетдинов</w:t>
      </w:r>
      <w:r>
        <w:t xml:space="preserve"> Д.Х. демонстрировал предмет, который она восприняла как боевой револьвер, был эмоционально возбужден, находился в со</w:t>
      </w:r>
      <w:r>
        <w:t xml:space="preserve">стоянии алкогольного опьянения и своими действиями создавал условия для реального восприятия угрозы убийством. </w:t>
      </w:r>
    </w:p>
    <w:p w:rsidR="00A77B3E">
      <w:r>
        <w:t xml:space="preserve">Таким образом, действия </w:t>
      </w:r>
      <w:r>
        <w:t>Шамшетдинова</w:t>
      </w:r>
      <w:r>
        <w:t xml:space="preserve"> Д.Х. квалифицированы (по эпизоду за дата) по ч. 1 ст.119 УК РФ – как угроза убийством, если имелись основан</w:t>
      </w:r>
      <w:r>
        <w:t>ия опасаться осуществления этой угрозы; (по эпизоду за дата) по ч.1 ст. 119 УК РФ -  как угроза убийством, если имелись основания опасаться осуществления этой угрозы.</w:t>
      </w:r>
    </w:p>
    <w:p w:rsidR="00A77B3E">
      <w:r>
        <w:t xml:space="preserve">В судебном заседании </w:t>
      </w:r>
      <w:r>
        <w:t>Шамшетдинов</w:t>
      </w:r>
      <w:r>
        <w:t xml:space="preserve"> Д.Х. поддержал ходатайство и просил прекратить в отношен</w:t>
      </w:r>
      <w:r>
        <w:t xml:space="preserve">ии него уголовное дело и уголовное преследование с назначением меры уголовно-правового характера в виде штрафа. </w:t>
      </w:r>
    </w:p>
    <w:p w:rsidR="00A77B3E">
      <w:r>
        <w:t>Защитник и государственный обвинитель поддержали ходатайство.</w:t>
      </w:r>
    </w:p>
    <w:p w:rsidR="00A77B3E">
      <w:r>
        <w:t xml:space="preserve">Потерпевшая не возражала против прекращения в отношении </w:t>
      </w:r>
      <w:r>
        <w:t>Шамшетдинова</w:t>
      </w:r>
      <w:r>
        <w:t xml:space="preserve"> Д.Х. уголовн</w:t>
      </w:r>
      <w:r>
        <w:t xml:space="preserve">ого дела и уголовного преследования с назначением меры уголовно-правового характера в виде штрафа, поскольку </w:t>
      </w:r>
      <w:r>
        <w:t>Шамшетдинов</w:t>
      </w:r>
      <w:r>
        <w:t xml:space="preserve"> Д.Х. принес ей свои извинения, таким образом, загладив причиненный преступлением вред. </w:t>
      </w:r>
    </w:p>
    <w:p w:rsidR="00A77B3E">
      <w:r>
        <w:t>Из материалов дела следует, что  ущерб  по делу</w:t>
      </w:r>
      <w:r>
        <w:t xml:space="preserve"> не заявлен. </w:t>
      </w:r>
    </w:p>
    <w:p w:rsidR="00A77B3E">
      <w:r>
        <w:t>Выслушав мнения участников процесса, суд приходит к следующему.</w:t>
      </w:r>
    </w:p>
    <w:p w:rsidR="00A77B3E">
      <w:r>
        <w:tab/>
        <w:t xml:space="preserve"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</w:t>
      </w:r>
      <w:r>
        <w:t>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</w:t>
      </w:r>
      <w:r>
        <w:t>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ab/>
        <w:t>Прекращение уголовного дела или уголов</w:t>
      </w:r>
      <w:r>
        <w:t>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A77B3E">
      <w:r>
        <w:t>Согласно ст. 76.2 УК РФ, лиц</w:t>
      </w:r>
      <w:r>
        <w:t xml:space="preserve">о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   </w:t>
      </w:r>
    </w:p>
    <w:p w:rsidR="00A77B3E">
      <w:r>
        <w:t>Су</w:t>
      </w:r>
      <w:r>
        <w:t xml:space="preserve">дом установлено, что </w:t>
      </w:r>
      <w:r>
        <w:t>Шамшетдинов</w:t>
      </w:r>
      <w:r>
        <w:t xml:space="preserve"> Д.Х. обвиняется в совершении преступлений, которые в силу ч. 2 ст. 15 УК РФ относятся  к категории преступлений небольшой тяжести,  вину  в совершенном преступлении признал, фактического вреда преступлением не причинено, ра</w:t>
      </w:r>
      <w:r>
        <w:t xml:space="preserve">скаялся в содеянном, ранее </w:t>
      </w:r>
      <w:r>
        <w:t>Шамшетдинов</w:t>
      </w:r>
      <w:r>
        <w:t xml:space="preserve"> Д.Х. не судим, на учетах в диспансерах не состоит, по месту жительства характеризуется с посредственной стороны.</w:t>
      </w:r>
    </w:p>
    <w:p w:rsidR="00A77B3E">
      <w:r>
        <w:t xml:space="preserve">Препятствий для освобождения </w:t>
      </w:r>
      <w:r>
        <w:t>Шамшетдинова</w:t>
      </w:r>
      <w:r>
        <w:t xml:space="preserve"> Д.Х. от уголовной ответственности на основании ст.76.2 УК РФ с</w:t>
      </w:r>
      <w:r>
        <w:t>удом не установлено.</w:t>
      </w:r>
    </w:p>
    <w:p w:rsidR="00A77B3E">
      <w:r>
        <w:t xml:space="preserve">  При таких обстоятельствах, суд считает возможным ходатайство старшего следователя следственного отдела по г. Саки Главного следственного управления Следственного комитета Российской Федерации по Республике Крым старшего лейтенанта юс</w:t>
      </w:r>
      <w:r>
        <w:t xml:space="preserve">тиции </w:t>
      </w:r>
      <w:r>
        <w:t>Янбекова</w:t>
      </w:r>
      <w:r>
        <w:t xml:space="preserve"> И.Р. о прекращении уголовного дела и уголовного преследования в отношении </w:t>
      </w:r>
      <w:r>
        <w:t>Шамшетдинова</w:t>
      </w:r>
      <w:r>
        <w:t xml:space="preserve"> Д.Х., обвиняемого по ч.1 ст. 119, ч.1 ст. 119 УК РФ удовлетворить, уголовное дело прекратить, освободив последнего от уголовной ответственности в соответс</w:t>
      </w:r>
      <w:r>
        <w:t>твии со ст.76.2 УК РФ с назначением ему судебного штрафа.</w:t>
      </w:r>
    </w:p>
    <w:p w:rsidR="00A77B3E">
      <w:r>
        <w:t xml:space="preserve">При определении размера штрафа суд учитывает тяжесть совершенного преступления, имущественное положение лица, освобождаемого от уголовной ответственности, и его семьи. </w:t>
      </w:r>
    </w:p>
    <w:p w:rsidR="00A77B3E">
      <w:r>
        <w:t>Вещественные доказательства –</w:t>
      </w:r>
      <w:r>
        <w:t xml:space="preserve"> </w:t>
      </w:r>
      <w:r>
        <w:t>цельнометалический</w:t>
      </w:r>
      <w:r>
        <w:t xml:space="preserve"> нож, револьвер модели PROFI 2.5 калибра 4 мм №XP 01210 - после вступления постановления в законную силу следует уничтожить;</w:t>
      </w:r>
    </w:p>
    <w:p w:rsidR="00A77B3E">
      <w:r>
        <w:t xml:space="preserve">Гражданский иск по делу не заявлен, мера пресечения </w:t>
      </w:r>
      <w:r>
        <w:t>Шамшетдинову</w:t>
      </w:r>
      <w:r>
        <w:t xml:space="preserve"> Д.Х. не избиралась. </w:t>
      </w:r>
    </w:p>
    <w:p w:rsidR="00A77B3E">
      <w:r>
        <w:t xml:space="preserve">  На основании изложенного</w:t>
      </w:r>
      <w:r>
        <w:t xml:space="preserve"> и руководствуясь ст.ст.25.1, 29, ч.1 п.4.1 ст. 236,  446.2 УПК РФ, -</w:t>
      </w:r>
    </w:p>
    <w:p w:rsidR="00A77B3E">
      <w:r>
        <w:t>постановил:</w:t>
      </w:r>
    </w:p>
    <w:p w:rsidR="00A77B3E"/>
    <w:p w:rsidR="00A77B3E">
      <w:r>
        <w:t>Удовлетворить ходатайство старшего следователя следственного отдела по г. Саки Главного следственного управления Следственного комитета Российской Федерации по Республике Кр</w:t>
      </w:r>
      <w:r>
        <w:t xml:space="preserve">ым </w:t>
      </w:r>
      <w:r>
        <w:t>Янбекова</w:t>
      </w:r>
      <w:r>
        <w:t xml:space="preserve"> И.Р. о прекращении уголовного дела и уголовного преследования по основаниям, предусмотренным статьей 25.1 УПК РФ и назначении меры уголовно-правового характера в виде судебного штрафа в отношении </w:t>
      </w:r>
      <w:r>
        <w:t>Шамшетдинова</w:t>
      </w:r>
      <w:r>
        <w:t xml:space="preserve"> Д. Х..</w:t>
      </w:r>
    </w:p>
    <w:p w:rsidR="00A77B3E">
      <w:r>
        <w:t>Прекратить уголовное дело (у</w:t>
      </w:r>
      <w:r>
        <w:t xml:space="preserve">головное преследование) по обвинению </w:t>
      </w:r>
      <w:r>
        <w:t>Шамшетдинова</w:t>
      </w:r>
      <w:r>
        <w:t xml:space="preserve"> Д. Х., в совершении преступления, предусмотренного ч.1 ст. 119,  ч.1 ст. 119 УК РФ, на основании ст.25.1 УПК РФ с освобождением его от уголовной ответственности в соответствии со ст.76.2 УК РФ с назначением</w:t>
      </w:r>
      <w:r>
        <w:t xml:space="preserve"> меры уголовно-правового характера в виде судебного штрафа в размере 15 000 (пятнадцати тысяч) рублей, оплата которого должна быть произведена не позднее дата. (Реквизиты для перечисления судебного штрафа: Наименование получателя: УФК по Республике Крым (Г</w:t>
      </w:r>
      <w:r>
        <w:t>лавное следственное Управление Следственного комитета Российской Федерации по Республике Крым, л/с 04751А91660), Юридический адрес: адрес; ИНН/КПП ...; л/с 04751А91660 в УФК по Республике Крым; БИК телефон отделение Республики Крым город Симферополь; р/с 4</w:t>
      </w:r>
      <w:r>
        <w:t>0101810335100010001; код дохода 41711621010016000140 (денежные взыскания (штрафы) и иные суммы, взыскиваемые с лиц, виновных в совершении преступлений, возмещение ущерба); ОКТМО ...).</w:t>
      </w:r>
    </w:p>
    <w:p w:rsidR="00A77B3E">
      <w:r>
        <w:t xml:space="preserve"> Вещественные доказательства: </w:t>
      </w:r>
      <w:r>
        <w:t>цельнометалический</w:t>
      </w:r>
      <w:r>
        <w:t xml:space="preserve"> нож, револьвер модели P</w:t>
      </w:r>
      <w:r>
        <w:t>ROFI 2.5 калибра 4 мм №XP 01210 - после вступления постановления в законную силу уничтожить.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10 суток со дня вручения или получения копии постановления через судебный учас</w:t>
      </w:r>
      <w:r>
        <w:t xml:space="preserve">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>
      <w:r>
        <w:t xml:space="preserve">Разъяснить </w:t>
      </w:r>
      <w:r>
        <w:t>Шамшетдинову</w:t>
      </w:r>
      <w:r>
        <w:t xml:space="preserve"> Д.Х. положения статья 446.5 УПК РФ - в случае неуплаты лицом судебного штрафа, назначенного в качестве меры уголовно-правового хара</w:t>
      </w:r>
      <w:r>
        <w:t xml:space="preserve">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</w:t>
      </w:r>
      <w:r>
        <w:t>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 xml:space="preserve">Разъяснить </w:t>
      </w:r>
      <w:r>
        <w:t>Шамшетдинову</w:t>
      </w:r>
      <w:r>
        <w:t xml:space="preserve"> Д.Х. положения ч.2 статья 446.3 </w:t>
      </w:r>
      <w:r>
        <w:t xml:space="preserve">УПК РФ – о необходимости предоставления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 </w:t>
      </w:r>
    </w:p>
    <w:p w:rsidR="00A77B3E"/>
    <w:p w:rsidR="00A77B3E"/>
    <w:p w:rsidR="00A77B3E">
      <w:r>
        <w:t xml:space="preserve">Мировой судья                                                </w:t>
      </w:r>
      <w:r>
        <w:t xml:space="preserve">                             </w:t>
      </w:r>
      <w:r>
        <w:t>И.В.Липовская</w:t>
      </w:r>
    </w:p>
    <w:p w:rsidR="00A77B3E"/>
    <w:p w:rsidR="00A77B3E"/>
    <w:p w:rsidR="00A77B3E">
      <w:r>
        <w:t>Копия верна:</w:t>
      </w:r>
    </w:p>
    <w:p w:rsidR="00A77B3E">
      <w:r>
        <w:t xml:space="preserve">Мировой судья:                                                         </w:t>
      </w:r>
      <w:r>
        <w:t>фио</w:t>
      </w:r>
    </w:p>
    <w:p w:rsidR="00A77B3E">
      <w:r>
        <w:t xml:space="preserve">Секретарь судебного заседания:                             </w:t>
      </w:r>
      <w:r>
        <w:t>фио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судья: </w:t>
      </w:r>
      <w:r>
        <w:t xml:space="preserve">                                                        </w:t>
      </w:r>
      <w:r>
        <w:t>фио</w:t>
      </w:r>
    </w:p>
    <w:p w:rsidR="00A77B3E">
      <w:r>
        <w:t xml:space="preserve">Секретарь судебного заседания:                             </w:t>
      </w:r>
      <w:r>
        <w:t>фио</w:t>
      </w:r>
    </w:p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E"/>
    <w:rsid w:val="001C5F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