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1-72-14/2017</w:t>
      </w:r>
    </w:p>
    <w:p w:rsidR="00A77B3E"/>
    <w:p w:rsidR="00A77B3E" w:rsidP="00BB2D4B">
      <w:pPr>
        <w:jc w:val="center"/>
      </w:pPr>
      <w:r>
        <w:t>ПРИГОВОР</w:t>
      </w:r>
    </w:p>
    <w:p w:rsidR="00A77B3E" w:rsidP="00BB2D4B">
      <w:pPr>
        <w:jc w:val="center"/>
      </w:pPr>
      <w:r>
        <w:t xml:space="preserve">ИМЕНЕМ РОССИЙСКОЙ </w:t>
      </w:r>
      <w:r>
        <w:t>ФЕДЕРАЦИИ</w:t>
      </w:r>
    </w:p>
    <w:p w:rsidR="00A77B3E"/>
    <w:p w:rsidR="00A77B3E">
      <w:r>
        <w:t>18 мая 2017 года                                                                                            г. Саки</w:t>
      </w:r>
    </w:p>
    <w:p w:rsidR="00A77B3E">
      <w:r>
        <w:t xml:space="preserve">        </w:t>
      </w:r>
    </w:p>
    <w:p w:rsidR="00A77B3E" w:rsidP="00BB2D4B">
      <w:pPr>
        <w:jc w:val="both"/>
      </w:pPr>
      <w:r>
        <w:t xml:space="preserve">Мировой судья судебного участка № 74 </w:t>
      </w:r>
      <w:r>
        <w:t>Сакского</w:t>
      </w:r>
      <w:r>
        <w:t xml:space="preserve"> судебного района (</w:t>
      </w:r>
      <w:r>
        <w:t>Сакский</w:t>
      </w:r>
      <w:r>
        <w:t xml:space="preserve"> муниципальный район и городской округ Саки) Респ</w:t>
      </w:r>
      <w:r>
        <w:t xml:space="preserve">ублики Крым </w:t>
      </w:r>
      <w:r>
        <w:t>Смолий</w:t>
      </w:r>
      <w:r>
        <w:t xml:space="preserve"> А.М., </w:t>
      </w:r>
    </w:p>
    <w:p w:rsidR="00A77B3E" w:rsidP="00BB2D4B">
      <w:pPr>
        <w:jc w:val="both"/>
      </w:pPr>
      <w:r>
        <w:t xml:space="preserve">при секретаре </w:t>
      </w:r>
      <w:r>
        <w:t>Коломий</w:t>
      </w:r>
      <w:r>
        <w:t xml:space="preserve"> Е.Е.,   </w:t>
      </w:r>
    </w:p>
    <w:p w:rsidR="00A77B3E" w:rsidP="00BB2D4B">
      <w:pPr>
        <w:jc w:val="both"/>
      </w:pPr>
      <w:r>
        <w:t xml:space="preserve">    </w:t>
      </w:r>
      <w:r>
        <w:tab/>
        <w:t xml:space="preserve">с участием государственных обвинителей: </w:t>
      </w:r>
      <w:r>
        <w:t>Мараджапова</w:t>
      </w:r>
      <w:r>
        <w:t xml:space="preserve"> З.Б.,  Щербины Н.А.,</w:t>
      </w:r>
    </w:p>
    <w:p w:rsidR="00A77B3E" w:rsidP="00BB2D4B">
      <w:pPr>
        <w:jc w:val="both"/>
      </w:pPr>
      <w:r>
        <w:tab/>
        <w:t xml:space="preserve">подсудимого </w:t>
      </w:r>
      <w:r>
        <w:t>Гарайшина</w:t>
      </w:r>
      <w:r>
        <w:t xml:space="preserve"> С.Э., </w:t>
      </w:r>
    </w:p>
    <w:p w:rsidR="00A77B3E" w:rsidP="00BB2D4B">
      <w:pPr>
        <w:jc w:val="both"/>
      </w:pPr>
      <w:r>
        <w:t xml:space="preserve">          защитника ? адвоката Жука Д.А., представившего удостоверение          № 1564 от д</w:t>
      </w:r>
      <w:r>
        <w:t xml:space="preserve">ата, выданное Главным управлением Минюста России по Республике Крым и Севастополю, и ордер № 17 от дата, </w:t>
      </w:r>
    </w:p>
    <w:p w:rsidR="00A77B3E" w:rsidP="00BB2D4B">
      <w:pPr>
        <w:jc w:val="both"/>
      </w:pPr>
      <w:r>
        <w:t xml:space="preserve">рассмотрев в открытом судебном заседании уголовное дело по обвинению: </w:t>
      </w:r>
    </w:p>
    <w:p w:rsidR="00A77B3E" w:rsidP="00BB2D4B">
      <w:pPr>
        <w:jc w:val="both"/>
      </w:pPr>
      <w:r>
        <w:t>Гарайшина</w:t>
      </w:r>
      <w:r>
        <w:t xml:space="preserve"> Сергея </w:t>
      </w:r>
      <w:r>
        <w:t>Эриковича</w:t>
      </w:r>
      <w:r>
        <w:t xml:space="preserve">,                     </w:t>
      </w:r>
    </w:p>
    <w:p w:rsidR="00A77B3E" w:rsidP="00BB2D4B">
      <w:pPr>
        <w:jc w:val="both"/>
      </w:pPr>
      <w:r>
        <w:t xml:space="preserve">паспортные данные, гражданина </w:t>
      </w:r>
      <w:r>
        <w:t xml:space="preserve">Российской Федерации,  имеющего основное общее образование, неженатого, официального нетрудоустроенного, зарегистрированного по адресу: адрес, фактически проживающего по адресу: адрес, ранее  судимого: </w:t>
      </w:r>
    </w:p>
    <w:p w:rsidR="00A77B3E" w:rsidP="00BB2D4B">
      <w:pPr>
        <w:jc w:val="both"/>
      </w:pPr>
      <w:r>
        <w:t xml:space="preserve">1) дата Евпаторийским городским судом АР Крым по     </w:t>
      </w:r>
      <w:r>
        <w:t xml:space="preserve">    ч. 3 ст. 185 УК Украины к 3 годам 6 месяцам лишения свободы, освобожден от отбывания наказания с испытанием на основании ст.ст. 75, 104 УК Украины, испытательным сроком на 2 года; </w:t>
      </w:r>
    </w:p>
    <w:p w:rsidR="00A77B3E" w:rsidP="00BB2D4B">
      <w:pPr>
        <w:jc w:val="both"/>
      </w:pPr>
      <w:r>
        <w:t xml:space="preserve">2) дата Евпаторийским городским судом АР Крым по       ч. 1 ст. 296 УК </w:t>
      </w:r>
      <w:r>
        <w:t>Украины к 3 годам 7 месяцам лишения свободы, освободился дата условно-досрочно на 1 год 18 дней;        3) дата Евпаторийским городским судом АР Крым по        ч. 2 ст. 185, ч. 3 ст. 185, ч. 2 ст. 186, ч. 2 ст. 190, ч. 1 ст. 309 УК  Украины, в силу ч. 1 ст</w:t>
      </w:r>
      <w:r>
        <w:t>. 70, ст. 71 УК Украины, к 6 годам лишения свободы, освободился дата условно-досрочно на 1 год. 3 месяца 24 дня;</w:t>
      </w:r>
    </w:p>
    <w:p w:rsidR="00A77B3E" w:rsidP="00BB2D4B">
      <w:pPr>
        <w:jc w:val="both"/>
      </w:pPr>
      <w:r>
        <w:t>4) дата Евпаторийским городским судом АР Крым, с учетом апелляционного постановления Апелляционного суда Республик Крым от дата, по ч. 1 ст. 15</w:t>
      </w:r>
      <w:r>
        <w:t xml:space="preserve">8, п. «а», ч. 2                   ст. 116 УК РФ, на основании ч. 1 ст. 70 УК РФ,  к 1 году 4 месяцам лишения свободы, дата освобожден по отбытии срока наказания,       </w:t>
      </w:r>
    </w:p>
    <w:p w:rsidR="00A77B3E" w:rsidP="00BB2D4B">
      <w:pPr>
        <w:jc w:val="both"/>
      </w:pPr>
      <w:r>
        <w:t>в совершении преступления, предусмотренного ст. 319 УК РФ,</w:t>
      </w:r>
    </w:p>
    <w:p w:rsidR="00A77B3E">
      <w:r>
        <w:t xml:space="preserve">                            </w:t>
      </w:r>
      <w:r>
        <w:t xml:space="preserve">                                </w:t>
      </w:r>
    </w:p>
    <w:p w:rsidR="00A77B3E" w:rsidP="00BB2D4B">
      <w:pPr>
        <w:jc w:val="center"/>
      </w:pPr>
      <w:r>
        <w:t>УСТАНОВИЛ:</w:t>
      </w:r>
    </w:p>
    <w:p w:rsidR="00A77B3E" w:rsidP="00BB2D4B">
      <w:pPr>
        <w:jc w:val="both"/>
      </w:pPr>
      <w:r>
        <w:t>Гарайшин</w:t>
      </w:r>
      <w:r>
        <w:t xml:space="preserve"> С.Э. совершил публичное оскорбление представителя власти при исполнении им своих должностных обязанностей.</w:t>
      </w:r>
    </w:p>
    <w:p w:rsidR="00A77B3E" w:rsidP="00BB2D4B">
      <w:pPr>
        <w:jc w:val="both"/>
      </w:pPr>
      <w:r>
        <w:tab/>
      </w:r>
      <w:r>
        <w:tab/>
      </w:r>
      <w:r>
        <w:t>Гарайшин</w:t>
      </w:r>
      <w:r>
        <w:t xml:space="preserve"> С.Э. дата в период с время до          время, будучи в состоянии алкогольного опьянен</w:t>
      </w:r>
      <w:r>
        <w:t>ия, находясь на участке местности, расположенном около дома № 51 по адрес в                           адрес, умышленно, достоверно зная, что Зырянов А.С. является сотрудником полиции и находится при исполнении своих должностных обязанностей в форме сотрудн</w:t>
      </w:r>
      <w:r>
        <w:t xml:space="preserve">ика МВД России, </w:t>
      </w:r>
      <w:r>
        <w:t>который, будучи назначенным на должность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МО МВД России «</w:t>
      </w:r>
      <w:r>
        <w:t>Сакский</w:t>
      </w:r>
      <w:r>
        <w:t xml:space="preserve">» приказом начальника    </w:t>
      </w:r>
      <w:r>
        <w:t xml:space="preserve"> МО МВД России «</w:t>
      </w:r>
      <w:r>
        <w:t>Сакский</w:t>
      </w:r>
      <w:r>
        <w:t xml:space="preserve">» № 239 л/с от дата, который согласно       п.п. 2, 5, 11 ч.1 ст. 12, п. 1 ч. 1 ст. 13  Федерального закона «О полиции»        № 3-ФЗ от дата и п.п. 11, 13 должностного регламента при исполнении своих должностных обязанностей обязан </w:t>
      </w:r>
      <w:r>
        <w:t>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безопасность граждан и о</w:t>
      </w:r>
      <w:r>
        <w:t>бщественный порядок на улицах и других общественных местах, пресекать административные правонарушения и осуществлять производство по делам об административных правонарушениях, требовать от граждан и должностных лиц прекращения преступления или администрати</w:t>
      </w:r>
      <w:r>
        <w:t>вного правонарушения, а также действий препятствующих осуществлению полицией своих полномочий, составлять протоколы об административных правонарушениях, осуществлять в случаях и в порядке, предусмотренном законодательством административное задержание, то е</w:t>
      </w:r>
      <w:r>
        <w:t>сть являющийся должностным лицом правоохранительного органа, наделенным на постоянной основе функциями представителя власти и распорядительными полномочиями в отношении лиц, не находящихся от него в служебной зависимости, который по вышеуказанному адресу в</w:t>
      </w:r>
      <w:r>
        <w:t xml:space="preserve">ыявил </w:t>
      </w:r>
      <w:r>
        <w:t>Гарайшина</w:t>
      </w:r>
      <w:r>
        <w:t xml:space="preserve"> С.Э., находившегося в общественном месте в состоянии опьянения, и ударившего Уварову М.Е. ладонью в область лица, и который потребовал от </w:t>
      </w:r>
      <w:r>
        <w:t>Гарайшина</w:t>
      </w:r>
      <w:r>
        <w:t xml:space="preserve"> С.Э. прекратить противоправные действия, однако </w:t>
      </w:r>
      <w:r>
        <w:t>Гарайшин</w:t>
      </w:r>
      <w:r>
        <w:t xml:space="preserve"> С.Э., действуя публично, осознавая </w:t>
      </w:r>
      <w:r>
        <w:t xml:space="preserve">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ущемляет авторитет последних в лице ее представителя Зырянова А.С.,  с целью унижения чести и  </w:t>
      </w:r>
      <w:r>
        <w:t xml:space="preserve">достоинства последнего, как сотрудника правоохранительных органов,         высказал в адрес потерпевшего оскорбления в грубой неприличной форме с использованием ненормативной лексики, тем самым публично оскорбив его. </w:t>
      </w:r>
    </w:p>
    <w:p w:rsidR="00A77B3E" w:rsidP="00BB2D4B">
      <w:pPr>
        <w:jc w:val="both"/>
      </w:pPr>
      <w:r>
        <w:t xml:space="preserve">                     В ходе ознакомлен</w:t>
      </w:r>
      <w:r>
        <w:t xml:space="preserve">ия с материалами уголовного дела при разъяснении требований ст. 217 УПК РФ </w:t>
      </w:r>
      <w:r>
        <w:t>Гарайшин</w:t>
      </w:r>
      <w:r>
        <w:t xml:space="preserve"> С.Э.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w:t>
      </w:r>
      <w:r>
        <w:t>ленным обвинением.</w:t>
      </w:r>
    </w:p>
    <w:p w:rsidR="00A77B3E" w:rsidP="00BB2D4B">
      <w:pPr>
        <w:jc w:val="both"/>
      </w:pPr>
      <w:r>
        <w:t xml:space="preserve">                     Подсудимый </w:t>
      </w:r>
      <w:r>
        <w:t>Гарайшин</w:t>
      </w:r>
      <w:r>
        <w:t xml:space="preserve"> С.Э.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w:t>
      </w:r>
      <w:r>
        <w:t>и с защитником, а также подсудимый пояснил, что предъявленное обвинение ему понятно, он согласен с обвинением в совершении преступления, предусмотренного ст. 319 УК РФ, в полном объеме, осознает характер заявленного им ходатайства и последствия постановлен</w:t>
      </w:r>
      <w:r>
        <w:t xml:space="preserve">ия приговора без проведения судебного разбирательства. </w:t>
      </w:r>
    </w:p>
    <w:p w:rsidR="00A77B3E" w:rsidP="00BB2D4B">
      <w:pPr>
        <w:jc w:val="both"/>
      </w:pPr>
      <w:r>
        <w:t xml:space="preserve">                   Защитник подсудимого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w:t>
      </w:r>
      <w:r>
        <w:t xml:space="preserve">ив постановления приговора без </w:t>
      </w:r>
      <w:r>
        <w:t xml:space="preserve">проведения судебного разбирательства. В судебном заседании дата потерпевший Зырянов А.С. не возражал против постановления приговора без проведения судебного разбирательства. </w:t>
      </w:r>
    </w:p>
    <w:p w:rsidR="00A77B3E" w:rsidP="00BB2D4B">
      <w:pPr>
        <w:jc w:val="both"/>
      </w:pPr>
      <w:r>
        <w:t xml:space="preserve">                  Принимая во внимание вышеуказанн</w:t>
      </w:r>
      <w:r>
        <w:t xml:space="preserve">ые обстоятельства, суд приходит к выводу о том, что ходатайство подсудимого </w:t>
      </w:r>
      <w:r>
        <w:t>Гарайшина</w:t>
      </w:r>
      <w:r>
        <w:t xml:space="preserve"> С.Э. заявлено им в соответствии с требованиями главы 40 УПК РФ, в связи с чем, суд полагает возможным применить особый порядок судебного разбирательства и постановить при</w:t>
      </w:r>
      <w:r>
        <w:t xml:space="preserve">говор без проведения судебного разбирательства.  </w:t>
      </w:r>
    </w:p>
    <w:p w:rsidR="00A77B3E" w:rsidP="00BB2D4B">
      <w:pPr>
        <w:jc w:val="both"/>
      </w:pPr>
      <w:r>
        <w:t xml:space="preserve">                  Суд приходит к выводу, что обвинение, с которым согласился подсудимый </w:t>
      </w:r>
      <w:r>
        <w:t>Гарайшин</w:t>
      </w:r>
      <w:r>
        <w:t xml:space="preserve"> С.Э., обоснованно, подтверждается доказательствами, собранными по уголовному делу.</w:t>
      </w:r>
    </w:p>
    <w:p w:rsidR="00A77B3E" w:rsidP="00BB2D4B">
      <w:pPr>
        <w:jc w:val="both"/>
      </w:pPr>
      <w:r>
        <w:t xml:space="preserve">          Действия </w:t>
      </w:r>
      <w:r>
        <w:t>Гарайшина</w:t>
      </w:r>
      <w:r>
        <w:t xml:space="preserve"> С.Э. подлежат квалификации по ст. 319 УК РФ как публичное оскорбление представителя власти при исполнении им своих должностных обязанностей.</w:t>
      </w:r>
    </w:p>
    <w:p w:rsidR="00A77B3E" w:rsidP="00BB2D4B">
      <w:pPr>
        <w:jc w:val="both"/>
      </w:pPr>
      <w:r>
        <w:t xml:space="preserve">          При решении вопроса о назначении наказания, суд в соответствии со ст. 60 УК </w:t>
      </w:r>
      <w:r>
        <w:t>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sidP="00BB2D4B">
      <w:pPr>
        <w:jc w:val="both"/>
      </w:pPr>
      <w:r>
        <w:t xml:space="preserve">       </w:t>
      </w:r>
      <w:r>
        <w:t xml:space="preserve">   Принимая во внимание степень тяжести совершенного        </w:t>
      </w:r>
      <w:r>
        <w:t>Гарайшиным</w:t>
      </w:r>
      <w:r>
        <w:t xml:space="preserve"> С.Э. преступления, которое в соответствии со ст. 15 УК РФ является преступлением небольшой тяжести, учитывая обстоятельство, отягчающее наказание, которым согласно ст. 63 ч. 1 п. «а» УК</w:t>
      </w:r>
      <w:r>
        <w:t xml:space="preserve"> РФ суд признает рецидив преступлений в соответствии со ст. 18 ч. 1 УК РФ, учитывая обстоятельства совершения вышеуказанного преступления, объектом которого является порядок управления, </w:t>
      </w:r>
      <w:r>
        <w:t>Гарайшин</w:t>
      </w:r>
      <w:r>
        <w:t xml:space="preserve"> С.Э. совершил в состоянии алкогольного опьянения, которое спо</w:t>
      </w:r>
      <w:r>
        <w:t>собствовало совершению вышеуказанного преступления, суд на основании ст. 63 ч. 1-1 УК РФ признает обстоятельством, отягчающим наказание, ? совершение преступления в состоянии опьянения, вызванного употреблением алкоголя, а также учитывая имущественное поло</w:t>
      </w:r>
      <w:r>
        <w:t xml:space="preserve">жение </w:t>
      </w:r>
      <w:r>
        <w:t>Гарайшина</w:t>
      </w:r>
      <w:r>
        <w:t xml:space="preserve"> С.Э., который не работает, то есть не имеет постоянного источника доходов, суд приходит к выводу о том, что необходимым и достаточным для исправления </w:t>
      </w:r>
      <w:r>
        <w:t>Гарайшина</w:t>
      </w:r>
      <w:r>
        <w:t xml:space="preserve"> С.Э. и предупреждения совершения им новых преступлений, является наказание в вид</w:t>
      </w:r>
      <w:r>
        <w:t>е исправительных работ с его назначением согласно требованиям  ст. 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w:t>
      </w:r>
      <w:r>
        <w:t xml:space="preserve"> за совершенное преступление.</w:t>
      </w:r>
    </w:p>
    <w:p w:rsidR="00A77B3E" w:rsidP="00BB2D4B">
      <w:pPr>
        <w:jc w:val="both"/>
      </w:pPr>
      <w:r>
        <w:t xml:space="preserve">           Вместе с тем, суд в соответствии со ст. 61 ч. 2 УК РФ признает обстоятельством, смягчающим наказание </w:t>
      </w:r>
      <w:r>
        <w:t>Гарайшина</w:t>
      </w:r>
      <w:r>
        <w:t xml:space="preserve"> С.Э., раскаяние в содеянном, принимая во внимание данные о личности подсудимого </w:t>
      </w:r>
      <w:r>
        <w:t>Гарайшина</w:t>
      </w:r>
      <w:r>
        <w:t xml:space="preserve"> С.Э., удовлетв</w:t>
      </w:r>
      <w:r>
        <w:t xml:space="preserve">орительно характеризующегося по месту жительства, суд приходит к выводу о возможности назначения наказания значительно ниже максимального предела, установленного санкцией            ст. 319 УК РФ для данного вида наказания с учетом требований              </w:t>
      </w:r>
      <w:r>
        <w:t xml:space="preserve">       ст. 62 ч. 5 УК РФ о назначении наказания лицу, уголовное дело, в отношении которого рассмотрено в порядке, предусмотренном главой 40 УПК РФ.</w:t>
      </w:r>
    </w:p>
    <w:p w:rsidR="00A77B3E" w:rsidP="00BB2D4B">
      <w:pPr>
        <w:jc w:val="both"/>
      </w:pPr>
      <w:r>
        <w:t>Руководствуясь ст. ст. 303-304, 307-309, 316 УПК РФ, суд</w:t>
      </w:r>
    </w:p>
    <w:p w:rsidR="00A77B3E" w:rsidP="00BB2D4B">
      <w:pPr>
        <w:jc w:val="both"/>
      </w:pPr>
    </w:p>
    <w:p w:rsidR="00A77B3E" w:rsidP="00BB2D4B">
      <w:pPr>
        <w:jc w:val="center"/>
      </w:pPr>
      <w:r>
        <w:t>ПРИГОВОРИЛ:</w:t>
      </w:r>
    </w:p>
    <w:p w:rsidR="00A77B3E" w:rsidP="00BB2D4B">
      <w:pPr>
        <w:jc w:val="both"/>
      </w:pPr>
      <w:r>
        <w:t>Гарайшина</w:t>
      </w:r>
      <w:r>
        <w:t xml:space="preserve"> Сергея </w:t>
      </w:r>
      <w:r>
        <w:t>Эриковича</w:t>
      </w:r>
      <w:r>
        <w:t xml:space="preserve"> признать ви</w:t>
      </w:r>
      <w:r>
        <w:t>новным в совершении преступления, предусмотренного ст. 319 УК РФ, и назначить ему наказание по ст. 319 УК РФ в виде 6 (шести) месяцев исправительных работ с удержанием в доход государства 10 процентов из заработной платы.</w:t>
      </w:r>
    </w:p>
    <w:p w:rsidR="00A77B3E" w:rsidP="00BB2D4B">
      <w:pPr>
        <w:jc w:val="both"/>
      </w:pPr>
      <w:r>
        <w:t xml:space="preserve">           Меру пресечения </w:t>
      </w:r>
      <w:r>
        <w:t>Гарайши</w:t>
      </w:r>
      <w:r>
        <w:t>ну</w:t>
      </w:r>
      <w:r>
        <w:t xml:space="preserve"> С.Э. в виде подписки о невыезде и надлежащем поведении по вступлению приговора в законную силу отменить.</w:t>
      </w:r>
    </w:p>
    <w:p w:rsidR="00A77B3E" w:rsidP="00BB2D4B">
      <w:pPr>
        <w:jc w:val="both"/>
      </w:pPr>
      <w:r>
        <w:t xml:space="preserve">            Приговор может быть обжалован сторонами в течение 10 суток со дня его провозглашения в </w:t>
      </w:r>
      <w:r>
        <w:t>Сакский</w:t>
      </w:r>
      <w:r>
        <w:t xml:space="preserve"> районный суд Республики Крым через исполн</w:t>
      </w:r>
      <w:r>
        <w:t xml:space="preserve">яющего обязанности мирового судьи судебного участка № 72 </w:t>
      </w:r>
      <w:r>
        <w:t>Сакского</w:t>
      </w:r>
      <w:r>
        <w:t xml:space="preserve"> судебного района </w:t>
      </w:r>
      <w:r>
        <w:t>Сакский</w:t>
      </w:r>
      <w:r>
        <w:t xml:space="preserve"> муниципальный район и городской округ Саки) Республики Крым ? мирового судью судебного участка № 74 </w:t>
      </w:r>
      <w:r>
        <w:t>Сакского</w:t>
      </w:r>
      <w:r>
        <w:t xml:space="preserve"> судебного района (</w:t>
      </w:r>
      <w:r>
        <w:t>Сакский</w:t>
      </w:r>
      <w:r>
        <w:t xml:space="preserve"> муниципальный район и городско</w:t>
      </w:r>
      <w:r>
        <w:t xml:space="preserve">й округ Саки) Республики Крым в порядке, установленном статьями 389.1 и 389.3 УПК РФ, с соблюдением пределов обжалования приговора, установленных ст. 317 УПК РФ. </w:t>
      </w:r>
    </w:p>
    <w:p w:rsidR="00A77B3E" w:rsidP="00BB2D4B">
      <w:pPr>
        <w:jc w:val="both"/>
      </w:pPr>
      <w:r>
        <w:t xml:space="preserve">          В случае подачи апелляционной жалобы, осужденный вправе ходатайствовать об участии </w:t>
      </w:r>
      <w:r>
        <w:t>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A77B3E" w:rsidP="00BB2D4B">
      <w:pPr>
        <w:jc w:val="both"/>
      </w:pPr>
    </w:p>
    <w:p w:rsidR="00A77B3E" w:rsidP="00BB2D4B">
      <w:pPr>
        <w:jc w:val="both"/>
      </w:pPr>
    </w:p>
    <w:p w:rsidR="00A77B3E" w:rsidP="00BB2D4B">
      <w:pPr>
        <w:jc w:val="both"/>
      </w:pPr>
      <w:r>
        <w:t xml:space="preserve">Мировой судья                                     </w:t>
      </w:r>
      <w:r>
        <w:t xml:space="preserve">                                               А.М. </w:t>
      </w:r>
      <w:r>
        <w:t>Смолий</w:t>
      </w:r>
      <w:r>
        <w:t xml:space="preserve"> </w:t>
      </w:r>
    </w:p>
    <w:p w:rsidR="00A77B3E" w:rsidP="00BB2D4B">
      <w:pPr>
        <w:jc w:val="both"/>
      </w:pPr>
    </w:p>
    <w:p w:rsidR="00A77B3E" w:rsidP="00BB2D4B">
      <w:pPr>
        <w:jc w:val="both"/>
      </w:pPr>
    </w:p>
    <w:p w:rsidR="00A77B3E" w:rsidP="00BB2D4B">
      <w:pPr>
        <w:jc w:val="both"/>
      </w:pPr>
    </w:p>
    <w:sectPr w:rsidSect="00E0236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236B"/>
    <w:rsid w:val="00A77B3E"/>
    <w:rsid w:val="00BB2D4B"/>
    <w:rsid w:val="00E023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3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