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64034">
      <w:pPr>
        <w:jc w:val="right"/>
      </w:pPr>
      <w:r>
        <w:rPr>
          <w:sz w:val="20"/>
        </w:rPr>
        <w:t>6</w:t>
      </w:r>
    </w:p>
    <w:p w:rsidR="00864034">
      <w:pPr>
        <w:jc w:val="right"/>
      </w:pPr>
      <w:r>
        <w:rPr>
          <w:sz w:val="26"/>
        </w:rPr>
        <w:t>Дело № 1-73-3/2024</w:t>
      </w:r>
    </w:p>
    <w:p w:rsidR="00864034">
      <w:pPr>
        <w:jc w:val="center"/>
      </w:pPr>
      <w:r>
        <w:rPr>
          <w:sz w:val="26"/>
        </w:rPr>
        <w:t>ПРИГОВОР</w:t>
      </w:r>
    </w:p>
    <w:p w:rsidR="00864034">
      <w:pPr>
        <w:jc w:val="center"/>
      </w:pPr>
      <w:r>
        <w:rPr>
          <w:sz w:val="26"/>
        </w:rPr>
        <w:t>ИМЕНЕМ РОССИЙСКОЙ ФЕДЕРАЦИИ</w:t>
      </w:r>
    </w:p>
    <w:p w:rsidR="00864034">
      <w:r>
        <w:rPr>
          <w:sz w:val="26"/>
        </w:rPr>
        <w:t>15 января 2024 года адрес</w:t>
      </w:r>
    </w:p>
    <w:p w:rsidR="00864034">
      <w:pPr>
        <w:ind w:firstLine="708"/>
        <w:jc w:val="both"/>
      </w:pPr>
      <w:r>
        <w:rPr>
          <w:sz w:val="26"/>
        </w:rPr>
        <w:t xml:space="preserve">Мировой судья судебного участка № 73 Сакского судебного района (адрес и городской адрес) адрес Васильев В.А., при секретаре </w:t>
      </w:r>
      <w:r>
        <w:rPr>
          <w:sz w:val="26"/>
        </w:rPr>
        <w:t>фио</w:t>
      </w:r>
      <w:r>
        <w:rPr>
          <w:sz w:val="26"/>
        </w:rPr>
        <w:t>, с участием частного обвинителя –</w:t>
      </w:r>
      <w:r>
        <w:rPr>
          <w:sz w:val="26"/>
        </w:rPr>
        <w:t xml:space="preserve"> потерпевшего – </w:t>
      </w:r>
      <w:r>
        <w:rPr>
          <w:sz w:val="26"/>
        </w:rPr>
        <w:t>фио</w:t>
      </w:r>
      <w:r>
        <w:rPr>
          <w:sz w:val="26"/>
        </w:rPr>
        <w:t xml:space="preserve">, представителя потерпевшего – </w:t>
      </w:r>
      <w:r>
        <w:rPr>
          <w:sz w:val="26"/>
        </w:rPr>
        <w:t>фио</w:t>
      </w:r>
      <w:r>
        <w:rPr>
          <w:sz w:val="26"/>
        </w:rPr>
        <w:t xml:space="preserve">, защитника - адвоката </w:t>
      </w:r>
      <w:r>
        <w:rPr>
          <w:sz w:val="26"/>
        </w:rPr>
        <w:t>фио</w:t>
      </w:r>
      <w:r>
        <w:rPr>
          <w:sz w:val="26"/>
        </w:rPr>
        <w:t xml:space="preserve">, представившего удостоверение № 1044 от дата, ордер № 90-01-2023-телефон от дата, подсудимого </w:t>
      </w:r>
      <w:r>
        <w:rPr>
          <w:sz w:val="26"/>
        </w:rPr>
        <w:t>Задорожнюка</w:t>
      </w:r>
      <w:r>
        <w:rPr>
          <w:sz w:val="26"/>
        </w:rPr>
        <w:t xml:space="preserve"> И.И., </w:t>
      </w:r>
    </w:p>
    <w:p w:rsidR="00864034">
      <w:pPr>
        <w:ind w:firstLine="708"/>
        <w:jc w:val="both"/>
      </w:pPr>
      <w:r>
        <w:rPr>
          <w:sz w:val="26"/>
        </w:rPr>
        <w:t>рассмотрев в открыт</w:t>
      </w:r>
      <w:r>
        <w:rPr>
          <w:sz w:val="26"/>
        </w:rPr>
        <w:t>ом судебном заседании уголовное дело по обви</w:t>
      </w:r>
      <w:r>
        <w:rPr>
          <w:sz w:val="26"/>
        </w:rPr>
        <w:t xml:space="preserve">нению: </w:t>
      </w:r>
    </w:p>
    <w:p w:rsidR="00864034">
      <w:pPr>
        <w:ind w:firstLine="708"/>
        <w:jc w:val="both"/>
      </w:pPr>
      <w:r>
        <w:rPr>
          <w:sz w:val="26"/>
        </w:rPr>
        <w:t>фио</w:t>
      </w:r>
      <w:r>
        <w:rPr>
          <w:sz w:val="26"/>
        </w:rPr>
        <w:t xml:space="preserve">, паспортные данные УССР, гражданина Российской Федерации, имеющего среднее образование, женатого, имеющего на иждивении одного малолетнего ребенка: </w:t>
      </w:r>
      <w:r>
        <w:rPr>
          <w:sz w:val="26"/>
        </w:rPr>
        <w:t>Задорожнюка</w:t>
      </w:r>
      <w:r>
        <w:rPr>
          <w:sz w:val="26"/>
        </w:rPr>
        <w:t xml:space="preserve"> И.И., паспортные данные, одного несовершеннолетнего ребенка: </w:t>
      </w:r>
      <w:r>
        <w:rPr>
          <w:sz w:val="26"/>
        </w:rPr>
        <w:t>фио</w:t>
      </w:r>
      <w:r>
        <w:rPr>
          <w:sz w:val="26"/>
        </w:rPr>
        <w:t xml:space="preserve">, </w:t>
      </w:r>
      <w:r>
        <w:rPr>
          <w:sz w:val="26"/>
        </w:rPr>
        <w:t>датар</w:t>
      </w:r>
      <w:r>
        <w:rPr>
          <w:sz w:val="26"/>
        </w:rPr>
        <w:t>, индивидуаль</w:t>
      </w:r>
      <w:r>
        <w:rPr>
          <w:sz w:val="26"/>
        </w:rPr>
        <w:t>ного предпринимателя, зарегистрированного и проживающего по адресу: адрес, не судимого</w:t>
      </w:r>
    </w:p>
    <w:p w:rsidR="00864034">
      <w:pPr>
        <w:ind w:firstLine="708"/>
      </w:pPr>
      <w:r>
        <w:rPr>
          <w:sz w:val="26"/>
        </w:rPr>
        <w:t>в совершении преступления, предусмотренного ст. 115 ч.1 УК РФ,</w:t>
      </w:r>
    </w:p>
    <w:p w:rsidR="00864034">
      <w:pPr>
        <w:jc w:val="center"/>
      </w:pPr>
      <w:r>
        <w:rPr>
          <w:sz w:val="26"/>
        </w:rPr>
        <w:t>УСТАНОВИЛ:</w:t>
      </w:r>
    </w:p>
    <w:p w:rsidR="00864034">
      <w:pPr>
        <w:ind w:firstLine="708"/>
        <w:jc w:val="both"/>
      </w:pPr>
      <w:r>
        <w:rPr>
          <w:sz w:val="26"/>
        </w:rPr>
        <w:t>Задорожнюк</w:t>
      </w:r>
      <w:r>
        <w:rPr>
          <w:sz w:val="26"/>
        </w:rPr>
        <w:t xml:space="preserve"> И.И. совершил умышленное причинение легкого вреда здоровью, вызвавшее кратковременно</w:t>
      </w:r>
      <w:r>
        <w:rPr>
          <w:sz w:val="26"/>
        </w:rPr>
        <w:t>е расстройство здоровья, при следующих обстоятельствах.</w:t>
      </w:r>
    </w:p>
    <w:p w:rsidR="00864034">
      <w:pPr>
        <w:ind w:firstLine="708"/>
        <w:jc w:val="both"/>
      </w:pPr>
      <w:r>
        <w:rPr>
          <w:sz w:val="26"/>
        </w:rPr>
        <w:t>Задорожнюк</w:t>
      </w:r>
      <w:r>
        <w:rPr>
          <w:sz w:val="26"/>
        </w:rPr>
        <w:t xml:space="preserve"> И.И., дата, около время, находясь возле дома № 27 по адрес в адрес, действуя умышленно, с целью причинения вреда здоровью, в ходе конфликта с </w:t>
      </w:r>
      <w:r>
        <w:rPr>
          <w:sz w:val="26"/>
        </w:rPr>
        <w:t>фио</w:t>
      </w:r>
      <w:r>
        <w:rPr>
          <w:sz w:val="26"/>
        </w:rPr>
        <w:t xml:space="preserve"> нанес ему: один удар кулаком правой руки в </w:t>
      </w:r>
      <w:r>
        <w:rPr>
          <w:sz w:val="26"/>
        </w:rPr>
        <w:t>область челюсти, слева; один удар кулаком правой руки в область глаза справа; один удар кулаком правой руки в область переносицы, причинив последнему телесные повреждения в виде: закрытого перелома костей носа со смещением отломко</w:t>
      </w:r>
      <w:r>
        <w:rPr>
          <w:sz w:val="26"/>
        </w:rPr>
        <w:t>в(</w:t>
      </w:r>
      <w:r>
        <w:rPr>
          <w:sz w:val="26"/>
        </w:rPr>
        <w:t>подтверждено КТ); ссадин</w:t>
      </w:r>
      <w:r>
        <w:rPr>
          <w:sz w:val="26"/>
        </w:rPr>
        <w:t xml:space="preserve">ы и ушибленной раны в лобной области справа кверху от брови; ушибленной рана у наружного угла правого глаза; кровоподтека в области нижнего века правого глаза с распространением на верхнюю часть щеки; </w:t>
      </w:r>
      <w:r>
        <w:rPr>
          <w:sz w:val="26"/>
        </w:rPr>
        <w:t>ссадины в правой щечной области кпереди от ушной ракови</w:t>
      </w:r>
      <w:r>
        <w:rPr>
          <w:sz w:val="26"/>
        </w:rPr>
        <w:t>ны; внутрикожного кровоизлияния в лобной области слева с распространением на левую скуловую область; ссадины в левой щечной области кпереди от ушной раковины; травматического скола коронок 11 и 12 зубов на уровне десен, с припухлостью и покраснением десен;</w:t>
      </w:r>
      <w:r>
        <w:rPr>
          <w:sz w:val="26"/>
        </w:rPr>
        <w:t xml:space="preserve"> очагового кровоизлияния в белочную оболочку левого глаза, кнаружи от радужки;</w:t>
      </w:r>
      <w:r>
        <w:rPr>
          <w:sz w:val="26"/>
        </w:rPr>
        <w:t xml:space="preserve"> кровоподтека на верхней поверхности левого плечевого сустава; кровоподтека в проекции наружной трети левой ключицы; внутрикожного кровоизлияния на спине слева кверху и </w:t>
      </w:r>
      <w:r>
        <w:rPr>
          <w:sz w:val="26"/>
        </w:rPr>
        <w:t>кнутри</w:t>
      </w:r>
      <w:r>
        <w:rPr>
          <w:sz w:val="26"/>
        </w:rPr>
        <w:t xml:space="preserve"> от</w:t>
      </w:r>
      <w:r>
        <w:rPr>
          <w:sz w:val="26"/>
        </w:rPr>
        <w:t xml:space="preserve"> левой лопатки, ушиба 5 пальца левой стопы; участка </w:t>
      </w:r>
      <w:r>
        <w:rPr>
          <w:sz w:val="26"/>
        </w:rPr>
        <w:t>осаднения</w:t>
      </w:r>
      <w:r>
        <w:rPr>
          <w:sz w:val="26"/>
        </w:rPr>
        <w:t xml:space="preserve"> на передней поверхности правой голени в верхней трети. Телесное повреждение в виде перелома костей носа, которые согласно заключению судебно-медицинской экспертизы № 412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относятся к лёг</w:t>
      </w:r>
      <w:r>
        <w:rPr>
          <w:sz w:val="26"/>
        </w:rPr>
        <w:t xml:space="preserve">кому вреду здоровья по критерию кратковременного расстройства здоровья до 21 дня включительно. </w:t>
      </w:r>
    </w:p>
    <w:p w:rsidR="00864034">
      <w:pPr>
        <w:ind w:firstLine="720"/>
        <w:jc w:val="both"/>
      </w:pPr>
      <w:r>
        <w:rPr>
          <w:sz w:val="26"/>
        </w:rPr>
        <w:t xml:space="preserve">Подсудимый </w:t>
      </w:r>
      <w:r>
        <w:rPr>
          <w:sz w:val="26"/>
        </w:rPr>
        <w:t>Задорожнюк</w:t>
      </w:r>
      <w:r>
        <w:rPr>
          <w:sz w:val="26"/>
        </w:rPr>
        <w:t xml:space="preserve"> И.И., в присутствии защитника заявил ходатайство о постановлении приговора без проведения судебного разбирательства, т.е. в особом порядке</w:t>
      </w:r>
      <w:r>
        <w:rPr>
          <w:sz w:val="26"/>
        </w:rPr>
        <w:t>.</w:t>
      </w:r>
    </w:p>
    <w:p w:rsidR="00864034">
      <w:pPr>
        <w:ind w:firstLine="720"/>
        <w:jc w:val="both"/>
      </w:pPr>
      <w:r>
        <w:rPr>
          <w:sz w:val="26"/>
        </w:rPr>
        <w:t xml:space="preserve">В судебном заседании подсудимый </w:t>
      </w:r>
      <w:r>
        <w:rPr>
          <w:sz w:val="26"/>
        </w:rPr>
        <w:t>Задорожнюк</w:t>
      </w:r>
      <w:r>
        <w:rPr>
          <w:sz w:val="26"/>
        </w:rPr>
        <w:t xml:space="preserve"> И.И. согласился с обвинением, понимает существо обвинения, согласен с фактическими обстоятельствами обвинения, вину свою в предъявленном обвинении признал полностью, ходатайство о постановлении приговора без про</w:t>
      </w:r>
      <w:r>
        <w:rPr>
          <w:sz w:val="26"/>
        </w:rPr>
        <w:t>ведения судебного разбирательства поддержал и пояснил, что данное ходатайство заявлено ими добровольно, в присутствии защитника и после консультации с ним, он осознает последствия постановления приговора без проведения судебного разбирательства.</w:t>
      </w:r>
      <w:r>
        <w:rPr>
          <w:sz w:val="26"/>
        </w:rPr>
        <w:t xml:space="preserve"> В содеянно</w:t>
      </w:r>
      <w:r>
        <w:rPr>
          <w:sz w:val="26"/>
        </w:rPr>
        <w:t>м раскаивается.</w:t>
      </w:r>
    </w:p>
    <w:p w:rsidR="00864034">
      <w:pPr>
        <w:ind w:firstLine="720"/>
        <w:jc w:val="both"/>
      </w:pPr>
      <w:r>
        <w:rPr>
          <w:sz w:val="26"/>
        </w:rPr>
        <w:t xml:space="preserve">Защитник </w:t>
      </w:r>
      <w:r>
        <w:rPr>
          <w:sz w:val="26"/>
        </w:rPr>
        <w:t>фио</w:t>
      </w:r>
      <w:r>
        <w:rPr>
          <w:sz w:val="26"/>
        </w:rPr>
        <w:t xml:space="preserve"> также поддержал ходатайство подсудимого и подтвердил, что порядок проведения судебного заседания и последствия принятия решения по делу в особом порядке подсудимому разъяснены.</w:t>
      </w:r>
    </w:p>
    <w:p w:rsidR="00864034">
      <w:pPr>
        <w:ind w:firstLine="708"/>
        <w:jc w:val="both"/>
      </w:pPr>
      <w:r>
        <w:rPr>
          <w:sz w:val="26"/>
        </w:rPr>
        <w:t xml:space="preserve">Потерпевший </w:t>
      </w:r>
      <w:r>
        <w:rPr>
          <w:sz w:val="26"/>
        </w:rPr>
        <w:t>фио</w:t>
      </w:r>
      <w:r>
        <w:rPr>
          <w:sz w:val="26"/>
        </w:rPr>
        <w:t xml:space="preserve"> и его представитель </w:t>
      </w:r>
      <w:r>
        <w:rPr>
          <w:sz w:val="26"/>
        </w:rPr>
        <w:t>фио</w:t>
      </w:r>
      <w:r>
        <w:rPr>
          <w:sz w:val="26"/>
        </w:rPr>
        <w:t xml:space="preserve"> не возража</w:t>
      </w:r>
      <w:r>
        <w:rPr>
          <w:sz w:val="26"/>
        </w:rPr>
        <w:t xml:space="preserve">ли против постановления приговора без проведения судебного разбирательства в особом порядке. </w:t>
      </w:r>
    </w:p>
    <w:p w:rsidR="00864034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мировой судья пришел к выводу, что обвинение, предъявленное </w:t>
      </w:r>
      <w:r>
        <w:rPr>
          <w:sz w:val="26"/>
        </w:rPr>
        <w:t>Задорожнюку</w:t>
      </w:r>
      <w:r>
        <w:rPr>
          <w:sz w:val="26"/>
        </w:rPr>
        <w:t xml:space="preserve"> И.И., с которым он согласился, обоснованно, подтверждается доказ</w:t>
      </w:r>
      <w:r>
        <w:rPr>
          <w:sz w:val="26"/>
        </w:rPr>
        <w:t>ательствами, собранными по уголовному делу.</w:t>
      </w:r>
    </w:p>
    <w:p w:rsidR="00864034">
      <w:pPr>
        <w:ind w:firstLine="708"/>
        <w:jc w:val="both"/>
      </w:pPr>
      <w:r>
        <w:rPr>
          <w:sz w:val="26"/>
        </w:rPr>
        <w:t>Мировым судьей установлено, что соблюдены условия постановления приговора без проведения судебного разбирательства. При таких обстоятельствах мировой судья считает, что имеются все основания для постановления при</w:t>
      </w:r>
      <w:r>
        <w:rPr>
          <w:sz w:val="26"/>
        </w:rPr>
        <w:t xml:space="preserve">говора без проведения судебного разбирательства. </w:t>
      </w:r>
    </w:p>
    <w:p w:rsidR="00864034">
      <w:pPr>
        <w:jc w:val="both"/>
      </w:pPr>
      <w:r>
        <w:rPr>
          <w:sz w:val="26"/>
        </w:rPr>
        <w:t xml:space="preserve">Действия </w:t>
      </w:r>
      <w:r>
        <w:rPr>
          <w:sz w:val="26"/>
        </w:rPr>
        <w:t>Задорожнюка</w:t>
      </w:r>
      <w:r>
        <w:rPr>
          <w:sz w:val="26"/>
        </w:rPr>
        <w:t xml:space="preserve"> И.И. суд квалифицирует по ст. 115 ч.1 УК РФ как умышленное причинение легкого вреда здоровью, вызвавшего кратковременное расстройство здоровья.</w:t>
      </w:r>
    </w:p>
    <w:p w:rsidR="00864034">
      <w:pPr>
        <w:ind w:firstLine="708"/>
        <w:jc w:val="both"/>
      </w:pPr>
      <w:r>
        <w:rPr>
          <w:sz w:val="26"/>
        </w:rPr>
        <w:t xml:space="preserve">Квалификацию действий подсудимого </w:t>
      </w:r>
      <w:r>
        <w:rPr>
          <w:sz w:val="26"/>
        </w:rPr>
        <w:t>Задорож</w:t>
      </w:r>
      <w:r>
        <w:rPr>
          <w:sz w:val="26"/>
        </w:rPr>
        <w:t>нюка</w:t>
      </w:r>
      <w:r>
        <w:rPr>
          <w:sz w:val="26"/>
        </w:rPr>
        <w:t xml:space="preserve"> И.И. по ч. 1 ст. 115 УК РФ суд полагает правильной, поскольку </w:t>
      </w:r>
      <w:r>
        <w:rPr>
          <w:sz w:val="26"/>
        </w:rPr>
        <w:t>Задорожнюк</w:t>
      </w:r>
      <w:r>
        <w:rPr>
          <w:sz w:val="26"/>
        </w:rPr>
        <w:t xml:space="preserve"> И.И. умышленно причинил здоровью потерпевшего </w:t>
      </w:r>
      <w:r>
        <w:rPr>
          <w:sz w:val="26"/>
        </w:rPr>
        <w:t>фио</w:t>
      </w:r>
      <w:r>
        <w:rPr>
          <w:sz w:val="26"/>
        </w:rPr>
        <w:t xml:space="preserve"> легкий вред здоровью, который вызвал кратковременное расстройство здоровья потерпевшего.</w:t>
      </w:r>
    </w:p>
    <w:p w:rsidR="00864034">
      <w:pPr>
        <w:ind w:firstLine="708"/>
        <w:jc w:val="both"/>
      </w:pPr>
      <w:r>
        <w:rPr>
          <w:sz w:val="26"/>
        </w:rPr>
        <w:t>Оснований для постановления приговора б</w:t>
      </w:r>
      <w:r>
        <w:rPr>
          <w:sz w:val="26"/>
        </w:rPr>
        <w:t xml:space="preserve">ез назначения наказания, освобождения подсудимого от наказания или применения отсрочки отбывания наказания не имеется, а также не установлено оснований для освобождения </w:t>
      </w:r>
      <w:r>
        <w:rPr>
          <w:sz w:val="26"/>
        </w:rPr>
        <w:t>Задорожнюка</w:t>
      </w:r>
      <w:r>
        <w:rPr>
          <w:sz w:val="26"/>
        </w:rPr>
        <w:t xml:space="preserve"> И.И. от уголовной ответственности.</w:t>
      </w:r>
    </w:p>
    <w:p w:rsidR="00864034">
      <w:pPr>
        <w:jc w:val="both"/>
      </w:pPr>
      <w:r>
        <w:rPr>
          <w:sz w:val="26"/>
        </w:rPr>
        <w:t>При решении вопроса о назначении наказан</w:t>
      </w:r>
      <w:r>
        <w:rPr>
          <w:sz w:val="26"/>
        </w:rPr>
        <w:t>ия, суд в соответствии со ст. 60 УК РФ учитывает характер и степень общественной опасности преступления, которое относится в силу ст. 15 УК РФ к категории преступлений небольшой тяжести, личность виновного, а также влияние назначенного наказания на исправл</w:t>
      </w:r>
      <w:r>
        <w:rPr>
          <w:sz w:val="26"/>
        </w:rPr>
        <w:t>ение осужденного и на условия жизни его семьи.</w:t>
      </w:r>
    </w:p>
    <w:p w:rsidR="00864034">
      <w:pPr>
        <w:jc w:val="both"/>
      </w:pPr>
      <w:r>
        <w:rPr>
          <w:sz w:val="26"/>
        </w:rPr>
        <w:t xml:space="preserve">Обстоятельств, отягчающих наказание </w:t>
      </w:r>
      <w:r>
        <w:rPr>
          <w:sz w:val="26"/>
        </w:rPr>
        <w:t>Задорожнюка</w:t>
      </w:r>
      <w:r>
        <w:rPr>
          <w:sz w:val="26"/>
        </w:rPr>
        <w:t xml:space="preserve"> И.И., судом не установлено.</w:t>
      </w:r>
    </w:p>
    <w:p w:rsidR="00864034">
      <w:pPr>
        <w:ind w:firstLine="708"/>
        <w:jc w:val="both"/>
      </w:pPr>
      <w:r>
        <w:rPr>
          <w:sz w:val="26"/>
        </w:rPr>
        <w:t xml:space="preserve">Обстоятельством, смягчающим наказание </w:t>
      </w:r>
      <w:r>
        <w:rPr>
          <w:sz w:val="26"/>
        </w:rPr>
        <w:t>Задорожнюка</w:t>
      </w:r>
      <w:r>
        <w:rPr>
          <w:sz w:val="26"/>
        </w:rPr>
        <w:t xml:space="preserve"> И.И. в силу ч.1 ст.61 УК РФ суд признает наличие малолетнего ребенка у виновного.</w:t>
      </w:r>
    </w:p>
    <w:p w:rsidR="00864034">
      <w:pPr>
        <w:ind w:firstLine="708"/>
        <w:jc w:val="both"/>
      </w:pPr>
      <w:r>
        <w:rPr>
          <w:sz w:val="26"/>
        </w:rPr>
        <w:t xml:space="preserve">Обстоятельством, смягчающим наказание </w:t>
      </w:r>
      <w:r>
        <w:rPr>
          <w:sz w:val="26"/>
        </w:rPr>
        <w:t>Задорожнюка</w:t>
      </w:r>
      <w:r>
        <w:rPr>
          <w:sz w:val="26"/>
        </w:rPr>
        <w:t xml:space="preserve"> И.И. в силу ч.2 ст.61 УК РФ суд признает оказание ежемесячной благотворительной помощи детям, наличие на иждивении несовершеннолетнего ребенка, чистосердечное раскаяние и признание вины.</w:t>
      </w:r>
    </w:p>
    <w:p w:rsidR="00864034">
      <w:pPr>
        <w:jc w:val="both"/>
      </w:pPr>
      <w:r>
        <w:rPr>
          <w:sz w:val="26"/>
        </w:rPr>
        <w:t>При решении вопроса</w:t>
      </w:r>
      <w:r>
        <w:rPr>
          <w:sz w:val="26"/>
        </w:rPr>
        <w:t xml:space="preserve"> о назначении наказания, судом учитывается данные о личности подсудимого </w:t>
      </w:r>
      <w:r>
        <w:rPr>
          <w:sz w:val="26"/>
        </w:rPr>
        <w:t>Задорожнюка</w:t>
      </w:r>
      <w:r>
        <w:rPr>
          <w:sz w:val="26"/>
        </w:rPr>
        <w:t xml:space="preserve"> И.И., характеризующегося по месту жительства положительно, на учете у врача-нарколога, врача психиатра не состоит, не судим. </w:t>
      </w:r>
    </w:p>
    <w:p w:rsidR="00864034">
      <w:pPr>
        <w:jc w:val="both"/>
      </w:pPr>
      <w:r>
        <w:rPr>
          <w:sz w:val="26"/>
        </w:rPr>
        <w:t>С учетом всех обстоятельств, руководствуясь п</w:t>
      </w:r>
      <w:r>
        <w:rPr>
          <w:sz w:val="26"/>
        </w:rPr>
        <w:t>ринципами гуманизма, справедливости и соразмерности наказания содеянному, влияния назначенного наказания на исправление осужденного и предупреждения совершения им новых преступлений, а также учитывая личность подсудимого, обстоятельства совершенного престу</w:t>
      </w:r>
      <w:r>
        <w:rPr>
          <w:sz w:val="26"/>
        </w:rPr>
        <w:t xml:space="preserve">пления, мировой судья считает, что исправление </w:t>
      </w:r>
      <w:r>
        <w:rPr>
          <w:sz w:val="26"/>
        </w:rPr>
        <w:t>Задорожнюка</w:t>
      </w:r>
      <w:r>
        <w:rPr>
          <w:sz w:val="26"/>
        </w:rPr>
        <w:t xml:space="preserve"> И.И. возможно без изоляции его от общества и полагает возможным назначить наказание, предусмотренное санкцией ст. 115 ч.1 УК РФ в</w:t>
      </w:r>
      <w:r>
        <w:rPr>
          <w:sz w:val="26"/>
        </w:rPr>
        <w:t xml:space="preserve"> </w:t>
      </w:r>
      <w:r>
        <w:rPr>
          <w:sz w:val="26"/>
        </w:rPr>
        <w:t>виде</w:t>
      </w:r>
      <w:r>
        <w:rPr>
          <w:sz w:val="26"/>
        </w:rPr>
        <w:t xml:space="preserve"> штрафа, значительно ниже максимального размера, установленного</w:t>
      </w:r>
      <w:r>
        <w:rPr>
          <w:sz w:val="26"/>
        </w:rPr>
        <w:t xml:space="preserve"> для данного вида наказания санкцией вышеуказанного уголовного закона, поскольку судом установлено, что подсудимый является индивидуальным предпринимателем и имеет стабильный доход.</w:t>
      </w:r>
    </w:p>
    <w:p w:rsidR="00864034">
      <w:pPr>
        <w:jc w:val="both"/>
      </w:pPr>
      <w:r>
        <w:rPr>
          <w:sz w:val="26"/>
        </w:rPr>
        <w:t>При этом мировой судья не усматривает обстоятельств, существенно уменьшающ</w:t>
      </w:r>
      <w:r>
        <w:rPr>
          <w:sz w:val="26"/>
        </w:rPr>
        <w:t>их степень общественной опасности совершенного преступления, а также обстоятельств,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864034">
      <w:pPr>
        <w:jc w:val="both"/>
      </w:pPr>
      <w:r>
        <w:rPr>
          <w:sz w:val="26"/>
        </w:rPr>
        <w:t xml:space="preserve">Потерпевшим </w:t>
      </w:r>
      <w:r>
        <w:rPr>
          <w:sz w:val="26"/>
        </w:rPr>
        <w:t>фио</w:t>
      </w:r>
      <w:r>
        <w:rPr>
          <w:sz w:val="26"/>
        </w:rPr>
        <w:t xml:space="preserve"> заявлен гражданский иск о взыскании с </w:t>
      </w:r>
      <w:r>
        <w:rPr>
          <w:sz w:val="26"/>
        </w:rPr>
        <w:t>Задо</w:t>
      </w:r>
      <w:r>
        <w:rPr>
          <w:sz w:val="26"/>
        </w:rPr>
        <w:t>рожнюка</w:t>
      </w:r>
      <w:r>
        <w:rPr>
          <w:sz w:val="26"/>
        </w:rPr>
        <w:t xml:space="preserve"> И.И. в возмещение материального ущерба сумма, в счет компенсации морального вреда сумма, а также расходов на оплату услуг представителя потерпевшей сумма.</w:t>
      </w:r>
    </w:p>
    <w:p w:rsidR="00864034">
      <w:pPr>
        <w:ind w:firstLine="708"/>
        <w:jc w:val="both"/>
      </w:pPr>
      <w:r>
        <w:rPr>
          <w:sz w:val="26"/>
        </w:rPr>
        <w:t>В соответствии со ст. 1064 ГК РФ вред, причиненный личности или имуществу гражданина, а также</w:t>
      </w:r>
      <w:r>
        <w:rPr>
          <w:sz w:val="26"/>
        </w:rPr>
        <w:t xml:space="preserve"> вред, причиненный имуществу юридического лица, подлежит возмещению в полном объеме лицом, причинившим вред.</w:t>
      </w:r>
    </w:p>
    <w:p w:rsidR="00864034">
      <w:pPr>
        <w:jc w:val="both"/>
      </w:pPr>
      <w:r>
        <w:rPr>
          <w:sz w:val="26"/>
        </w:rPr>
        <w:t xml:space="preserve">Гражданский иск в части возмещение материального ущерба в размере сумма подлежит удовлетворению частично и взысканию с </w:t>
      </w:r>
      <w:r>
        <w:rPr>
          <w:sz w:val="26"/>
        </w:rPr>
        <w:t>Задорожнюка</w:t>
      </w:r>
      <w:r>
        <w:rPr>
          <w:sz w:val="26"/>
        </w:rPr>
        <w:t xml:space="preserve"> И.И. - </w:t>
      </w:r>
      <w:r>
        <w:rPr>
          <w:sz w:val="26"/>
        </w:rPr>
        <w:t>сумма</w:t>
      </w:r>
      <w:r>
        <w:rPr>
          <w:sz w:val="26"/>
        </w:rPr>
        <w:t xml:space="preserve"> пос</w:t>
      </w:r>
      <w:r>
        <w:rPr>
          <w:sz w:val="26"/>
        </w:rPr>
        <w:t>кольку такие медицинские препараты как «</w:t>
      </w:r>
      <w:r>
        <w:rPr>
          <w:sz w:val="26"/>
        </w:rPr>
        <w:t>Синупред</w:t>
      </w:r>
      <w:r>
        <w:rPr>
          <w:sz w:val="26"/>
        </w:rPr>
        <w:t>» и «</w:t>
      </w:r>
      <w:r>
        <w:rPr>
          <w:sz w:val="26"/>
        </w:rPr>
        <w:t>Полидекса</w:t>
      </w:r>
      <w:r>
        <w:rPr>
          <w:sz w:val="26"/>
        </w:rPr>
        <w:t>» были приобретены потерпевшим по назначению врача в связи с переломом костей носа, в связи с полученными дата телесными повреждениями от действий подсудимого, данное телесное повреждение причин</w:t>
      </w:r>
      <w:r>
        <w:rPr>
          <w:sz w:val="26"/>
        </w:rPr>
        <w:t xml:space="preserve">ило легкий вред здоровью, согласно заключению судебно-медицинской экспертизы № 412 </w:t>
      </w:r>
      <w:r>
        <w:rPr>
          <w:sz w:val="26"/>
        </w:rPr>
        <w:t>от</w:t>
      </w:r>
      <w:r>
        <w:rPr>
          <w:sz w:val="26"/>
        </w:rPr>
        <w:t xml:space="preserve"> дата. Доказательств того, что иные медицинские препараты были приобретены потерпевшим в связи с полученными телесными повреждениями, суду не представлено. </w:t>
      </w:r>
    </w:p>
    <w:p w:rsidR="00864034">
      <w:pPr>
        <w:jc w:val="both"/>
      </w:pPr>
      <w:r>
        <w:rPr>
          <w:sz w:val="26"/>
        </w:rPr>
        <w:t>В соответствии</w:t>
      </w:r>
      <w:r>
        <w:rPr>
          <w:sz w:val="26"/>
        </w:rPr>
        <w:t xml:space="preserve"> со ст. 1099 ГК РФ, регулирующей общие положения компенсации морального вреда, основания и размер компенсации гражданину морального вреда определяется правилами, предусмотренными настоящей главой и ст. 151 ГК РФ.</w:t>
      </w:r>
    </w:p>
    <w:p w:rsidR="00864034">
      <w:pPr>
        <w:ind w:firstLine="708"/>
        <w:jc w:val="both"/>
      </w:pPr>
      <w:r>
        <w:rPr>
          <w:sz w:val="26"/>
        </w:rPr>
        <w:t>В соответствии с разъяснениями, содержащими</w:t>
      </w:r>
      <w:r>
        <w:rPr>
          <w:sz w:val="26"/>
        </w:rPr>
        <w:t>ся в пункте 40 Постановления Пленума Верховного Суда Российской Федерации N 55 от дата "О судебном приговоре", судам необходимо иметь в виду, что лицо, которому преступлением причинен моральный, физический или имущественный вред, вправе также предъявить гр</w:t>
      </w:r>
      <w:r>
        <w:rPr>
          <w:sz w:val="26"/>
        </w:rPr>
        <w:t>ажданский иск о компенсации морального вреда, которая, в соответствии с законом, осуществляется в денежной форме независимо от подлежащего возмещению имущественного вреда</w:t>
      </w:r>
      <w:r>
        <w:rPr>
          <w:sz w:val="26"/>
        </w:rPr>
        <w:t xml:space="preserve">. </w:t>
      </w:r>
      <w:r>
        <w:rPr>
          <w:sz w:val="26"/>
        </w:rPr>
        <w:t>При разрешении подобного рода исков следует руководствоваться положениями статей 151</w:t>
      </w:r>
      <w:r>
        <w:rPr>
          <w:sz w:val="26"/>
        </w:rPr>
        <w:t>, 1099, 1100, 1101 Гражданского кодекса Российской Федерации, в соответствии с которыми при определении размера компенсации морального вреда необходимо учитывать характер причиненных потерпевшему физических и нравственных страданий, связанных с его индивид</w:t>
      </w:r>
      <w:r>
        <w:rPr>
          <w:sz w:val="26"/>
        </w:rPr>
        <w:t xml:space="preserve">уальными особенностями, степень вины подсудимого, его материальное положение и другие конкретные обстоятельства дела, влияющие на решение суда по </w:t>
      </w:r>
      <w:r>
        <w:rPr>
          <w:sz w:val="26"/>
        </w:rPr>
        <w:t>предъявленному иску.</w:t>
      </w:r>
      <w:r>
        <w:rPr>
          <w:sz w:val="26"/>
        </w:rPr>
        <w:t xml:space="preserve"> Во всех случаях при определении размера компенсации морального вреда должны учитываться т</w:t>
      </w:r>
      <w:r>
        <w:rPr>
          <w:sz w:val="26"/>
        </w:rPr>
        <w:t>ребования разумности и справедливости.</w:t>
      </w:r>
    </w:p>
    <w:p w:rsidR="00864034">
      <w:pPr>
        <w:ind w:firstLine="708"/>
        <w:jc w:val="both"/>
      </w:pPr>
      <w:r>
        <w:rPr>
          <w:sz w:val="26"/>
        </w:rPr>
        <w:t>В силу статьи 151 Гражданского кодекса Российской Федерации, если гражданину причинен моральный вред (физические или нравственные страдания) действиями, нарушающими его личные неимущественные права либо посягающими на</w:t>
      </w:r>
      <w:r>
        <w:rPr>
          <w:sz w:val="26"/>
        </w:rPr>
        <w:t xml:space="preserve"> принадлежащие гражданину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 При определении размеров компенсации морального вреда суд принимает во в</w:t>
      </w:r>
      <w:r>
        <w:rPr>
          <w:sz w:val="26"/>
        </w:rPr>
        <w:t>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гражданина, которому причинен вред.</w:t>
      </w:r>
    </w:p>
    <w:p w:rsidR="00864034">
      <w:pPr>
        <w:ind w:firstLine="708"/>
        <w:jc w:val="both"/>
      </w:pPr>
      <w:r>
        <w:rPr>
          <w:sz w:val="26"/>
        </w:rPr>
        <w:t>Согласно статье 1101 ГК РФ р</w:t>
      </w:r>
      <w:r>
        <w:rPr>
          <w:sz w:val="26"/>
        </w:rPr>
        <w:t xml:space="preserve">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</w:t>
      </w:r>
      <w:r>
        <w:rPr>
          <w:sz w:val="26"/>
        </w:rPr>
        <w:t>причинителя</w:t>
      </w:r>
      <w:r>
        <w:rPr>
          <w:sz w:val="26"/>
        </w:rPr>
        <w:t xml:space="preserve"> вреда в случаях, когда вина является основанием возмещения вреда. При определени</w:t>
      </w:r>
      <w:r>
        <w:rPr>
          <w:sz w:val="26"/>
        </w:rPr>
        <w:t>и размера компенсации вреда должны учитываться требования разумности и справедливости. 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</w:t>
      </w:r>
      <w:r>
        <w:rPr>
          <w:sz w:val="26"/>
        </w:rPr>
        <w:t xml:space="preserve"> потерпевшего.</w:t>
      </w:r>
    </w:p>
    <w:p w:rsidR="00864034">
      <w:pPr>
        <w:ind w:firstLine="708"/>
        <w:jc w:val="both"/>
      </w:pPr>
      <w:r>
        <w:rPr>
          <w:sz w:val="26"/>
        </w:rPr>
        <w:t>Для применения такой меры ответственности, как компенсация морального вреда, юридически значимыми и подлежащими доказыванию являются обстоятельства, связанные с тем, что потерпевший перенес физические или нравственные страдания в связи с пос</w:t>
      </w:r>
      <w:r>
        <w:rPr>
          <w:sz w:val="26"/>
        </w:rPr>
        <w:t xml:space="preserve">ягательством </w:t>
      </w:r>
      <w:r>
        <w:rPr>
          <w:sz w:val="26"/>
        </w:rPr>
        <w:t>причинителя</w:t>
      </w:r>
      <w:r>
        <w:rPr>
          <w:sz w:val="26"/>
        </w:rPr>
        <w:t xml:space="preserve"> вреда на принадлежащие ему нематериальные блага, при этом на </w:t>
      </w:r>
      <w:r>
        <w:rPr>
          <w:sz w:val="26"/>
        </w:rPr>
        <w:t>причинителе</w:t>
      </w:r>
      <w:r>
        <w:rPr>
          <w:sz w:val="26"/>
        </w:rPr>
        <w:t xml:space="preserve"> вреда лежит бремя доказывания правомерности его поведения, а также отсутствия его вины.</w:t>
      </w:r>
    </w:p>
    <w:p w:rsidR="00864034">
      <w:pPr>
        <w:ind w:firstLine="708"/>
        <w:jc w:val="both"/>
      </w:pPr>
      <w:r>
        <w:rPr>
          <w:sz w:val="26"/>
        </w:rPr>
        <w:t>В судебном заседании установлен факт неправомерности действий подсудим</w:t>
      </w:r>
      <w:r>
        <w:rPr>
          <w:sz w:val="26"/>
        </w:rPr>
        <w:t>ого, а также то, что потерпевший претерпел нравственные страдания, таким образом, фактически установлены юридически значимые обстоятельства, необходимые для разрешения заявленного иска.</w:t>
      </w:r>
    </w:p>
    <w:p w:rsidR="00864034">
      <w:pPr>
        <w:ind w:firstLine="708"/>
        <w:jc w:val="both"/>
      </w:pPr>
      <w:r>
        <w:rPr>
          <w:sz w:val="26"/>
        </w:rPr>
        <w:t>Учитывая, что компенсация морального вреда является средством возмещен</w:t>
      </w:r>
      <w:r>
        <w:rPr>
          <w:sz w:val="26"/>
        </w:rPr>
        <w:t xml:space="preserve">ия причиненных потерпевшему </w:t>
      </w:r>
      <w:r>
        <w:rPr>
          <w:sz w:val="26"/>
        </w:rPr>
        <w:t>фио</w:t>
      </w:r>
      <w:r>
        <w:rPr>
          <w:sz w:val="26"/>
        </w:rPr>
        <w:t xml:space="preserve"> физических и нравственных страданий, и не может служить средством его обогащения за счет гражданского ответчика.</w:t>
      </w:r>
    </w:p>
    <w:p w:rsidR="00864034">
      <w:pPr>
        <w:ind w:firstLine="708"/>
        <w:jc w:val="both"/>
      </w:pPr>
      <w:r>
        <w:rPr>
          <w:sz w:val="26"/>
        </w:rPr>
        <w:t>Суд учитывает характер причиненных потерпевшему нравственных страданий, связанных с причинением ему телесных по</w:t>
      </w:r>
      <w:r>
        <w:rPr>
          <w:sz w:val="26"/>
        </w:rPr>
        <w:t xml:space="preserve">вреждений, повлекших легкий вред здоровью, объем, тяжесть и продолжительность моральных страданий в связи с наступившими последствиями в результате противоправных действий подсудимого </w:t>
      </w:r>
      <w:r>
        <w:rPr>
          <w:sz w:val="26"/>
        </w:rPr>
        <w:t>Задорожнюка</w:t>
      </w:r>
      <w:r>
        <w:rPr>
          <w:sz w:val="26"/>
        </w:rPr>
        <w:t xml:space="preserve"> И.И., а также степень вины подсудимого, противоправное деяни</w:t>
      </w:r>
      <w:r>
        <w:rPr>
          <w:sz w:val="26"/>
        </w:rPr>
        <w:t>е которого повлекло указанные в обвинении вышеизложенные последствия для потерпевшего.</w:t>
      </w:r>
      <w:r>
        <w:rPr>
          <w:sz w:val="26"/>
        </w:rPr>
        <w:t xml:space="preserve"> Также суд учитывает характер причиненных физических страданий потерпевшему </w:t>
      </w:r>
      <w:r>
        <w:rPr>
          <w:sz w:val="26"/>
        </w:rPr>
        <w:t>фио</w:t>
      </w:r>
      <w:r>
        <w:rPr>
          <w:sz w:val="26"/>
        </w:rPr>
        <w:t xml:space="preserve">. </w:t>
      </w:r>
      <w:r>
        <w:rPr>
          <w:sz w:val="26"/>
        </w:rPr>
        <w:t>Суд также учитывает требования соразмерности и справедливости при определении размера ком</w:t>
      </w:r>
      <w:r>
        <w:rPr>
          <w:sz w:val="26"/>
        </w:rPr>
        <w:t xml:space="preserve">пенсации вреда, принимая во внимание данные о личности подсудимого </w:t>
      </w:r>
      <w:r>
        <w:rPr>
          <w:sz w:val="26"/>
        </w:rPr>
        <w:t>Задорожнюка</w:t>
      </w:r>
      <w:r>
        <w:rPr>
          <w:sz w:val="26"/>
        </w:rPr>
        <w:t xml:space="preserve"> И.И. и его имущественное положение, суд приходит к выводу о том, что гражданский иск потерпевшего в части возмещения </w:t>
      </w:r>
      <w:r>
        <w:rPr>
          <w:sz w:val="26"/>
        </w:rPr>
        <w:t>морального вреда подлежит удовлетворению частично путем взыс</w:t>
      </w:r>
      <w:r>
        <w:rPr>
          <w:sz w:val="26"/>
        </w:rPr>
        <w:t xml:space="preserve">кания с подсудимого денежных средств в пользу потерпевшего </w:t>
      </w:r>
      <w:r>
        <w:rPr>
          <w:sz w:val="26"/>
        </w:rPr>
        <w:t>фио</w:t>
      </w:r>
      <w:r>
        <w:rPr>
          <w:sz w:val="26"/>
        </w:rPr>
        <w:t xml:space="preserve"> в сумме сумма.</w:t>
      </w:r>
    </w:p>
    <w:p w:rsidR="00864034">
      <w:pPr>
        <w:ind w:firstLine="708"/>
        <w:jc w:val="both"/>
      </w:pPr>
      <w:r>
        <w:rPr>
          <w:sz w:val="26"/>
        </w:rPr>
        <w:t>В соответствии со ст. 42 ч.3 УПК РФ, потерпевшему обеспечивается возмещение расходов, понесенных в связи с его участием в ходе предварительного расследования и в суде, включая ра</w:t>
      </w:r>
      <w:r>
        <w:rPr>
          <w:sz w:val="26"/>
        </w:rPr>
        <w:t>сходы на представителя, согласно требованиям ст. 131 УПК РФ.</w:t>
      </w:r>
    </w:p>
    <w:p w:rsidR="00864034">
      <w:pPr>
        <w:jc w:val="both"/>
      </w:pPr>
      <w:r>
        <w:rPr>
          <w:sz w:val="26"/>
        </w:rPr>
        <w:t>Согласно ст. 131 ч.2 п. 1-1 УПК РФ, к процессуальным издержкам относятся суммы, выплачиваемые потерпевшему на покрытие расходов, связанных с выплатой вознаграждения представителю потерпевшего.</w:t>
      </w:r>
    </w:p>
    <w:p w:rsidR="00864034">
      <w:pPr>
        <w:jc w:val="both"/>
      </w:pPr>
      <w:r>
        <w:rPr>
          <w:sz w:val="26"/>
        </w:rPr>
        <w:t>Со</w:t>
      </w:r>
      <w:r>
        <w:rPr>
          <w:sz w:val="26"/>
        </w:rPr>
        <w:t>гласно разъяснениям, изложенным в п. 34 Постановления Пленума Верховного Суда РФ № 17 «О практике применения судами норм, регламентирующих участие потерпевшего в уголовном судопроизводстве», потерпевшему обеспечивается возмещение расходов, понесённых в свя</w:t>
      </w:r>
      <w:r>
        <w:rPr>
          <w:sz w:val="26"/>
        </w:rPr>
        <w:t>зи с его участием в ходе предварительного расследования и в суде, включая расходы на представителя. Потерпевшему подлежат возмещению необходимые и оправданные расходы, связанные с выплатой вознаграждения представителю потерпевшего, которые должны быть подт</w:t>
      </w:r>
      <w:r>
        <w:rPr>
          <w:sz w:val="26"/>
        </w:rPr>
        <w:t>верждены соответствующими документами.</w:t>
      </w:r>
    </w:p>
    <w:p w:rsidR="00864034">
      <w:pPr>
        <w:ind w:firstLine="540"/>
        <w:jc w:val="both"/>
      </w:pPr>
      <w:r>
        <w:rPr>
          <w:sz w:val="26"/>
        </w:rPr>
        <w:t xml:space="preserve">Согласно п. 11 Постановления Пленума от дата N 23 «О практике рассмотрения судами гражданского иска по уголовному делу» исходя из части 3 статьи 42 УПК РФ расходы, понесенные потерпевшим в связи с его участием в ходе </w:t>
      </w:r>
      <w:r>
        <w:rPr>
          <w:sz w:val="26"/>
        </w:rPr>
        <w:t>предварительного расследования и в суде, включая расходы на представителя, не относятся к предмету гражданского иска, а вопросы, связанные с их возмещением, разрешаются в соответствии</w:t>
      </w:r>
      <w:r>
        <w:rPr>
          <w:sz w:val="26"/>
        </w:rPr>
        <w:t xml:space="preserve"> с положениями статьи 131 УПК РФ о процессуальных издержках.</w:t>
      </w:r>
    </w:p>
    <w:p w:rsidR="00864034">
      <w:pPr>
        <w:ind w:firstLine="540"/>
        <w:jc w:val="both"/>
      </w:pPr>
      <w:r>
        <w:rPr>
          <w:sz w:val="26"/>
        </w:rPr>
        <w:t xml:space="preserve">Принимая во </w:t>
      </w:r>
      <w:r>
        <w:rPr>
          <w:sz w:val="26"/>
        </w:rPr>
        <w:t xml:space="preserve">внимание вышеизложенное, суд считает, что взыскание с подсудимого </w:t>
      </w:r>
      <w:r>
        <w:rPr>
          <w:sz w:val="26"/>
        </w:rPr>
        <w:t>Задорожнюка</w:t>
      </w:r>
      <w:r>
        <w:rPr>
          <w:sz w:val="26"/>
        </w:rPr>
        <w:t xml:space="preserve"> И.И. в пользу потерпевшего </w:t>
      </w:r>
      <w:r>
        <w:rPr>
          <w:sz w:val="26"/>
        </w:rPr>
        <w:t>фио</w:t>
      </w:r>
      <w:r>
        <w:rPr>
          <w:sz w:val="26"/>
        </w:rPr>
        <w:t xml:space="preserve"> расходов на оплату услуг представителя потерпевшего сумма, в рамках рассмотрения гражданского иска не подлежит удовлетворению, данные требования мо</w:t>
      </w:r>
      <w:r>
        <w:rPr>
          <w:sz w:val="26"/>
        </w:rPr>
        <w:t xml:space="preserve">гут быть рассмотрены судом после постановления и вступления в законную силу приговора, путем подачи отдельного заявления потерпевшим в порядке ст. 396-399 УПК РФ. </w:t>
      </w:r>
    </w:p>
    <w:p w:rsidR="00864034">
      <w:pPr>
        <w:jc w:val="both"/>
      </w:pPr>
      <w:r>
        <w:rPr>
          <w:sz w:val="26"/>
        </w:rPr>
        <w:t>Вещественных доказательств по уголовному делу не имеется.</w:t>
      </w:r>
    </w:p>
    <w:p w:rsidR="00864034">
      <w:pPr>
        <w:jc w:val="both"/>
      </w:pPr>
      <w:r>
        <w:rPr>
          <w:sz w:val="26"/>
        </w:rPr>
        <w:t xml:space="preserve">Руководствуясь ст. ст. 303-304, </w:t>
      </w:r>
      <w:r>
        <w:rPr>
          <w:sz w:val="26"/>
        </w:rPr>
        <w:t>307-309, 316 УПК РФ, суд</w:t>
      </w:r>
    </w:p>
    <w:p w:rsidR="00864034">
      <w:pPr>
        <w:jc w:val="center"/>
      </w:pPr>
      <w:r>
        <w:rPr>
          <w:sz w:val="26"/>
        </w:rPr>
        <w:t>ПРИГОВОРИЛ:</w:t>
      </w:r>
    </w:p>
    <w:p w:rsidR="00864034">
      <w:pPr>
        <w:ind w:firstLine="708"/>
        <w:jc w:val="both"/>
      </w:pPr>
      <w:r>
        <w:rPr>
          <w:sz w:val="26"/>
        </w:rPr>
        <w:t>фио</w:t>
      </w:r>
      <w:r>
        <w:rPr>
          <w:sz w:val="26"/>
        </w:rPr>
        <w:t xml:space="preserve"> признать виновным в совершении преступления, предусмотренного ст. 115 ч.1 УК РФ, и назначить ему наказание по ст. 115 ч.1 УК РФ в виде штрафа в размере сумма в доход государства.</w:t>
      </w:r>
    </w:p>
    <w:p w:rsidR="00864034">
      <w:pPr>
        <w:ind w:firstLine="720"/>
        <w:jc w:val="both"/>
      </w:pPr>
      <w:r>
        <w:rPr>
          <w:sz w:val="26"/>
        </w:rPr>
        <w:t>Штраф подлежит оплате по следующим р</w:t>
      </w:r>
      <w:r>
        <w:rPr>
          <w:sz w:val="26"/>
        </w:rPr>
        <w:t xml:space="preserve">еквизитам: УФК по адрес (МО МВД России «Сакский»), ИНН/КПП 9107000095/910701001, БИК телефон отделение адрес Банка России/УФК по адрес, ОКТМО телефон, ЕКС 40102810645370000035, к/с 03100643000000017500, КБК телефон </w:t>
      </w:r>
      <w:r>
        <w:rPr>
          <w:sz w:val="26"/>
        </w:rPr>
        <w:t>телефон</w:t>
      </w:r>
      <w:r>
        <w:rPr>
          <w:sz w:val="26"/>
        </w:rPr>
        <w:t>, ОКПО телефон, ОГРН 1149102010310</w:t>
      </w:r>
      <w:r>
        <w:rPr>
          <w:sz w:val="26"/>
        </w:rPr>
        <w:t xml:space="preserve">. </w:t>
      </w:r>
    </w:p>
    <w:p w:rsidR="00864034">
      <w:pPr>
        <w:jc w:val="both"/>
      </w:pPr>
      <w:r>
        <w:rPr>
          <w:sz w:val="26"/>
        </w:rPr>
        <w:t xml:space="preserve">Гражданский иск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удовлетворить частично.</w:t>
      </w:r>
    </w:p>
    <w:p w:rsidR="00864034">
      <w:pPr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фио</w:t>
      </w:r>
      <w:r>
        <w:rPr>
          <w:sz w:val="26"/>
        </w:rPr>
        <w:t xml:space="preserve"> в пользу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в счет возмещения материального ущерба сумма.</w:t>
      </w:r>
    </w:p>
    <w:p w:rsidR="00864034">
      <w:pPr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фио</w:t>
      </w:r>
      <w:r>
        <w:rPr>
          <w:sz w:val="26"/>
        </w:rPr>
        <w:t xml:space="preserve"> в пользу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в счет возмещения морального вреда сумма.</w:t>
      </w:r>
    </w:p>
    <w:p w:rsidR="00864034">
      <w:pPr>
        <w:jc w:val="both"/>
      </w:pPr>
      <w:r>
        <w:rPr>
          <w:sz w:val="26"/>
        </w:rPr>
        <w:t xml:space="preserve">В остальной части гражданский иск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фио</w:t>
      </w:r>
      <w:r>
        <w:rPr>
          <w:sz w:val="26"/>
        </w:rPr>
        <w:t xml:space="preserve"> оставить </w:t>
      </w:r>
      <w:r>
        <w:rPr>
          <w:sz w:val="26"/>
        </w:rPr>
        <w:t>без удовлетворения.</w:t>
      </w:r>
    </w:p>
    <w:p w:rsidR="00864034">
      <w:pPr>
        <w:ind w:firstLine="708"/>
        <w:jc w:val="both"/>
      </w:pPr>
      <w:r>
        <w:rPr>
          <w:sz w:val="26"/>
        </w:rPr>
        <w:t xml:space="preserve">Приговор может быть обжалован в течение пятнадцати суток со дня его провозглашения в Сакский районный суд адрес, через мирового судью судебного </w:t>
      </w:r>
      <w:r>
        <w:rPr>
          <w:sz w:val="26"/>
        </w:rPr>
        <w:t>участка № 73 Сакского судебного района (адрес и городской адрес) адрес, с соблюдением предел</w:t>
      </w:r>
      <w:r>
        <w:rPr>
          <w:sz w:val="26"/>
        </w:rPr>
        <w:t xml:space="preserve">ов обжалования приговора, установленных ст. 317 УПК РФ. </w:t>
      </w:r>
    </w:p>
    <w:p w:rsidR="00864034">
      <w:pPr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или в воз</w:t>
      </w:r>
      <w:r>
        <w:rPr>
          <w:sz w:val="26"/>
        </w:rPr>
        <w:t>ражениях на жалобы, представления, принесенные другими участниками уголовного процесса.</w:t>
      </w:r>
    </w:p>
    <w:p w:rsidR="00864034">
      <w:pPr>
        <w:jc w:val="center"/>
      </w:pPr>
      <w:r>
        <w:rPr>
          <w:sz w:val="26"/>
        </w:rPr>
        <w:t>Мировой судья Васильев В.А.</w:t>
      </w:r>
    </w:p>
    <w:p w:rsidR="00864034">
      <w:pPr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34"/>
    <w:rsid w:val="00786403"/>
    <w:rsid w:val="0086403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