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Дело № 1-73-4/2017</w:t>
      </w:r>
    </w:p>
    <w:p w:rsidR="00A77B3E"/>
    <w:p w:rsidR="00A77B3E" w:rsidP="008266DB">
      <w:pPr>
        <w:jc w:val="center"/>
      </w:pPr>
      <w:r>
        <w:t>ПОСТАНОВЛЕНИЕ</w:t>
      </w:r>
    </w:p>
    <w:p w:rsidR="00A77B3E"/>
    <w:p w:rsidR="00A77B3E">
      <w:r>
        <w:t xml:space="preserve">             16 марта 2017 года                                                                          г. Саки</w:t>
      </w:r>
    </w:p>
    <w:p w:rsidR="00A77B3E"/>
    <w:p w:rsidR="00A77B3E">
      <w:r>
        <w:t xml:space="preserve">  </w:t>
      </w:r>
      <w:r>
        <w:tab/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</w:t>
      </w:r>
      <w:r>
        <w:t xml:space="preserve">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, потерпевшей </w:t>
      </w:r>
      <w:r>
        <w:t>фио</w:t>
      </w:r>
      <w:r>
        <w:t xml:space="preserve">, защитника - адвоката </w:t>
      </w:r>
      <w:r>
        <w:t>фио</w:t>
      </w:r>
      <w:r>
        <w:t>, представившего удостоверение № 4161 от дата, ордер № 12 от дата, подсуд</w:t>
      </w:r>
      <w:r>
        <w:t xml:space="preserve">имого </w:t>
      </w:r>
      <w:r>
        <w:t>фио</w:t>
      </w:r>
      <w:r>
        <w:t xml:space="preserve">, рассмотрев в открытом судебном заседании рассмотрев в открытом судебном заседании уголовное дело по обвинению: </w:t>
      </w:r>
    </w:p>
    <w:p w:rsidR="00A77B3E">
      <w:r>
        <w:t>Сейтнафиева</w:t>
      </w:r>
      <w:r>
        <w:t xml:space="preserve"> </w:t>
      </w:r>
      <w:r>
        <w:t>Люмана</w:t>
      </w:r>
      <w:r>
        <w:t xml:space="preserve"> </w:t>
      </w:r>
      <w:r>
        <w:t>Аметовича</w:t>
      </w:r>
      <w:r>
        <w:t>, паспортные данные, ... адрес, проживающего по адресу: адрес, ...</w:t>
      </w:r>
    </w:p>
    <w:p w:rsidR="00A77B3E"/>
    <w:p w:rsidR="00A77B3E">
      <w:r>
        <w:t>в совершении преступлений, предусмотр</w:t>
      </w:r>
      <w:r>
        <w:t>енных ч. 1 ст. 112, ч.1 ст. 119 УК РФ,</w:t>
      </w:r>
    </w:p>
    <w:p w:rsidR="00A77B3E"/>
    <w:p w:rsidR="00A77B3E">
      <w:r>
        <w:t xml:space="preserve">                                                          УСТАНОВИЛ :</w:t>
      </w:r>
    </w:p>
    <w:p w:rsidR="00A77B3E"/>
    <w:p w:rsidR="00A77B3E">
      <w:r>
        <w:t xml:space="preserve">           </w:t>
      </w:r>
      <w:r>
        <w:t>Сейтнафиев</w:t>
      </w:r>
      <w:r>
        <w:t xml:space="preserve"> Л.А. обвиняется в умышленном причинении средней тяжести вреда здоровью, не опасного для жизни человека и не повлекшего посл</w:t>
      </w:r>
      <w:r>
        <w:t xml:space="preserve">едствий, указанных в статье 111 УК РФ, но вызвавшего длительное расстройство здоровья; в угрозе убийством, если имелись основания опасаться осуществления этой угрозы, при следующих обстоятельствах. </w:t>
      </w:r>
    </w:p>
    <w:p w:rsidR="00A77B3E">
      <w:r>
        <w:t>Сейтнафиев</w:t>
      </w:r>
      <w:r>
        <w:t xml:space="preserve"> Л.А., примерно дата, более точной даты установ</w:t>
      </w:r>
      <w:r>
        <w:t xml:space="preserve">ить не представилось возможным, около время часов, будучи в состоянии алкогольного опьянения, находясь во дворе домовладения № 7 по адрес в адрес, на почве неоднократных словесных конфликтов со своей сожительницей - </w:t>
      </w:r>
      <w:r>
        <w:t>фио</w:t>
      </w:r>
      <w:r>
        <w:t xml:space="preserve">, действуя умышленно, подошел к </w:t>
      </w:r>
      <w:r>
        <w:t>фио</w:t>
      </w:r>
      <w:r>
        <w:t xml:space="preserve">, </w:t>
      </w:r>
      <w:r>
        <w:t xml:space="preserve">стоящей возле входной двери в дом, и нанес ей удар правой ногой по ее ногам, от чего </w:t>
      </w:r>
      <w:r>
        <w:t>фио</w:t>
      </w:r>
      <w:r>
        <w:t xml:space="preserve"> упала на бетонную площадку. Продолжая свои преступные действия </w:t>
      </w:r>
      <w:r>
        <w:t>Сейтнафиев</w:t>
      </w:r>
      <w:r>
        <w:t xml:space="preserve"> Л.А. подошел к потерпевшей и нанес ей около трех ударов правой и левой ногой по ее ногам, пос</w:t>
      </w:r>
      <w:r>
        <w:t>ле чего присел рядом с лежащей на бетонной адрес, и схватив ее за левую руку, с целью причинения телесных повреждений, осуществляя противоположные движения двумя руками, умышленно стал вращать левую руку потерпевшей вдоль продольной оси, причинив тем самым</w:t>
      </w:r>
      <w:r>
        <w:t xml:space="preserve"> </w:t>
      </w:r>
      <w:r>
        <w:t>фио</w:t>
      </w:r>
      <w:r>
        <w:t xml:space="preserve"> телесные повреждения в виде закрытого консолидирующегося перелома левой локтевой кости в средней трети, который согласно заключения эксперта № 440 от 11.10.2016 года относится к среднему вреду здоровья по критерию длительности расстройства здоровья св</w:t>
      </w:r>
      <w:r>
        <w:t xml:space="preserve">ыше 21 дня (п. 7.1. Приказа </w:t>
      </w:r>
      <w:r>
        <w:t>Минздравсоцразвития</w:t>
      </w:r>
      <w:r>
        <w:t xml:space="preserve"> РФ № 194н от 24.04.2008 года «Медицинских критериев определения степени тяжести вреда, причинённого здоровью человека»).</w:t>
      </w:r>
    </w:p>
    <w:p w:rsidR="00A77B3E">
      <w:r>
        <w:tab/>
        <w:t xml:space="preserve">Кроме того, </w:t>
      </w:r>
      <w:r>
        <w:t>Сейтнафиев</w:t>
      </w:r>
      <w:r>
        <w:t xml:space="preserve"> Л.А., дата, около время часов, будучи в состоянии алкогольного </w:t>
      </w:r>
      <w:r>
        <w:t xml:space="preserve">опьянения, находясь по месту проживания, по адресу: адрес, зашел в </w:t>
      </w:r>
      <w:r>
        <w:t xml:space="preserve">одну из комнат указанного домовладения, в которой находилась несовершеннолетняя </w:t>
      </w:r>
      <w:r>
        <w:t>фио</w:t>
      </w:r>
      <w:r>
        <w:t>, паспортные данные, и стал высказываться в ее адрес нецензурной бранью, в связи с чем, в разговор вмешала</w:t>
      </w:r>
      <w:r>
        <w:t xml:space="preserve">сь </w:t>
      </w:r>
      <w:r>
        <w:t>фио</w:t>
      </w:r>
      <w:r>
        <w:t xml:space="preserve">, высказывая претензии </w:t>
      </w:r>
      <w:r>
        <w:t>Сентнафиеву</w:t>
      </w:r>
      <w:r>
        <w:t xml:space="preserve"> Л.А., в результате чего у последнего возник словесный конфликт с </w:t>
      </w:r>
      <w:r>
        <w:t>фио</w:t>
      </w:r>
      <w:r>
        <w:t xml:space="preserve">, в ходе которого у </w:t>
      </w:r>
      <w:r>
        <w:t>Сейтнафиева</w:t>
      </w:r>
      <w:r>
        <w:t xml:space="preserve"> Л.А. возник преступный умысел, направленный на угрозу убийством. В этот же день, около время часов, действуя умышле</w:t>
      </w:r>
      <w:r>
        <w:t xml:space="preserve">но, схватил </w:t>
      </w:r>
      <w:r>
        <w:t>фиоР</w:t>
      </w:r>
      <w:r>
        <w:t xml:space="preserve"> за волосы, и повел в спальную комнату указанного домовладения, где повалил ее на кровать, и схватив за горло правой рукой, подавливая сопротивление и не давая возможности освободиться, начал ее душить, при этом сопровождая свои действия сл</w:t>
      </w:r>
      <w:r>
        <w:t xml:space="preserve">овами угрозы убийством: «Я убью тебя!», и в подтверждение своих слов, преследуя цель придать реальности высказанной в адрес </w:t>
      </w:r>
      <w:r>
        <w:t>фио</w:t>
      </w:r>
      <w:r>
        <w:t xml:space="preserve"> угрозы убийством, нанес потерпевшей удары ладонями и кулаками рук в область лица: скул подбородка, носа, причинив потерпевшей </w:t>
      </w:r>
      <w:r>
        <w:t>фи</w:t>
      </w:r>
      <w:r>
        <w:t>о</w:t>
      </w:r>
      <w:r>
        <w:t xml:space="preserve"> телесные повреждения в виде: кровоподтеков в скуловой области слева, в области правой ноздри, в подбородочной области; ссадины в щечной области справа; кровоподтека в области яремной ямки; множественных кровоподтеков на передней и боковой поверхностях ше</w:t>
      </w:r>
      <w:r>
        <w:t xml:space="preserve">и справа и слева; множественных ссадин - на боковой поверхности шеи справа и слева, которые согласно заключения эксперта № 440 от 11.10.2016 г. не причинили вреда здоровью (пункт 9 Приказа </w:t>
      </w:r>
      <w:r>
        <w:t>Минздравсоцразвития</w:t>
      </w:r>
      <w:r>
        <w:t xml:space="preserve"> РФ № 194 </w:t>
      </w:r>
      <w:r>
        <w:t>н</w:t>
      </w:r>
      <w:r>
        <w:t xml:space="preserve"> от 24.04.2008 г. «Об утверждении Мед</w:t>
      </w:r>
      <w:r>
        <w:t xml:space="preserve">ицинских критериев определения степени тяжести вреда здоровью человека»), после чего, левой рукой взял находящуюся рядом подушку размером, около 43x43 см, и, подавляя сопротивление </w:t>
      </w:r>
      <w:r>
        <w:t>фио</w:t>
      </w:r>
      <w:r>
        <w:t>, прижал подушку к лицу потерпевшей, перекрыв тем самым доступ кислорода</w:t>
      </w:r>
      <w:r>
        <w:t xml:space="preserve">. </w:t>
      </w:r>
      <w:r>
        <w:t>фио</w:t>
      </w:r>
      <w:r>
        <w:t xml:space="preserve"> восприняла угрозу своей жизни и здоровью реально, поскольку у нее имелись достаточные основания опасаться приведения угрозы во исполнение в связи с тем, что она находилась в ограниченном положении, не могла оказать сопротивления, а так же в связи с т</w:t>
      </w:r>
      <w:r>
        <w:t xml:space="preserve">ем, что в момент высказывания угрозы </w:t>
      </w:r>
      <w:r>
        <w:t>фио</w:t>
      </w:r>
      <w:r>
        <w:t xml:space="preserve"> находился в состоянии алкогольного опьянения, был эмоционально возбужден и своими действиями создавал условия для реального восприятия угрозы убийством.</w:t>
      </w:r>
    </w:p>
    <w:p w:rsidR="00A77B3E">
      <w:r>
        <w:t xml:space="preserve">            Действия </w:t>
      </w:r>
      <w:r>
        <w:t>Сейтнафиева</w:t>
      </w:r>
      <w:r>
        <w:t xml:space="preserve"> Л.А. подлежат квалификации по</w:t>
      </w:r>
      <w:r>
        <w:t xml:space="preserve"> ч.1 ст. 112 УК РФ, как умышленное причинение причинении средней тяжести вреда здоровью, не опасном для жизни человека и не повлекшим последствий, указанных в статье 111 УК РФ, но вызвавшем длительное расстройство здоровья; по ч.1 ст. 119 УК РФ как угроза </w:t>
      </w:r>
      <w:r>
        <w:t>убийством, если имелись основания опасаться осуществления этой угрозы.</w:t>
      </w:r>
    </w:p>
    <w:p w:rsidR="00A77B3E">
      <w:r>
        <w:t xml:space="preserve">         </w:t>
      </w:r>
      <w:r>
        <w:tab/>
        <w:t xml:space="preserve">В судебном заседании потерпевшая </w:t>
      </w:r>
      <w:r>
        <w:t>фио</w:t>
      </w:r>
      <w:r>
        <w:t xml:space="preserve"> заявила ходатайство о прекращении уголовного дела в отношении </w:t>
      </w:r>
      <w:r>
        <w:t>Сейтнафиева</w:t>
      </w:r>
      <w:r>
        <w:t xml:space="preserve"> Л.А. по ч.1 ст. 112, ч.1 ст. 119 УК РФ в связи с примирением с п</w:t>
      </w:r>
      <w:r>
        <w:t xml:space="preserve">одсудимым и заглаживанием причиненного потерпевшему вреда, ссылаясь на то, что они примирились, подсудимый принес ей свои извинения, Потерпевшая не имеет к </w:t>
      </w:r>
      <w:r>
        <w:t>Сейтнафиеву</w:t>
      </w:r>
      <w:r>
        <w:t xml:space="preserve"> Л.А. каких-либо претензий материального и морального характера.</w:t>
      </w:r>
    </w:p>
    <w:p w:rsidR="00A77B3E">
      <w:r>
        <w:t xml:space="preserve">          </w:t>
      </w:r>
      <w:r>
        <w:tab/>
        <w:t xml:space="preserve">Подсудимый </w:t>
      </w:r>
      <w:r>
        <w:t>Се</w:t>
      </w:r>
      <w:r>
        <w:t>йтнафиев</w:t>
      </w:r>
      <w:r>
        <w:t xml:space="preserve"> Л.А.  в судебном заседании виновным себя в предъявленном ему органом предварительного расследования обвинении в совершении преступлений, предусмотренных ч.1 ст. 112, ч. 1 ст.119 УК РФ, признал полностью, чистосердечно раскаялся в содеянном и поясн</w:t>
      </w:r>
      <w:r>
        <w:t xml:space="preserve">ил суду, что он полностью согласен с предъявленным ему органом предварительного расследования обвинением, которое ему понятно и  просит суд прекратить в </w:t>
      </w:r>
      <w:r>
        <w:t xml:space="preserve">отношении него уголовное дело по обвинению в совершении преступлений, предусмотренных ч.1 ст. 112, ч.1 </w:t>
      </w:r>
      <w:r>
        <w:t>ст. 119 УК РФ, и уголовное преследование в отношении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</w:t>
      </w:r>
      <w:r>
        <w:t xml:space="preserve">яется реабилитирующим основанием, против чего он не возражает и поддерживает ходатайство потерпевшей </w:t>
      </w:r>
      <w:r>
        <w:t>фио</w:t>
      </w:r>
    </w:p>
    <w:p w:rsidR="00A77B3E">
      <w:r>
        <w:t xml:space="preserve">          </w:t>
      </w:r>
      <w:r>
        <w:tab/>
        <w:t xml:space="preserve">Выслушав прокурора и защитника, не возражавших против прекращения в отношении </w:t>
      </w:r>
      <w:r>
        <w:t>Сейтнафиева</w:t>
      </w:r>
      <w:r>
        <w:t xml:space="preserve"> Л.А. уголовного дела по ч.1 ст. 112, ч.1 ст. 119 У</w:t>
      </w:r>
      <w:r>
        <w:t xml:space="preserve">К РФ по указанным потерпевшей основаниям, суд приходит к выводу о том, что уголовное дело в отношении </w:t>
      </w:r>
      <w:r>
        <w:t>Сейтнафиева</w:t>
      </w:r>
      <w:r>
        <w:t xml:space="preserve"> Л.А. подлежит прекращению, исходя из следующего.</w:t>
      </w:r>
    </w:p>
    <w:p w:rsidR="00A77B3E">
      <w:r>
        <w:t xml:space="preserve">          </w:t>
      </w:r>
      <w:r>
        <w:tab/>
        <w:t>Согласно ст. 76 УК РФ, лицо, впервые совершившее преступление небольшой или средне</w:t>
      </w:r>
      <w:r>
        <w:t>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</w:t>
      </w:r>
      <w:r>
        <w:tab/>
        <w:t>Преступления, предусмотренные ч.1 ст. 112, ч.1 ст. 119  УК РФ, являются согласно ст. 15 УК РФ преступлен</w:t>
      </w:r>
      <w:r>
        <w:t>иями небольшой тяжести.</w:t>
      </w:r>
    </w:p>
    <w:p w:rsidR="00A77B3E">
      <w:r>
        <w:t xml:space="preserve">          </w:t>
      </w:r>
      <w:r>
        <w:tab/>
      </w:r>
      <w:r>
        <w:t>Сейтнафиев</w:t>
      </w:r>
      <w:r>
        <w:t xml:space="preserve"> Л.А. ранее не судимый, признал вину, раскаялся в содеянном, примирился с потерпевшей и загладил причиненный потерпевшей вред, что подтверждается пояснениями потерпевшей </w:t>
      </w:r>
      <w:r>
        <w:t>фио</w:t>
      </w:r>
      <w:r>
        <w:t xml:space="preserve"> и ее заявлением, которая просила в св</w:t>
      </w:r>
      <w:r>
        <w:t>язи с этим прекратить данное уголовное дело по ч.1 ст. 112, ч.1 ст. 119 УК РФ за примирением с подсудимым и отсутствием у нее каких-либо претензий к последнему.</w:t>
      </w:r>
    </w:p>
    <w:p w:rsidR="00A77B3E">
      <w:r>
        <w:t xml:space="preserve">         </w:t>
      </w:r>
      <w:r>
        <w:tab/>
        <w:t>Согласно ст. 25 УПК РФ, суд вправе на основании заявления потерпевшего прекратить уго</w:t>
      </w:r>
      <w:r>
        <w:t>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>
      <w:r>
        <w:t xml:space="preserve">         </w:t>
      </w:r>
      <w:r>
        <w:tab/>
        <w:t>В соответствии со ст. 254 УПК РФ, суд прекращает</w:t>
      </w:r>
      <w:r>
        <w:t xml:space="preserve"> уголовное дело в судебном заседании в случае, предусмотренном ст. 25 УПК РФ.</w:t>
      </w:r>
    </w:p>
    <w:p w:rsidR="00A77B3E">
      <w:r>
        <w:t xml:space="preserve">         </w:t>
      </w:r>
      <w:r>
        <w:tab/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потерпевшей, суд пришёл к выводу о возможности </w:t>
      </w:r>
      <w:r>
        <w:t xml:space="preserve">прекращения уголовного дела и уголовного преследования в отношении </w:t>
      </w:r>
      <w:r>
        <w:t>Сейтнафиева</w:t>
      </w:r>
      <w:r>
        <w:t xml:space="preserve"> Л.А. 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</w:t>
      </w:r>
      <w:r>
        <w:t>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A77B3E">
      <w:r>
        <w:t xml:space="preserve">           Руководствуясь ст. 76 УК Российской Федерации, ст.ст. 25, 254 УПК Российской Федерации, мировой судья</w:t>
      </w:r>
    </w:p>
    <w:p w:rsidR="00A77B3E"/>
    <w:p w:rsidR="00A77B3E" w:rsidP="008266DB">
      <w:pPr>
        <w:jc w:val="center"/>
      </w:pPr>
      <w:r>
        <w:t>ПОСТАНОВИЛ:</w:t>
      </w:r>
    </w:p>
    <w:p w:rsidR="00A77B3E"/>
    <w:p w:rsidR="00A77B3E">
      <w:r>
        <w:t xml:space="preserve">Прекратить уголовное дело по обвинению </w:t>
      </w:r>
      <w:r>
        <w:t>Сейтнафиева</w:t>
      </w:r>
      <w:r>
        <w:t xml:space="preserve"> </w:t>
      </w:r>
      <w:r>
        <w:t>Люмана</w:t>
      </w:r>
      <w:r>
        <w:t xml:space="preserve"> </w:t>
      </w:r>
      <w:r>
        <w:t>Аметовича</w:t>
      </w:r>
      <w:r>
        <w:t xml:space="preserve"> в совершении преступлений, предусмотренных ч.1 ст. 112, ч.1 ст. 119 УК РФ, и уголовное преследование </w:t>
      </w:r>
      <w:r>
        <w:t>Сейтнафиева</w:t>
      </w:r>
      <w:r>
        <w:t xml:space="preserve"> </w:t>
      </w:r>
      <w:r>
        <w:t>Люмана</w:t>
      </w:r>
      <w:r>
        <w:t xml:space="preserve"> </w:t>
      </w:r>
      <w:r>
        <w:t>Аметовича</w:t>
      </w:r>
      <w:r>
        <w:t xml:space="preserve"> по ч.1 ст. 112, ч.1 ст. </w:t>
      </w:r>
      <w:r>
        <w:t>119 УК РФ на основани</w:t>
      </w:r>
      <w:r>
        <w:t xml:space="preserve">и ст. 76 УК РФ и ст. 25 УПК РФ в связи с примирением с потерпевшей </w:t>
      </w:r>
      <w:r>
        <w:t>фио</w:t>
      </w:r>
      <w:r>
        <w:t xml:space="preserve"> и заглаживанием причиненного вреда.</w:t>
      </w:r>
    </w:p>
    <w:p w:rsidR="00A77B3E">
      <w:r>
        <w:t xml:space="preserve">          Меру процессуального принуждения </w:t>
      </w:r>
      <w:r>
        <w:t>Сейтнафиеву</w:t>
      </w:r>
      <w:r>
        <w:t xml:space="preserve"> Л.А. в виде обязательства о явке по вступлении постановления в законную силу отменить.</w:t>
      </w:r>
    </w:p>
    <w:p w:rsidR="00A77B3E">
      <w:r>
        <w:t xml:space="preserve">       </w:t>
      </w:r>
      <w:r>
        <w:t xml:space="preserve">   Вещественное доказательство, подушку оранжевого цвета, переданную на хранение в камеру хранения при  МО МВД России «</w:t>
      </w:r>
      <w:r>
        <w:t>Сакский</w:t>
      </w:r>
      <w:r>
        <w:t xml:space="preserve">» согласно квитанции № 194 от дата, по вступлении постановления в законную силу возвратить потерпевшей </w:t>
      </w:r>
      <w:r>
        <w:t>фио</w:t>
      </w:r>
      <w:r>
        <w:t>.</w:t>
      </w:r>
    </w:p>
    <w:p w:rsidR="00A77B3E">
      <w:r>
        <w:t xml:space="preserve">          Постановлени</w:t>
      </w:r>
      <w:r>
        <w:t xml:space="preserve">е может быть обжаловано в течение 10 суток со дня его вынесения в </w:t>
      </w:r>
      <w:r>
        <w:t>Сакский</w:t>
      </w:r>
      <w:r>
        <w:t xml:space="preserve"> районный суд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</w:p>
    <w:p w:rsidR="00A77B3E"/>
    <w:p w:rsidR="00A77B3E">
      <w:r>
        <w:t xml:space="preserve">           Мировой судья     </w:t>
      </w:r>
      <w:r>
        <w:t xml:space="preserve">                                                                           Васильев В.А.  </w:t>
      </w:r>
    </w:p>
    <w:p w:rsidR="00A77B3E"/>
    <w:sectPr w:rsidSect="00783C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CD0"/>
    <w:rsid w:val="00783CD0"/>
    <w:rsid w:val="008266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C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