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69D0"/>
    <w:p w:rsidR="00D469D0">
      <w:pPr>
        <w:jc w:val="right"/>
      </w:pPr>
      <w:r>
        <w:rPr>
          <w:sz w:val="26"/>
        </w:rPr>
        <w:t>Дело № 1-73-6/2024</w:t>
      </w:r>
    </w:p>
    <w:p w:rsidR="00D469D0">
      <w:pPr>
        <w:jc w:val="right"/>
      </w:pPr>
      <w:r>
        <w:rPr>
          <w:sz w:val="26"/>
        </w:rPr>
        <w:t>УИД:91MS0073-телефон-телефон</w:t>
      </w:r>
    </w:p>
    <w:p w:rsidR="00B412A4">
      <w:pPr>
        <w:jc w:val="center"/>
        <w:rPr>
          <w:sz w:val="26"/>
        </w:rPr>
      </w:pPr>
    </w:p>
    <w:p w:rsidR="00D469D0">
      <w:pPr>
        <w:jc w:val="center"/>
      </w:pPr>
      <w:r>
        <w:rPr>
          <w:sz w:val="26"/>
        </w:rPr>
        <w:t>ПОСТАНОВЛЕНИЕ</w:t>
      </w:r>
    </w:p>
    <w:p w:rsidR="00B412A4">
      <w:pPr>
        <w:rPr>
          <w:sz w:val="26"/>
        </w:rPr>
      </w:pPr>
    </w:p>
    <w:p w:rsidR="00D469D0">
      <w:r>
        <w:rPr>
          <w:sz w:val="26"/>
        </w:rPr>
        <w:t xml:space="preserve">26 марта 2024 года                                                                                                 </w:t>
      </w:r>
      <w:r>
        <w:rPr>
          <w:sz w:val="26"/>
        </w:rPr>
        <w:t>адрес</w:t>
      </w:r>
    </w:p>
    <w:p w:rsidR="00B412A4">
      <w:pPr>
        <w:ind w:firstLine="708"/>
        <w:jc w:val="both"/>
        <w:rPr>
          <w:sz w:val="26"/>
        </w:rPr>
      </w:pPr>
    </w:p>
    <w:p w:rsidR="00D469D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Попченко К.С., потерпевшего </w:t>
      </w:r>
      <w:r>
        <w:rPr>
          <w:sz w:val="26"/>
        </w:rPr>
        <w:t>фио</w:t>
      </w:r>
      <w:r>
        <w:rPr>
          <w:sz w:val="26"/>
        </w:rPr>
        <w:t>, защитника - адвоката Гаврилюка М.А., представившего удостоверение №</w:t>
      </w:r>
      <w:r>
        <w:rPr>
          <w:sz w:val="26"/>
        </w:rPr>
        <w:t xml:space="preserve">, ордер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подсудимого </w:t>
      </w:r>
      <w:r>
        <w:rPr>
          <w:sz w:val="26"/>
        </w:rPr>
        <w:t>Триняка</w:t>
      </w:r>
      <w:r>
        <w:rPr>
          <w:sz w:val="26"/>
        </w:rPr>
        <w:t xml:space="preserve"> В.Э., </w:t>
      </w:r>
    </w:p>
    <w:p w:rsidR="00D469D0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D469D0">
      <w:pPr>
        <w:ind w:firstLine="708"/>
        <w:jc w:val="both"/>
      </w:pPr>
      <w:r>
        <w:rPr>
          <w:sz w:val="26"/>
        </w:rPr>
        <w:t>Триняка</w:t>
      </w:r>
      <w:r>
        <w:rPr>
          <w:sz w:val="26"/>
        </w:rPr>
        <w:t xml:space="preserve"> В.Э.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гражданина РФ, имеющего средне-специальное образование, холостого, не имеющего на иждивении несоверше</w:t>
      </w:r>
      <w:r>
        <w:rPr>
          <w:sz w:val="26"/>
        </w:rPr>
        <w:t xml:space="preserve">ннолетних детей, не работающего, зарегистрированного по адресу: адрес, проживающего по адресу: адрес, не судимого, </w:t>
      </w:r>
    </w:p>
    <w:p w:rsidR="00D469D0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D469D0">
      <w:pPr>
        <w:jc w:val="center"/>
      </w:pPr>
      <w:r>
        <w:rPr>
          <w:sz w:val="26"/>
        </w:rPr>
        <w:t>У С Т А Н О В И Л:</w:t>
      </w:r>
    </w:p>
    <w:p w:rsidR="00D469D0" w:rsidP="00B412A4">
      <w:pPr>
        <w:ind w:firstLine="720"/>
        <w:jc w:val="both"/>
      </w:pPr>
      <w:r>
        <w:rPr>
          <w:sz w:val="26"/>
        </w:rPr>
        <w:t>Триняк</w:t>
      </w:r>
      <w:r>
        <w:rPr>
          <w:sz w:val="26"/>
        </w:rPr>
        <w:t xml:space="preserve"> В.Э. обвиняется в краже, т.е. тайном хищении чужого</w:t>
      </w:r>
      <w:r>
        <w:rPr>
          <w:sz w:val="26"/>
        </w:rPr>
        <w:t xml:space="preserve"> имущества, при следующих обстоятельствах.</w:t>
      </w:r>
    </w:p>
    <w:p w:rsidR="00D469D0" w:rsidP="00B412A4">
      <w:pPr>
        <w:ind w:firstLine="708"/>
        <w:jc w:val="both"/>
      </w:pPr>
      <w:r>
        <w:rPr>
          <w:sz w:val="26"/>
        </w:rPr>
        <w:t>дата, около время час</w:t>
      </w:r>
      <w:r>
        <w:rPr>
          <w:sz w:val="26"/>
        </w:rPr>
        <w:t xml:space="preserve">., </w:t>
      </w:r>
      <w:r>
        <w:rPr>
          <w:sz w:val="26"/>
        </w:rPr>
        <w:t>находясь в комнате домовладения, расположенного по адресу: адрес, с целью кражи чужого имущества, действуя умышленно, из корыстных побуждений, осознавая, что за его действиями никто не набл</w:t>
      </w:r>
      <w:r>
        <w:rPr>
          <w:sz w:val="26"/>
        </w:rPr>
        <w:t>юдает, тайно похитил находящийся между стенкой и двухъярусной кроватью, синтезатор</w:t>
      </w:r>
      <w:r>
        <w:rPr>
          <w:sz w:val="26"/>
        </w:rPr>
        <w:t xml:space="preserve">, стоимостью сумма, принадлежащий потерпевшему </w:t>
      </w:r>
      <w:r>
        <w:rPr>
          <w:sz w:val="26"/>
        </w:rPr>
        <w:t>фио</w:t>
      </w:r>
      <w:r>
        <w:rPr>
          <w:sz w:val="26"/>
        </w:rPr>
        <w:t>. После чего с места преступления с похищенным имуществом скрылся, распорядившись похищенным имуществом по</w:t>
      </w:r>
      <w:r>
        <w:rPr>
          <w:sz w:val="26"/>
        </w:rPr>
        <w:t xml:space="preserve"> своему усмотрению,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в размере сумма, который для потерпевшего значительным не является.</w:t>
      </w:r>
    </w:p>
    <w:p w:rsidR="00D469D0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Триняка</w:t>
      </w:r>
      <w:r>
        <w:rPr>
          <w:sz w:val="26"/>
        </w:rPr>
        <w:t xml:space="preserve"> В.Э. подлежат квалификации по ст. 158 ч.1 УК РФ как кража, то есть тайное хищение чужого имущества.</w:t>
      </w:r>
    </w:p>
    <w:p w:rsidR="00D469D0" w:rsidP="00B412A4">
      <w:pPr>
        <w:ind w:firstLine="708"/>
        <w:jc w:val="both"/>
      </w:pPr>
      <w:r>
        <w:rPr>
          <w:sz w:val="26"/>
        </w:rPr>
        <w:t>В суде</w:t>
      </w:r>
      <w:r>
        <w:rPr>
          <w:sz w:val="26"/>
        </w:rPr>
        <w:t xml:space="preserve">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уголовного дела в отношении </w:t>
      </w:r>
      <w:r>
        <w:rPr>
          <w:sz w:val="26"/>
        </w:rPr>
        <w:t>Триняка</w:t>
      </w:r>
      <w:r>
        <w:rPr>
          <w:sz w:val="26"/>
        </w:rPr>
        <w:t xml:space="preserve"> В.Э. по ст. 158 ч.1 УК РФ в связи с примирением с подсудимым и заглаживанием причиненного потерпевшему вреда, ссылаясь на то, что они примирились, подсудимы</w:t>
      </w:r>
      <w:r>
        <w:rPr>
          <w:sz w:val="26"/>
        </w:rPr>
        <w:t>й принес свои извинения, возместил причиненный имущественный вред путем оплаты стоимости похищенного имущества.</w:t>
      </w:r>
      <w:r>
        <w:rPr>
          <w:sz w:val="26"/>
        </w:rPr>
        <w:t xml:space="preserve"> Потерпевший не имеет к </w:t>
      </w:r>
      <w:r>
        <w:rPr>
          <w:sz w:val="26"/>
        </w:rPr>
        <w:t>Триняку</w:t>
      </w:r>
      <w:r>
        <w:rPr>
          <w:sz w:val="26"/>
        </w:rPr>
        <w:t xml:space="preserve"> В.Э. каких-либо претензий материального и морального характера.</w:t>
      </w:r>
    </w:p>
    <w:p w:rsidR="00D469D0" w:rsidP="00B412A4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Триняк</w:t>
      </w:r>
      <w:r>
        <w:rPr>
          <w:sz w:val="26"/>
        </w:rPr>
        <w:t xml:space="preserve"> В.Э. в судебном заседании винов</w:t>
      </w:r>
      <w:r>
        <w:rPr>
          <w:sz w:val="26"/>
        </w:rPr>
        <w:t>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</w:t>
      </w:r>
      <w:r>
        <w:rPr>
          <w:sz w:val="26"/>
        </w:rPr>
        <w:t xml:space="preserve">у органом предварительного расследования обвинением, которое ему понятно и просит суд прекратить в отношении него уголовное дело по обвинению </w:t>
      </w:r>
      <w:r>
        <w:rPr>
          <w:sz w:val="26"/>
        </w:rPr>
        <w:t>в совершении преступления, предусмотренного ст.158 ч.1 УК РФ, и уголовное преследование в отношении него в связи с</w:t>
      </w:r>
      <w:r>
        <w:rPr>
          <w:sz w:val="26"/>
        </w:rPr>
        <w:t xml:space="preserve">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</w:t>
      </w:r>
      <w:r>
        <w:rPr>
          <w:sz w:val="26"/>
        </w:rPr>
        <w:t xml:space="preserve">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D469D0" w:rsidP="00B412A4">
      <w:pPr>
        <w:ind w:firstLine="708"/>
        <w:jc w:val="both"/>
      </w:pPr>
      <w:r>
        <w:rPr>
          <w:sz w:val="26"/>
        </w:rPr>
        <w:t xml:space="preserve">Выслушав прокурора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Триняка</w:t>
      </w:r>
      <w:r>
        <w:rPr>
          <w:sz w:val="26"/>
        </w:rPr>
        <w:t xml:space="preserve"> В.Э. уголовного дела по ст. 158 ч.1 УК РФ по указанным потерпевшим основаниям, м</w:t>
      </w:r>
      <w:r>
        <w:rPr>
          <w:sz w:val="26"/>
        </w:rPr>
        <w:t xml:space="preserve">ировой судья приходит к выводу о том, что уголовное дело в отношении </w:t>
      </w:r>
      <w:r>
        <w:rPr>
          <w:sz w:val="26"/>
        </w:rPr>
        <w:t>Триняка</w:t>
      </w:r>
      <w:r>
        <w:rPr>
          <w:sz w:val="26"/>
        </w:rPr>
        <w:t xml:space="preserve"> В.Э. подлежит прекращению, исходя из следующего.</w:t>
      </w:r>
    </w:p>
    <w:p w:rsidR="00D469D0" w:rsidP="00B412A4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</w:t>
      </w:r>
      <w:r>
        <w:rPr>
          <w:sz w:val="26"/>
        </w:rPr>
        <w:t>тветственности, если оно примирилось с потерпевшим и загладило причиненный потерпевшему вред.</w:t>
      </w:r>
    </w:p>
    <w:p w:rsidR="00D469D0">
      <w:pPr>
        <w:jc w:val="both"/>
      </w:pPr>
      <w:r>
        <w:rPr>
          <w:sz w:val="26"/>
        </w:rPr>
        <w:t>Преступление, предусмотренное ст. 158 ч. 1 УК РФ, является согласно ст. 15 УК РФ преступлением небольшой тяжести.</w:t>
      </w:r>
    </w:p>
    <w:p w:rsidR="00D469D0" w:rsidP="00B412A4">
      <w:pPr>
        <w:ind w:firstLine="720"/>
        <w:jc w:val="both"/>
      </w:pPr>
      <w:r>
        <w:rPr>
          <w:sz w:val="26"/>
        </w:rPr>
        <w:t>Триняк</w:t>
      </w:r>
      <w:r>
        <w:rPr>
          <w:sz w:val="26"/>
        </w:rPr>
        <w:t xml:space="preserve"> В.Э. не судим, признал вину, раскаялся в </w:t>
      </w:r>
      <w:r>
        <w:rPr>
          <w:sz w:val="26"/>
        </w:rPr>
        <w:t xml:space="preserve">содеянном, примирился с потерпевшим и загладил причиненный потерпевшему вред, путем принесения извинений, и возмещения причиненного имущественного вреда путем возмещения стоимости похищенного имущества,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</w:t>
      </w:r>
      <w:r>
        <w:rPr>
          <w:sz w:val="26"/>
        </w:rPr>
        <w:t xml:space="preserve"> заявлением, который просил в связи с этим прекратить данное уголовное дело по ст.158 ч.1 УК РФ за примирением с подсудимым</w:t>
      </w:r>
      <w:r>
        <w:rPr>
          <w:sz w:val="26"/>
        </w:rPr>
        <w:t xml:space="preserve"> и отсутствием у него каких-либо претензий к последнему.</w:t>
      </w:r>
    </w:p>
    <w:p w:rsidR="00D469D0" w:rsidP="00B412A4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</w:t>
      </w:r>
      <w:r>
        <w:rPr>
          <w:sz w:val="26"/>
        </w:rPr>
        <w:t>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D469D0">
      <w:pPr>
        <w:jc w:val="both"/>
      </w:pPr>
      <w:r>
        <w:rPr>
          <w:sz w:val="26"/>
        </w:rPr>
        <w:t xml:space="preserve">В соответствии со ст. 254 УПК РФ, суд прекращает </w:t>
      </w:r>
      <w:r>
        <w:rPr>
          <w:sz w:val="26"/>
        </w:rPr>
        <w:t>уголовное дело в судебном заседании в случае, предусмотренном ст. 25 УПК РФ.</w:t>
      </w:r>
    </w:p>
    <w:p w:rsidR="00D469D0" w:rsidP="00B412A4">
      <w:pPr>
        <w:ind w:firstLine="720"/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</w:t>
      </w:r>
      <w:r>
        <w:rPr>
          <w:sz w:val="26"/>
        </w:rPr>
        <w:t xml:space="preserve">прекращения уголовного дела и уголовного преследования в отношении </w:t>
      </w:r>
      <w:r>
        <w:rPr>
          <w:sz w:val="26"/>
        </w:rPr>
        <w:t>Триняка</w:t>
      </w:r>
      <w:r>
        <w:rPr>
          <w:sz w:val="26"/>
        </w:rPr>
        <w:t xml:space="preserve"> В.Э.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</w:t>
      </w:r>
      <w:r>
        <w:rPr>
          <w:sz w:val="26"/>
        </w:rPr>
        <w:t xml:space="preserve"> преступле</w:t>
      </w:r>
      <w:r>
        <w:rPr>
          <w:sz w:val="26"/>
        </w:rPr>
        <w:t>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D469D0" w:rsidP="00B412A4">
      <w:pPr>
        <w:ind w:firstLine="720"/>
        <w:jc w:val="both"/>
      </w:pPr>
      <w:r>
        <w:rPr>
          <w:sz w:val="26"/>
        </w:rPr>
        <w:t xml:space="preserve">Вещественных доказательств нет. Гражданский иск по делу не заявлен. </w:t>
      </w:r>
    </w:p>
    <w:p w:rsidR="00D469D0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</w:t>
      </w:r>
      <w:r>
        <w:rPr>
          <w:sz w:val="26"/>
        </w:rPr>
        <w:t>.ст</w:t>
      </w:r>
      <w:r>
        <w:rPr>
          <w:sz w:val="26"/>
        </w:rPr>
        <w:t>. 25, 254 УПК Российской Федерации, мировой судья</w:t>
      </w:r>
    </w:p>
    <w:p w:rsidR="00D469D0">
      <w:pPr>
        <w:jc w:val="center"/>
      </w:pPr>
      <w:r>
        <w:rPr>
          <w:sz w:val="26"/>
        </w:rPr>
        <w:t>ПОСТАНОВИЛ:</w:t>
      </w:r>
    </w:p>
    <w:p w:rsidR="00D469D0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Триняка</w:t>
      </w:r>
      <w:r>
        <w:rPr>
          <w:sz w:val="26"/>
        </w:rPr>
        <w:t xml:space="preserve"> В.Э.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</w:t>
      </w:r>
      <w:r>
        <w:rPr>
          <w:sz w:val="26"/>
        </w:rPr>
        <w:t>Триняка</w:t>
      </w:r>
      <w:r>
        <w:rPr>
          <w:sz w:val="26"/>
        </w:rPr>
        <w:t xml:space="preserve"> В.Э.</w:t>
      </w:r>
      <w:r>
        <w:rPr>
          <w:sz w:val="26"/>
        </w:rPr>
        <w:t xml:space="preserve"> по </w:t>
      </w:r>
      <w:r>
        <w:rPr>
          <w:sz w:val="26"/>
        </w:rPr>
        <w:t>ст. 158 ч.1 УК РФ на основании ст. 76 УК РФ и ст. 25 УПК РФ в связи с примирением с потерпевшим и заглаживанием причиненного вреда.</w:t>
      </w:r>
    </w:p>
    <w:p w:rsidR="00D469D0" w:rsidP="00B412A4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D469D0" w:rsidP="00B412A4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412A4">
      <w:pPr>
        <w:jc w:val="center"/>
        <w:rPr>
          <w:sz w:val="26"/>
        </w:rPr>
      </w:pPr>
    </w:p>
    <w:p w:rsidR="00B412A4">
      <w:pPr>
        <w:jc w:val="center"/>
        <w:rPr>
          <w:sz w:val="26"/>
        </w:rPr>
      </w:pPr>
    </w:p>
    <w:p w:rsidR="00D469D0">
      <w:pPr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 Васильев В.А.</w:t>
      </w:r>
    </w:p>
    <w:p w:rsidR="00D469D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D0"/>
    <w:rsid w:val="00B412A4"/>
    <w:rsid w:val="00D46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