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04C1">
      <w:r>
        <w:rPr>
          <w:b/>
          <w:sz w:val="20"/>
        </w:rPr>
        <w:t>– 8 –</w:t>
      </w:r>
    </w:p>
    <w:p w:rsidR="002804C1">
      <w:pPr>
        <w:jc w:val="right"/>
      </w:pPr>
      <w:r>
        <w:rPr>
          <w:sz w:val="26"/>
        </w:rPr>
        <w:t>Дело № 1-73-7/2024</w:t>
      </w:r>
    </w:p>
    <w:p w:rsidR="002804C1">
      <w:pPr>
        <w:jc w:val="right"/>
      </w:pPr>
      <w:r>
        <w:rPr>
          <w:sz w:val="26"/>
        </w:rPr>
        <w:t>УИД: 91RS0018-телефон-телефон</w:t>
      </w:r>
    </w:p>
    <w:p w:rsidR="002804C1">
      <w:pPr>
        <w:jc w:val="center"/>
      </w:pPr>
      <w:r>
        <w:rPr>
          <w:sz w:val="26"/>
        </w:rPr>
        <w:t>ПРИГОВОР</w:t>
      </w:r>
    </w:p>
    <w:p w:rsidR="002804C1">
      <w:pPr>
        <w:jc w:val="center"/>
      </w:pPr>
      <w:r>
        <w:rPr>
          <w:sz w:val="26"/>
        </w:rPr>
        <w:t>ИМЕНЕМ РОССИЙСКОЙ ФЕДЕРАЦИИ</w:t>
      </w:r>
    </w:p>
    <w:p w:rsidR="002804C1">
      <w:pPr>
        <w:jc w:val="both"/>
      </w:pPr>
      <w:r>
        <w:rPr>
          <w:sz w:val="26"/>
        </w:rPr>
        <w:t>05 апреля 2024 года адрес</w:t>
      </w:r>
    </w:p>
    <w:p w:rsidR="002804C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при секретаре фио, с </w:t>
      </w:r>
      <w:r>
        <w:rPr>
          <w:sz w:val="26"/>
        </w:rPr>
        <w:t>участием государственного обвинителя помощника Сакского межрайонного прокурора адрес фио, потерпевшего фио, защитника - адвоката фио, ордер № 44 от дата, удостоверение № 1594 от дата, подсудимого Сокола В.И.,</w:t>
      </w:r>
    </w:p>
    <w:p w:rsidR="002804C1">
      <w:pPr>
        <w:jc w:val="both"/>
      </w:pPr>
      <w:r>
        <w:rPr>
          <w:sz w:val="26"/>
        </w:rPr>
        <w:t>рассмотрев в открытом</w:t>
      </w:r>
      <w:r>
        <w:rPr>
          <w:sz w:val="26"/>
        </w:rPr>
        <w:t xml:space="preserve"> судебном заседании уголов</w:t>
      </w:r>
      <w:r>
        <w:rPr>
          <w:sz w:val="26"/>
        </w:rPr>
        <w:t xml:space="preserve">ное дело по обвинению: </w:t>
      </w:r>
    </w:p>
    <w:p w:rsidR="002804C1">
      <w:pPr>
        <w:ind w:firstLine="708"/>
        <w:jc w:val="both"/>
      </w:pPr>
      <w:r>
        <w:rPr>
          <w:sz w:val="26"/>
        </w:rPr>
        <w:t>фио, паспортные данныеадрес, гражданина Российской Федерации, военнообязанного, имеющего среднее образование, холостого, детей не имеющего, не трудоустроенного, зарегистрированного по адресу: адрес, проживающего по адресу: адрес, ра</w:t>
      </w:r>
      <w:r>
        <w:rPr>
          <w:sz w:val="26"/>
        </w:rPr>
        <w:t>нее не судимого</w:t>
      </w:r>
    </w:p>
    <w:p w:rsidR="002804C1">
      <w:r>
        <w:rPr>
          <w:sz w:val="26"/>
        </w:rPr>
        <w:t xml:space="preserve">в совершении преступления, предусмотренного ст. 159 ч.1 УК РФ, </w:t>
      </w:r>
    </w:p>
    <w:p w:rsidR="002804C1">
      <w:r>
        <w:rPr>
          <w:sz w:val="26"/>
        </w:rPr>
        <w:t>УСТАНОВИЛ:</w:t>
      </w:r>
    </w:p>
    <w:p w:rsidR="002804C1">
      <w:pPr>
        <w:jc w:val="both"/>
      </w:pPr>
      <w:r>
        <w:rPr>
          <w:sz w:val="26"/>
        </w:rPr>
        <w:t xml:space="preserve">Сокол В.И. совершил мошенничество, то есть </w:t>
      </w:r>
      <w:hyperlink r:id="rId4" w:history="1">
        <w:r>
          <w:rPr>
            <w:color w:val="0000FF"/>
            <w:sz w:val="26"/>
          </w:rPr>
          <w:t>хищен</w:t>
        </w:r>
        <w:r>
          <w:rPr>
            <w:color w:val="0000FF"/>
            <w:sz w:val="26"/>
          </w:rPr>
          <w:t>ие</w:t>
        </w:r>
      </w:hyperlink>
      <w:r>
        <w:rPr>
          <w:sz w:val="26"/>
        </w:rPr>
        <w:t xml:space="preserve"> чужого имущества путем </w:t>
      </w:r>
      <w:hyperlink r:id="rId5" w:history="1">
        <w:r>
          <w:rPr>
            <w:color w:val="0000FF"/>
            <w:sz w:val="26"/>
          </w:rPr>
          <w:t>злоупотребления доверием,</w:t>
        </w:r>
      </w:hyperlink>
      <w:r>
        <w:rPr>
          <w:sz w:val="26"/>
        </w:rPr>
        <w:t xml:space="preserve"> при следующих обстоятельствах.</w:t>
      </w:r>
    </w:p>
    <w:p w:rsidR="002804C1">
      <w:pPr>
        <w:jc w:val="both"/>
      </w:pPr>
      <w:r>
        <w:rPr>
          <w:sz w:val="26"/>
        </w:rPr>
        <w:t>дата, в дневное время, не позднее время, более точ</w:t>
      </w:r>
      <w:r>
        <w:rPr>
          <w:sz w:val="26"/>
        </w:rPr>
        <w:t xml:space="preserve">ное время не установлено Сокол В.И, находясь вблизи магазина "Продукты", расположенного по адресу: адрес, </w:t>
      </w:r>
      <w:r>
        <w:br/>
      </w:r>
      <w:r>
        <w:rPr>
          <w:sz w:val="26"/>
        </w:rPr>
        <w:t xml:space="preserve">адрес (координаты 45,телефон; 33,501073), действуя умышленно, преследуя корыстную цель, сообщил ранее знакомому фио, заведомо неправдивые сведения о </w:t>
      </w:r>
      <w:r>
        <w:rPr>
          <w:sz w:val="26"/>
        </w:rPr>
        <w:t xml:space="preserve">своем трудном материальном положении и попросил передать в связи с этим в займы денежные средства в размере сумма, не имея намерений возвратить указанную сумму. После этого, получив от фио денежные средства в сумме </w:t>
      </w:r>
      <w:r>
        <w:br/>
      </w:r>
      <w:r>
        <w:rPr>
          <w:sz w:val="26"/>
        </w:rPr>
        <w:t>сумма (купюрами номиналом по сумма, сумм</w:t>
      </w:r>
      <w:r>
        <w:rPr>
          <w:sz w:val="26"/>
        </w:rPr>
        <w:t>а, сумма, сумма), не имея намерений выполнять взятые на себя ранее обязательства, с места совершения преступления скрылся, распорядившись похищенным по своему усмотрению, причинив потерпевшему фио материальный ущерб на сумму сумма, который для потерпевшего</w:t>
      </w:r>
      <w:r>
        <w:rPr>
          <w:sz w:val="26"/>
        </w:rPr>
        <w:t xml:space="preserve"> значительным не является.</w:t>
      </w:r>
    </w:p>
    <w:p w:rsidR="002804C1">
      <w:pPr>
        <w:jc w:val="both"/>
      </w:pPr>
      <w:r>
        <w:rPr>
          <w:sz w:val="26"/>
        </w:rPr>
        <w:t xml:space="preserve">Подсудимый Сокол В.И. вину в совершении инкриминированного ему преступления не признал и пояснил, что в </w:t>
      </w:r>
      <w:r>
        <w:rPr>
          <w:sz w:val="26"/>
        </w:rPr>
        <w:t>дата он проживал в адрес, и в адрес не ездил. Сумму в сумма он не мог взять, так как ему незачем было брать эти деньги. Потер</w:t>
      </w:r>
      <w:r>
        <w:rPr>
          <w:sz w:val="26"/>
        </w:rPr>
        <w:t>певший был близким другом. Он занимал у потерпевшего незначительные суммы по сумма, сумма, а потом они возвращались наличными. Это были мелкие займы, расписок при этом не писал, и каждый раз он отдавал денежные средства, общая сумма займов около сумма. Бли</w:t>
      </w:r>
      <w:r>
        <w:rPr>
          <w:sz w:val="26"/>
        </w:rPr>
        <w:t>зкие родственники не передавали ему денежные средства через потерпевшего. Также пояснил, что сотрудники полиции приехали в время час. утра и забрали его из дома без объяснения причины, доставили в отдел и заставили подписать явку. В полиции пробыл около 12</w:t>
      </w:r>
      <w:r>
        <w:rPr>
          <w:sz w:val="26"/>
        </w:rPr>
        <w:t xml:space="preserve"> часов. Вину не признает. </w:t>
      </w:r>
    </w:p>
    <w:p w:rsidR="002804C1">
      <w:pPr>
        <w:jc w:val="both"/>
      </w:pPr>
      <w:r>
        <w:rPr>
          <w:sz w:val="26"/>
        </w:rPr>
        <w:t>Вина подсудимого Сокола В.И.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2804C1">
      <w:pPr>
        <w:ind w:firstLine="708"/>
        <w:jc w:val="both"/>
      </w:pPr>
      <w:r>
        <w:rPr>
          <w:sz w:val="26"/>
        </w:rPr>
        <w:t>Из показаний подсу</w:t>
      </w:r>
      <w:r>
        <w:rPr>
          <w:sz w:val="26"/>
        </w:rPr>
        <w:t>димого Сокола В.И., данных при производстве предварительного расследования в качестве подозреваемого, оглашенных в соответствии с п. 3 ч. 1 ст. 276 УПК РФ, следует, что фио является его знакомым. В дата, точные дату и время не помнит, ему понадобились дене</w:t>
      </w:r>
      <w:r>
        <w:rPr>
          <w:sz w:val="26"/>
        </w:rPr>
        <w:t>жные средства, в связи с чем, находясь в адрес, зная, что у фио имеются денежные средства, он обратился к последнему и, рассчитывая на доверительные отношения, попросил у того в займы сумма, пообещав, что когда устроится на работу, в течение двух месяцев н</w:t>
      </w:r>
      <w:r>
        <w:rPr>
          <w:sz w:val="26"/>
        </w:rPr>
        <w:t>ачнет отдавать долг частями по сумма в неделю, однако намерений отдавать долг он не имел. В то же время фио передал ему сумма (купюрами номиналом по сумма, сумма, сумма, сумма). Данные денежные средства он потратил на свои нужды. После того, как взял у пот</w:t>
      </w:r>
      <w:r>
        <w:rPr>
          <w:sz w:val="26"/>
        </w:rPr>
        <w:t>ерпевшего денежные средства, он устроился на неофициальную работу, заработок составлял сумма в день. Далее фио неоднократно обращался к нему с просьбой вернуть денежные средства в сумме сумма, он обещал вернуть, однако делать это не планировал, в последующ</w:t>
      </w:r>
      <w:r>
        <w:rPr>
          <w:sz w:val="26"/>
        </w:rPr>
        <w:t>ем на этой почве между ними возникали конфликты. дата со своего номера мобильного телефона он отправил потерпевшему сообщение о том, что долговые обязательства выполнять не намерен. Далее узнал, что фио обратился в полицию. Свою вину признает полностью, ра</w:t>
      </w:r>
      <w:r>
        <w:rPr>
          <w:sz w:val="26"/>
        </w:rPr>
        <w:t>скаивается (л.д. 42-44).</w:t>
      </w:r>
    </w:p>
    <w:p w:rsidR="002804C1">
      <w:pPr>
        <w:ind w:firstLine="708"/>
        <w:jc w:val="both"/>
      </w:pPr>
      <w:r>
        <w:rPr>
          <w:sz w:val="26"/>
        </w:rPr>
        <w:t xml:space="preserve">Допрошенный в ходе судебного следствия потерпевший фио показал, что ему позвонил Сокол В.И. и сказал, что у него очень сильные проблемы и просил помочь деньгами. Он (фио) согласился и уточнил, как подсудимый будет отдавать деньги. </w:t>
      </w:r>
      <w:r>
        <w:rPr>
          <w:sz w:val="26"/>
        </w:rPr>
        <w:t>Сокол В.И. сказал, что выйдет на работу, там хорошая зарплата и будет каждую неделю ему отдавать по 5000 либо сумма. дата, в период времени с время час. по время час. возле магазина «Продукты» он передал подсудимому сумма, в залог Сокол В.И. передал ему па</w:t>
      </w:r>
      <w:r>
        <w:rPr>
          <w:sz w:val="26"/>
        </w:rPr>
        <w:t xml:space="preserve">пку с документами. Время прошло, неделя потом месяц прошел, он деньги не отдает. Потом он узнал, что он Сокол В.И. любитель играть в азартные игры по телефону. Он за подсудимым ходил, просил по-дружески, по-человечески, чтобы он отдал деньги. Впоследствии </w:t>
      </w:r>
      <w:r>
        <w:rPr>
          <w:sz w:val="26"/>
        </w:rPr>
        <w:t>ему пришло СМС-сообщение на телефон от подсудимого: «А потом ты хочешь, чтобы я тебе долг отдал, каким образом? Короче, документы дарю, с долгом прощай». Он пытался поговорить с Соколом В.И., наладить отношения, после чего обратился в правоохранительные ор</w:t>
      </w:r>
      <w:r>
        <w:rPr>
          <w:sz w:val="26"/>
        </w:rPr>
        <w:t>ганы за помощью. Также пояснил, что получал денежные средства от матери подсудимого и передавал их Соколу В.И., т.к. она просила его передать денежные средства, так как у него есть машина, а Сокол В.И. находился в адрес, ему деньги необходимы были на приоб</w:t>
      </w:r>
      <w:r>
        <w:rPr>
          <w:sz w:val="26"/>
        </w:rPr>
        <w:t xml:space="preserve">ретение еды. Долговой расписки он с подсудимого не брал, все происходило на доверии. В данный момент мер к возмещению ущерба подсудимый не предпринимал. Показания, данные на предварительном следствии подтверждает. </w:t>
      </w:r>
    </w:p>
    <w:p w:rsidR="002804C1">
      <w:pPr>
        <w:ind w:firstLine="708"/>
        <w:jc w:val="both"/>
      </w:pPr>
      <w:r>
        <w:rPr>
          <w:sz w:val="26"/>
        </w:rPr>
        <w:t>Как усматривается из показаний потерпевше</w:t>
      </w:r>
      <w:r>
        <w:rPr>
          <w:sz w:val="26"/>
        </w:rPr>
        <w:t>го фио, которые оглашены и исследованы в ходе судебного следствия на основании ст. 281 ч.3 УПК РФ, последний пояснил, что он знаком с Соколом В.И., проживают в одном селе. В начале дата, в дневное время, точные дату и время не помнит, в адрес к нему подоше</w:t>
      </w:r>
      <w:r>
        <w:rPr>
          <w:sz w:val="26"/>
        </w:rPr>
        <w:t>л Сокол В.И., попросив дать тому взаймы сумма, пояснив, что в ближайшее время он устроится на работу и вернет частями указанную суму (по сумма в неделю). При этом Сокол В.И. пояснял, что устроится на работу. Поскольку он хорошо знал подсудимого и доверял т</w:t>
      </w:r>
      <w:r>
        <w:rPr>
          <w:sz w:val="26"/>
        </w:rPr>
        <w:t xml:space="preserve">ому, передал последнему сумма (купюрами номиналом по сумма, сумма, сумма, сумма), при этом взял в залог у Сокола В.И. военный билет, который в последующем </w:t>
      </w:r>
      <w:r>
        <w:rPr>
          <w:sz w:val="26"/>
        </w:rPr>
        <w:t>отдал. Ему известно, что подсудимый устроился на работу неофициально, он неоднократно обращался к том</w:t>
      </w:r>
      <w:r>
        <w:rPr>
          <w:sz w:val="26"/>
        </w:rPr>
        <w:t>у с целью возврата принадлежащих ему денежных средств, однако тот отвечал отказом. дата Сокол В.И. со своего номера мобильного телефона прислал ему сообщение о том, что долг возвращать не будет, после чего он снова обращался к тому по вопросу возврата дене</w:t>
      </w:r>
      <w:r>
        <w:rPr>
          <w:sz w:val="26"/>
        </w:rPr>
        <w:t>жных средств, но тот отвечал отказом, в связи с чем он обратился в полицию. Причиненный ему ущерб в сумме сумма (л.д. 10-11);</w:t>
      </w:r>
    </w:p>
    <w:p w:rsidR="002804C1">
      <w:pPr>
        <w:jc w:val="both"/>
      </w:pPr>
      <w:r>
        <w:rPr>
          <w:sz w:val="26"/>
        </w:rPr>
        <w:t>Допрошенная в ходе судебного следствия свидетель фио показала, что подсудимый является ее внуком, ей стало известно от потерпевшег</w:t>
      </w:r>
      <w:r>
        <w:rPr>
          <w:sz w:val="26"/>
        </w:rPr>
        <w:t>о, что внук взял в долг сумма и посчитал, что 10 000 это проценты. Все денежные средства потерпевшему были возвращены матерью Сокола В.И. частями, переводились посредством электронных платежей и наличными. Деньги через потерпевшего своему внуку - Сокол В.И</w:t>
      </w:r>
      <w:r>
        <w:rPr>
          <w:sz w:val="26"/>
        </w:rPr>
        <w:t>. не передавала. Письменные расписки о передаче денежных средств в счет оплаты долга с потерпевшего не брали.</w:t>
      </w:r>
      <w:r>
        <w:rPr>
          <w:sz w:val="20"/>
        </w:rPr>
        <w:t xml:space="preserve"> </w:t>
      </w:r>
    </w:p>
    <w:p w:rsidR="002804C1">
      <w:pPr>
        <w:ind w:firstLine="708"/>
        <w:jc w:val="both"/>
      </w:pPr>
      <w:r>
        <w:rPr>
          <w:sz w:val="26"/>
        </w:rPr>
        <w:t>Как усматривается из показаний свидетеля фио, которые оглашены и исследованы в ходе судебного следствия по согласию сторон на основании ст. 281 ч</w:t>
      </w:r>
      <w:r>
        <w:rPr>
          <w:sz w:val="26"/>
        </w:rPr>
        <w:t>.1 УПК РФ, последняя пояснила, что Сокол В.И. является ее сыном, до недавнего времени проживал с бабушкой, на данный момент проживает с ней. Ей известно, что Сокол В.И. в дата брал в долг у фио денежные средства, точную сумму не знает, и не отдавал их. Сок</w:t>
      </w:r>
      <w:r>
        <w:rPr>
          <w:sz w:val="26"/>
        </w:rPr>
        <w:t xml:space="preserve">ол В.И. работал по найму, часть зарплаты отдавал ей. Зная о наличии у подсудимого долговых обязательств перед фио, которые тот не собирался выполнять, она переводила последнему деньги в общей сумме сумма (л.д. 77-78). </w:t>
      </w:r>
    </w:p>
    <w:p w:rsidR="002804C1">
      <w:pPr>
        <w:ind w:firstLine="708"/>
        <w:jc w:val="both"/>
      </w:pPr>
      <w:r>
        <w:rPr>
          <w:sz w:val="26"/>
        </w:rPr>
        <w:t>Допрошенный в ходе судебного следстви</w:t>
      </w:r>
      <w:r>
        <w:rPr>
          <w:sz w:val="26"/>
        </w:rPr>
        <w:t xml:space="preserve">я свидетель фио пояснил, что является оперуполномоченным МО МВД России «Сакский», первоначально они приехали к сестре потерпевшего, где им фио сообщил, что Сокол В.И. совершил мошеннические действия, в связи с чем Сокол В.И. был доставлен в отдел полиции, </w:t>
      </w:r>
      <w:r>
        <w:rPr>
          <w:sz w:val="26"/>
        </w:rPr>
        <w:t>он поехал добровольно, никаких мер физического либо психологического воздействия к подсудимому не применялось, ему разъяснялось, что он может воспользоваться услугами адвоката, и ст. 51 Конституции, он звонил своей бабушке, маме и на работу, он осознавал п</w:t>
      </w:r>
      <w:r>
        <w:rPr>
          <w:sz w:val="26"/>
        </w:rPr>
        <w:t>о какому факту его доставляют в полицию, телефон у него не изымали, в отдел полиции приехали в время час., потерпевший написал заявление ранее, какое-то время ждали около 3-4 часа, т.к. следователь был занят. Он (свидетель) отбирал первоначальные объяснени</w:t>
      </w:r>
      <w:r>
        <w:rPr>
          <w:sz w:val="26"/>
        </w:rPr>
        <w:t xml:space="preserve">я у Сокола В.И., каких-либо угроз, физического воздействия с его стороны в отношении подсудимого не применялось, специальные средства не одевались. </w:t>
      </w:r>
    </w:p>
    <w:p w:rsidR="002804C1">
      <w:pPr>
        <w:jc w:val="both"/>
      </w:pPr>
      <w:r>
        <w:rPr>
          <w:sz w:val="26"/>
        </w:rPr>
        <w:t xml:space="preserve">Вина подсудимого Сокола В.И.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</w:t>
      </w:r>
      <w:r>
        <w:rPr>
          <w:spacing w:val="-5"/>
          <w:sz w:val="26"/>
        </w:rPr>
        <w:t>щими доказательствами:</w:t>
      </w:r>
    </w:p>
    <w:p w:rsidR="002804C1">
      <w:pPr>
        <w:ind w:firstLine="708"/>
        <w:jc w:val="both"/>
      </w:pPr>
      <w:r>
        <w:rPr>
          <w:sz w:val="26"/>
        </w:rPr>
        <w:t xml:space="preserve">– заявлением потерпевшего фио о преступлении от дата, согласно которому он просит принять меры к неизвестному лицу, которое путем злоупотребления доверием похитило принадлежащие ему денежные средства в сумме сумма, чем ему причинен </w:t>
      </w:r>
      <w:r>
        <w:rPr>
          <w:sz w:val="26"/>
        </w:rPr>
        <w:t>значительный ущерб (л.д. 4);</w:t>
      </w:r>
    </w:p>
    <w:p w:rsidR="002804C1">
      <w:pPr>
        <w:ind w:firstLine="708"/>
        <w:jc w:val="both"/>
      </w:pPr>
      <w:r>
        <w:rPr>
          <w:sz w:val="26"/>
        </w:rPr>
        <w:t>– протоколом выемки от дата, согласно которому у потерпевшего фио изъят мобильный телефон Nokia (л.д. 15-17);</w:t>
      </w:r>
    </w:p>
    <w:p w:rsidR="002804C1">
      <w:pPr>
        <w:ind w:firstLine="708"/>
        <w:jc w:val="both"/>
      </w:pPr>
      <w:r>
        <w:rPr>
          <w:sz w:val="26"/>
        </w:rPr>
        <w:t>– протоколом осмотра предметов от дата, согласно которому в изъятом у потерпевшего в ходе вышеуказанной выемки мобиль</w:t>
      </w:r>
      <w:r>
        <w:rPr>
          <w:sz w:val="26"/>
        </w:rPr>
        <w:t xml:space="preserve">ном телефон Nokia 6700 </w:t>
      </w:r>
      <w:r>
        <w:rPr>
          <w:sz w:val="26"/>
        </w:rPr>
        <w:t>обнаружено входящее смс-сообщение от дата от абонента "Слава Бро" (номер телефона телефон 69), следующего содержания: "А потом ты хочешь чтобы я долг отдал каким образом кароче документы дарю с долгом прощаюсь". Участвующий в осмотре</w:t>
      </w:r>
      <w:r>
        <w:rPr>
          <w:sz w:val="26"/>
        </w:rPr>
        <w:t xml:space="preserve"> фио пояснил, что данное смс-сообщение получено от Сокола В.И., которое он воспринял, как отказ последнего от обязательств вернуть ему денежные средства. Постановлением следователя от дата указанный мобильный телефон признан и приобщен к уголовному делу в </w:t>
      </w:r>
      <w:r>
        <w:rPr>
          <w:sz w:val="26"/>
        </w:rPr>
        <w:t>качестве вещественного доказательства (л.д. 18-20, 21);</w:t>
      </w:r>
    </w:p>
    <w:p w:rsidR="002804C1">
      <w:pPr>
        <w:ind w:firstLine="708"/>
        <w:jc w:val="both"/>
      </w:pPr>
      <w:r>
        <w:rPr>
          <w:sz w:val="26"/>
        </w:rPr>
        <w:t>– протоколом проверки показаний фио на месте от дата, согласно которому последний подтвердил свои показания, указал место передачи им денежных средств подсудимому (л.д. 59-64);</w:t>
      </w:r>
    </w:p>
    <w:p w:rsidR="002804C1">
      <w:pPr>
        <w:ind w:firstLine="708"/>
        <w:jc w:val="both"/>
      </w:pPr>
      <w:r>
        <w:rPr>
          <w:sz w:val="26"/>
        </w:rPr>
        <w:t>– протоколом осмотра предметов от дата, согласно которому осмотрены предоставленные свидетелем фио скриншоты с мобильного телефона с информацией о банковском переводе ею дата и дата денежных средств потерпевшему фио в общей сумме сумма. Постановлением след</w:t>
      </w:r>
      <w:r>
        <w:rPr>
          <w:sz w:val="26"/>
        </w:rPr>
        <w:t>ователя от дата указанные скриншоты признаны и приобщены к уголовному делу в качестве вещественного доказательства (л.д. 80-84, 85).</w:t>
      </w:r>
    </w:p>
    <w:p w:rsidR="002804C1">
      <w:pPr>
        <w:ind w:firstLine="708"/>
        <w:jc w:val="both"/>
      </w:pPr>
      <w:r>
        <w:rPr>
          <w:sz w:val="26"/>
        </w:rPr>
        <w:t xml:space="preserve">Указанные выше доказательства собраны с соблюдением требований, предусмотренных статьями 74, 86 УПК РФ, имеют значение для </w:t>
      </w:r>
      <w:r>
        <w:rPr>
          <w:sz w:val="26"/>
        </w:rPr>
        <w:t>уголовного дела, соответствуют требованиям уголовно-процессуального закона по своей форме и источникам получения, сомнений в достоверности не вызывают, в связи с чем признаются судом относимыми и допустимыми, а их совокупность достаточной для разрешения уг</w:t>
      </w:r>
      <w:r>
        <w:rPr>
          <w:sz w:val="26"/>
        </w:rPr>
        <w:t>оловного дела по существу.</w:t>
      </w:r>
    </w:p>
    <w:p w:rsidR="002804C1">
      <w:pPr>
        <w:jc w:val="both"/>
      </w:pPr>
      <w:r>
        <w:rPr>
          <w:sz w:val="26"/>
        </w:rPr>
        <w:t>Каких-либо противоречий в исследованных показаниях потерпевшего, свидетелей и подсудимого, которые были им даны в качестве подозреваемого, по всем значимым обстоятельствам дела не имеется, они являются логичными, последовательным</w:t>
      </w:r>
      <w:r>
        <w:rPr>
          <w:sz w:val="26"/>
        </w:rPr>
        <w:t>и, согласуются между собой, дополняют друг друга, объективно подтверждаются письменными доказательствами, в связи с чем оснований им не доверять у суда не имеется. Данных об оговоре подсудимого со стороны потерпевшего, не установлено.</w:t>
      </w:r>
    </w:p>
    <w:p w:rsidR="002804C1">
      <w:pPr>
        <w:ind w:firstLine="708"/>
        <w:jc w:val="both"/>
      </w:pPr>
      <w:r>
        <w:rPr>
          <w:sz w:val="26"/>
        </w:rPr>
        <w:t xml:space="preserve">Оглашенные показания </w:t>
      </w:r>
      <w:r>
        <w:rPr>
          <w:sz w:val="26"/>
        </w:rPr>
        <w:t>подсудимого в качестве подозреваемого даны им в присутствии защитника, он был предупрежден о том, что его показания могут быть использованы в качестве доказательств по делу, в том числе и при его последующем отказе от этих показаний, в связи с чем принимаю</w:t>
      </w:r>
      <w:r>
        <w:rPr>
          <w:sz w:val="26"/>
        </w:rPr>
        <w:t>тся судом, как допустимые доказательства по делу.</w:t>
      </w:r>
    </w:p>
    <w:p w:rsidR="002804C1">
      <w:pPr>
        <w:ind w:firstLine="708"/>
        <w:jc w:val="both"/>
      </w:pPr>
      <w:r>
        <w:rPr>
          <w:sz w:val="26"/>
        </w:rPr>
        <w:t xml:space="preserve">Каких-либо обстоятельств, свидетельствующих о самооговоре </w:t>
      </w:r>
      <w:r>
        <w:br/>
      </w:r>
      <w:r>
        <w:rPr>
          <w:sz w:val="26"/>
        </w:rPr>
        <w:t>Сокола В.И. при даче им показаний в качестве подозреваемого судом не установлено. В соответствующем протоколе им отмечено, что протокол допроса про</w:t>
      </w:r>
      <w:r>
        <w:rPr>
          <w:sz w:val="26"/>
        </w:rPr>
        <w:t>читан им лично, показания записаны с его слов. Замечаний к содержанию протокола допроса ни он, ни его защитник не высказывали, заявлений о нарушении прав Сокола В.И., о принуждении к даче несоответствующих фактическим обстоятельствам дела показаний не дела</w:t>
      </w:r>
      <w:r>
        <w:rPr>
          <w:sz w:val="26"/>
        </w:rPr>
        <w:t>ли, правильность изложенных в протоколах сведений удостоверили своими подписями. При этом участие защитника при допросе Сокола В.И. в качестве подозреваемого исключало возможность применения к нему недозволенных методов ведения следствия. Учитывая изложенн</w:t>
      </w:r>
      <w:r>
        <w:rPr>
          <w:sz w:val="26"/>
        </w:rPr>
        <w:t xml:space="preserve">ое, суд признает наиболее достоверные </w:t>
      </w:r>
      <w:r>
        <w:rPr>
          <w:sz w:val="26"/>
        </w:rPr>
        <w:t>показания подсудимого, данные им в ходе предварительного следствия в качестве подозреваемого.</w:t>
      </w:r>
    </w:p>
    <w:p w:rsidR="002804C1">
      <w:pPr>
        <w:ind w:firstLine="708"/>
        <w:jc w:val="both"/>
      </w:pPr>
      <w:r>
        <w:rPr>
          <w:sz w:val="26"/>
        </w:rPr>
        <w:t>Показания подсудимого о том, что денежные средства в долг у потерпевшего единоразовой суммой в размере сумма он не брал, а з</w:t>
      </w:r>
      <w:r>
        <w:rPr>
          <w:sz w:val="26"/>
        </w:rPr>
        <w:t>анимал на протяжении длительного времени частями, при этом общая сумма займа составляет сумма, денежные средства он возвращал, суд признает недостоверными, искажающими фактические обстоятельства, установленные на основании совокупности представленных доказ</w:t>
      </w:r>
      <w:r>
        <w:rPr>
          <w:sz w:val="26"/>
        </w:rPr>
        <w:t>ательств, являются способом его защиты от предъявленного обвинения и намерением избежать ответственности за содеянное, опровергаются в совокупности его же показаниями в качестве подозреваемого, показаниями потерпевшего фио, материалами уголовного дела, в т</w:t>
      </w:r>
      <w:r>
        <w:rPr>
          <w:sz w:val="26"/>
        </w:rPr>
        <w:t>ом числе протоколом осмотра предметов от дата, согласно которому Сокол В.И. направлял потерпевшему сообщение об отказе в возврате долга, при этом до настоящего времени взятые на себя долговые обязательства подсудимый не выполнил.</w:t>
      </w:r>
    </w:p>
    <w:p w:rsidR="002804C1">
      <w:pPr>
        <w:ind w:firstLine="708"/>
        <w:jc w:val="both"/>
      </w:pPr>
      <w:r>
        <w:rPr>
          <w:sz w:val="26"/>
        </w:rPr>
        <w:t>К показаниям свидетеля фио</w:t>
      </w:r>
      <w:r>
        <w:rPr>
          <w:sz w:val="26"/>
        </w:rPr>
        <w:t xml:space="preserve">, данным в ходе судебного следствия, в той части, что все денежные средства потерпевшему были возвращены матерью Сокола В.И. частями, переводились посредством электронных платежей и наличными, суд относится критически, поскольку такие показания свидетелем </w:t>
      </w:r>
      <w:r>
        <w:rPr>
          <w:sz w:val="26"/>
        </w:rPr>
        <w:t>даны в угоду подсудимому во избежания последним ответственности за содеянное, они опровергаются в совокупности показаниями потерпевшего фио, материалами уголовного дела, из которых усматривается, что возвращенная сумма в общей сложности составляет сумма, ч</w:t>
      </w:r>
      <w:r>
        <w:rPr>
          <w:sz w:val="26"/>
        </w:rPr>
        <w:t>то подтверждается письменными доказательствами – скриншотами переводов денежных средств (л.д. 82-84), иных надлежащих письменных доказательств возврата денежных средств материалы дела не содержат и суду в ходе судебного следствия не представлено.</w:t>
      </w:r>
    </w:p>
    <w:p w:rsidR="002804C1">
      <w:pPr>
        <w:widowControl w:val="0"/>
        <w:ind w:firstLine="540"/>
        <w:jc w:val="both"/>
      </w:pPr>
      <w:r>
        <w:rPr>
          <w:sz w:val="26"/>
        </w:rPr>
        <w:t>Доводы за</w:t>
      </w:r>
      <w:r>
        <w:rPr>
          <w:sz w:val="26"/>
        </w:rPr>
        <w:t>щитника фио о том, что первоначальные процессуальные действия сотрудниками полиции по доставлению Сокола В.И. в отдел полиции, отобранию письменных объяснений (явки с повинной) незаконны поскольку заявление потерпевшим в полицию в тот момент не было написа</w:t>
      </w:r>
      <w:r>
        <w:rPr>
          <w:sz w:val="26"/>
        </w:rPr>
        <w:t>но, в связи с чем уголовное преследование Сокола В.И. было незаконно, суд находит не состоятельными, поскольку все доказательства были получены органами предварительного расследования без нарушений требований уголовно-процессуального закона, заявление поте</w:t>
      </w:r>
      <w:r>
        <w:rPr>
          <w:sz w:val="26"/>
        </w:rPr>
        <w:t>рпевшего о привлечении Сокола В.И. к уголовной ответственности за совершение мошеннических действий является сообщением о совершенном в отношении него преступлении, предусмотренном ст. 159 УК РФ, уголовное преследование по которым осуществляется и при отсу</w:t>
      </w:r>
      <w:r>
        <w:rPr>
          <w:sz w:val="26"/>
        </w:rPr>
        <w:t xml:space="preserve">тствии заявления потерпевшего. </w:t>
      </w:r>
    </w:p>
    <w:p w:rsidR="002804C1">
      <w:pPr>
        <w:jc w:val="both"/>
      </w:pPr>
      <w:r>
        <w:rPr>
          <w:sz w:val="26"/>
        </w:rPr>
        <w:t>К показаниям подсудимого Сокола В.И. о том, что на него со стороны сотрудников правоохранительных органов оказывалось давление, угрозы, суд относится критически, поскольку как пояснил допрошенный в качестве свидетеля сотрудн</w:t>
      </w:r>
      <w:r>
        <w:rPr>
          <w:sz w:val="26"/>
        </w:rPr>
        <w:t>ик полиции фио каких-либо угроз, физического воздействия с его стороны в отношении подсудимого не применялось, специальные средства не одевались, кроме того подсудимый в ходе его допроса в качестве подозреваемого с участием защитника не высказывали, заявле</w:t>
      </w:r>
      <w:r>
        <w:rPr>
          <w:sz w:val="26"/>
        </w:rPr>
        <w:t xml:space="preserve">ний о нарушении прав Сокола В.И., о принуждении к даче несоответствующих фактическим обстоятельствам дела показаний не делали. Участие </w:t>
      </w:r>
      <w:r>
        <w:rPr>
          <w:sz w:val="26"/>
        </w:rPr>
        <w:t>защитника при допросе Сокола В.И. в качестве подозреваемого исключало возможность применения к нему недозволенных методов</w:t>
      </w:r>
      <w:r>
        <w:rPr>
          <w:sz w:val="26"/>
        </w:rPr>
        <w:t xml:space="preserve"> ведения следствия.</w:t>
      </w:r>
    </w:p>
    <w:p w:rsidR="002804C1">
      <w:pPr>
        <w:ind w:firstLine="540"/>
        <w:jc w:val="both"/>
      </w:pPr>
      <w:r>
        <w:rPr>
          <w:sz w:val="26"/>
        </w:rPr>
        <w:t xml:space="preserve">Существенных противоречий в показаниях свидетелей, потерпевшего, в содержании письменных доказательств, которые могли бы повлиять на выводы суда о виновности Сокола В.И. в совершении инкриминируемого преступления, судом не установлено. </w:t>
      </w:r>
    </w:p>
    <w:p w:rsidR="002804C1">
      <w:pPr>
        <w:ind w:firstLine="540"/>
        <w:jc w:val="both"/>
      </w:pPr>
      <w:r>
        <w:rPr>
          <w:sz w:val="26"/>
        </w:rPr>
        <w:t xml:space="preserve">На основании приведенных выше доказательств в их совокупности, суд приходит к выводу о доказанности вины подсудимого Сокола В.И. в совершении преступления при обстоятельствах, установленных судом. Исходя из установленных по делу фактических обстоятельств </w:t>
      </w:r>
      <w:r>
        <w:rPr>
          <w:sz w:val="26"/>
        </w:rPr>
        <w:t xml:space="preserve">преступления, действия подсудимого Сокола В.И. суд квалифицирует по части 1 статьи 159 УК РФ как мошенничество, то есть </w:t>
      </w:r>
      <w:hyperlink r:id="rId4" w:history="1">
        <w:r>
          <w:rPr>
            <w:color w:val="0000FF"/>
            <w:sz w:val="26"/>
          </w:rPr>
          <w:t>хищение</w:t>
        </w:r>
      </w:hyperlink>
      <w:r>
        <w:rPr>
          <w:sz w:val="26"/>
        </w:rPr>
        <w:t xml:space="preserve"> чужого и</w:t>
      </w:r>
      <w:r>
        <w:rPr>
          <w:sz w:val="26"/>
        </w:rPr>
        <w:t xml:space="preserve">мущества путем </w:t>
      </w:r>
      <w:hyperlink r:id="rId5" w:history="1">
        <w:r>
          <w:rPr>
            <w:color w:val="0000FF"/>
            <w:sz w:val="26"/>
          </w:rPr>
          <w:t>злоупотребления доверием</w:t>
        </w:r>
      </w:hyperlink>
      <w:r>
        <w:rPr>
          <w:sz w:val="26"/>
        </w:rPr>
        <w:t xml:space="preserve">. </w:t>
      </w:r>
    </w:p>
    <w:p w:rsidR="002804C1">
      <w:pPr>
        <w:ind w:firstLine="540"/>
        <w:jc w:val="both"/>
      </w:pPr>
      <w:r>
        <w:rPr>
          <w:sz w:val="26"/>
        </w:rPr>
        <w:t xml:space="preserve">При квалификации действий подсудимого как мошенничество в форме злоупотребления доверием, суд </w:t>
      </w:r>
      <w:r>
        <w:rPr>
          <w:sz w:val="26"/>
        </w:rPr>
        <w:t xml:space="preserve">исходит из того, что согласно представленным доказательствам Сокол В.И. при совершении хищения, действуя умышленно, в корыстных целях использовал доверительные отношения с потерпевшим фио, обусловленные личными отношениями между ними, кроме того принял на </w:t>
      </w:r>
      <w:r>
        <w:rPr>
          <w:sz w:val="26"/>
        </w:rPr>
        <w:t>себя обязательства по возврату долга при заведомом отсутствии у него намерения их выполнить с целью безвозмездного обращения в свою пользу денежных средств потерпевшего.</w:t>
      </w:r>
    </w:p>
    <w:p w:rsidR="002804C1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освобождения подсудимо</w:t>
      </w:r>
      <w:r>
        <w:rPr>
          <w:sz w:val="26"/>
        </w:rPr>
        <w:t>го от наказания или применения отсрочки отбывания наказания не имеется, а также не установлено оснований для освобождения Сокола В.И. от уголовной ответственности.</w:t>
      </w:r>
    </w:p>
    <w:p w:rsidR="002804C1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</w:t>
      </w:r>
      <w:r>
        <w:rPr>
          <w:sz w:val="26"/>
        </w:rPr>
        <w:t xml:space="preserve">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</w:t>
      </w:r>
      <w:r>
        <w:rPr>
          <w:sz w:val="26"/>
        </w:rPr>
        <w:t>е осужденного и на условия жизни его семьи.</w:t>
      </w:r>
    </w:p>
    <w:p w:rsidR="002804C1">
      <w:pPr>
        <w:jc w:val="both"/>
      </w:pPr>
      <w:r>
        <w:rPr>
          <w:sz w:val="26"/>
        </w:rPr>
        <w:t>Обстоятельств, отягчающих наказание Сокола В.И. мировым судьей не установлено.</w:t>
      </w:r>
    </w:p>
    <w:p w:rsidR="002804C1">
      <w:pPr>
        <w:ind w:firstLine="708"/>
        <w:jc w:val="both"/>
      </w:pPr>
      <w:r>
        <w:rPr>
          <w:sz w:val="26"/>
        </w:rPr>
        <w:t>Обстоятельствами, смягчающими наказание подсудимого, суд признает: в силу п. "к" ч. 1 ст. 61 УК РФ – иные действия, направленные на з</w:t>
      </w:r>
      <w:r>
        <w:rPr>
          <w:sz w:val="26"/>
        </w:rPr>
        <w:t xml:space="preserve">аглаживание вреда, причиненного потерпевшему (путем частичного возмещения имущественного ущерба матерью подсудимого фио в размере сумма); в соответствии с ч. 2 ст. 61 УК РФ – полное признание вины при допросе в качестве подозреваемого, а также раскаяние в </w:t>
      </w:r>
      <w:r>
        <w:rPr>
          <w:sz w:val="26"/>
        </w:rPr>
        <w:t xml:space="preserve">содеянном и осознание противоправности своего поведения; привлечение к уголовной ответственности впервые; возраст; состояние здоровья; положительную характеристику по месту жительства; наличие матери, а также бабушки преклонного возраста. </w:t>
      </w:r>
    </w:p>
    <w:p w:rsidR="002804C1">
      <w:pPr>
        <w:ind w:firstLine="708"/>
        <w:jc w:val="both"/>
      </w:pPr>
      <w:r>
        <w:rPr>
          <w:sz w:val="26"/>
        </w:rPr>
        <w:t>Мировым судьей т</w:t>
      </w:r>
      <w:r>
        <w:rPr>
          <w:sz w:val="26"/>
        </w:rPr>
        <w:t>акже учитывается личность подсудимого Сокола В.И. который является гражданином Российской Федерации, является военнообязанным, состоит на воинском учете, получил среднее образование, холост, детей на иждивении не имеет, трудоустроен неофициально, имеет пос</w:t>
      </w:r>
      <w:r>
        <w:rPr>
          <w:sz w:val="26"/>
        </w:rPr>
        <w:t xml:space="preserve">тоянное место жительства и </w:t>
      </w:r>
      <w:r>
        <w:rPr>
          <w:sz w:val="26"/>
        </w:rPr>
        <w:t>регистрации, характеризуется положительно, инвалидом и военнослужащим не является, на учете у врачей психиатра и нарколога не находится, ранее не судим</w:t>
      </w:r>
    </w:p>
    <w:p w:rsidR="002804C1">
      <w:pPr>
        <w:jc w:val="both"/>
      </w:pPr>
      <w:r>
        <w:rPr>
          <w:sz w:val="26"/>
        </w:rPr>
        <w:t xml:space="preserve">Кроме того, из материалов уголовного дела видно, что оно возбуждено по факту </w:t>
      </w:r>
      <w:r>
        <w:rPr>
          <w:sz w:val="26"/>
        </w:rPr>
        <w:t>совершения преступления, когда правоохранительным органам, не было известно как лицо, совершившее хищение денежных средств потерпевшего, так и конкретные обстоятельства совершения данного преступления. При этом дата Сокол В.И. дал объяснения, добровольно и</w:t>
      </w:r>
      <w:r>
        <w:rPr>
          <w:sz w:val="26"/>
        </w:rPr>
        <w:t xml:space="preserve">зобличив себя в совершении данного преступления. Указанное объяснение дано им после разъяснения </w:t>
      </w:r>
      <w:hyperlink r:id="rId6" w:history="1">
        <w:r>
          <w:rPr>
            <w:color w:val="0000FF"/>
            <w:sz w:val="26"/>
          </w:rPr>
          <w:t>ст. ст. 48, 51</w:t>
        </w:r>
      </w:hyperlink>
      <w:r>
        <w:rPr>
          <w:sz w:val="26"/>
        </w:rPr>
        <w:t xml:space="preserve"> Конституции РФ и соответств</w:t>
      </w:r>
      <w:r>
        <w:rPr>
          <w:sz w:val="26"/>
        </w:rPr>
        <w:t xml:space="preserve">ует требованиям </w:t>
      </w:r>
      <w:hyperlink r:id="rId7" w:history="1">
        <w:r>
          <w:rPr>
            <w:color w:val="0000FF"/>
            <w:sz w:val="26"/>
          </w:rPr>
          <w:t>ст. 142</w:t>
        </w:r>
      </w:hyperlink>
      <w:r>
        <w:rPr>
          <w:sz w:val="26"/>
        </w:rPr>
        <w:t xml:space="preserve"> УПК РФ, в связи с чем суд считает необходимым признать его явкой с повинной, как обстоятельство, смягчающее нака</w:t>
      </w:r>
      <w:r>
        <w:rPr>
          <w:sz w:val="26"/>
        </w:rPr>
        <w:t>зание, предусмотренное п. "и" ч. 1 ст. 61 УК РФ. То обстоятельство, что заявление Сокола В.И. о совершенном преступлении не было оформлено соответствующим протоколом, не исключает признания его в качестве смягчающего обстоятельства – явки с повинной.</w:t>
      </w:r>
    </w:p>
    <w:p w:rsidR="002804C1">
      <w:pPr>
        <w:jc w:val="both"/>
      </w:pPr>
      <w:r>
        <w:rPr>
          <w:sz w:val="26"/>
        </w:rPr>
        <w:t>С уче</w:t>
      </w:r>
      <w:r>
        <w:rPr>
          <w:sz w:val="26"/>
        </w:rPr>
        <w:t>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</w:t>
      </w:r>
      <w:r>
        <w:rPr>
          <w:sz w:val="26"/>
        </w:rPr>
        <w:t>мого, впервые совершившего преступление небольшой тяжести, учитывая обстоятельства совершенного преступления, мировой судья считает, что исправление Сокола В.И. возможно без изоляции его от общества и полагает возможным назначить наказание, предусмотренное</w:t>
      </w:r>
      <w:r>
        <w:rPr>
          <w:sz w:val="26"/>
        </w:rPr>
        <w:t xml:space="preserve"> санкцией ст. 159 ч.1 УК РФ в виде обязательных работ, ниже максимального срока, установленного для данного вида наказания санкцией вышеуказанного уголовного закона.</w:t>
      </w:r>
    </w:p>
    <w:p w:rsidR="002804C1">
      <w:pPr>
        <w:ind w:firstLine="708"/>
        <w:jc w:val="both"/>
      </w:pPr>
      <w:r>
        <w:rPr>
          <w:sz w:val="26"/>
        </w:rPr>
        <w:t>Оснований для назначения наказания, предусмотренного санкцией ст. 159 ч.1 УК РФ в виде штр</w:t>
      </w:r>
      <w:r>
        <w:rPr>
          <w:sz w:val="26"/>
        </w:rPr>
        <w:t xml:space="preserve">афа суд не усматривает, поскольку подсудимый Сокол В.И. официально не трудоустроен. </w:t>
      </w:r>
    </w:p>
    <w:p w:rsidR="002804C1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</w:t>
      </w:r>
      <w:r>
        <w:rPr>
          <w:sz w:val="26"/>
        </w:rPr>
        <w:t xml:space="preserve"> быть признаны судом исключительными для применения при назначении наказания требований ст.64 УК РФ.</w:t>
      </w:r>
    </w:p>
    <w:p w:rsidR="002804C1">
      <w:pPr>
        <w:jc w:val="both"/>
      </w:pPr>
      <w:r>
        <w:rPr>
          <w:sz w:val="26"/>
        </w:rPr>
        <w:t>Гражданский иск потерпевшего фио о взыскании сумма в счет возмещения имущественного ущерба, причиненного преступлением, подлежит удовлетворению частично, п</w:t>
      </w:r>
      <w:r>
        <w:rPr>
          <w:sz w:val="26"/>
        </w:rPr>
        <w:t>оскольку причинение потерпевшему материального ущерба в указанном размере в результате совершения подсудимым преступления нашло свое подтверждение в ходе рассмотрения данного уголовного дела, вместе с тем судом установлено, что близким родственником подсуд</w:t>
      </w:r>
      <w:r>
        <w:rPr>
          <w:sz w:val="26"/>
        </w:rPr>
        <w:t xml:space="preserve">имого потерпевшему возмещено сумма в счет обязательств Сокола В.И.. </w:t>
      </w:r>
    </w:p>
    <w:p w:rsidR="002804C1">
      <w:pPr>
        <w:ind w:firstLine="708"/>
        <w:jc w:val="both"/>
      </w:pPr>
      <w:r>
        <w:rPr>
          <w:sz w:val="26"/>
        </w:rPr>
        <w:t xml:space="preserve">Вещественное доказательство, мобильный телефон «Nokia 6700» с сим-картой, переданный на хранение потерпевшему фио согласно акту от дата, по вступлении приговора в законную силу, подлежат </w:t>
      </w:r>
      <w:r>
        <w:rPr>
          <w:sz w:val="26"/>
        </w:rPr>
        <w:t>оставлению в распоряжении законного владельца.</w:t>
      </w:r>
    </w:p>
    <w:p w:rsidR="002804C1">
      <w:pPr>
        <w:ind w:firstLine="708"/>
        <w:jc w:val="both"/>
      </w:pPr>
      <w:r>
        <w:rPr>
          <w:sz w:val="26"/>
        </w:rPr>
        <w:t>Вещественное доказательство, распечатки 2 скриншотов, хранящиеся в материалах уголовного дела, по вступлении приговора в законную силу, подлежат оставлению на хранении в материалах уголовного дела.</w:t>
      </w:r>
    </w:p>
    <w:p w:rsidR="002804C1">
      <w:r>
        <w:rPr>
          <w:sz w:val="26"/>
        </w:rPr>
        <w:t>Руководству</w:t>
      </w:r>
      <w:r>
        <w:rPr>
          <w:sz w:val="26"/>
        </w:rPr>
        <w:t>ясь ст. ст. 303-304, 307-309 УПК РФ, суд</w:t>
      </w:r>
    </w:p>
    <w:p w:rsidR="002804C1">
      <w:pPr>
        <w:jc w:val="center"/>
      </w:pPr>
      <w:r>
        <w:rPr>
          <w:spacing w:val="60"/>
          <w:sz w:val="26"/>
        </w:rPr>
        <w:t>ПРИГОВОРИЛ:</w:t>
      </w:r>
    </w:p>
    <w:p w:rsidR="002804C1">
      <w:pPr>
        <w:jc w:val="both"/>
      </w:pPr>
      <w:r>
        <w:rPr>
          <w:sz w:val="26"/>
        </w:rPr>
        <w:t xml:space="preserve">фио признать виновным в совершении преступления, предусмотренного ст. 159 ч.1 УК РФ и назначить ему наказание по ст. 159 ч.1 УК РФ в виде 200 (двести) часов обязательных работ </w:t>
      </w:r>
    </w:p>
    <w:p w:rsidR="002804C1">
      <w:pPr>
        <w:ind w:firstLine="708"/>
        <w:jc w:val="both"/>
      </w:pPr>
      <w:r>
        <w:rPr>
          <w:sz w:val="26"/>
        </w:rPr>
        <w:t>Вещественное доказательств</w:t>
      </w:r>
      <w:r>
        <w:rPr>
          <w:sz w:val="26"/>
        </w:rPr>
        <w:t>о, мобильный телефон «Nokia 6700» с сим-картой, переданный на хранение потерпевшему фио согласно акту от дата, по вступлении приговора в законную силу, оставить в распоряжении законного владельца.</w:t>
      </w:r>
    </w:p>
    <w:p w:rsidR="002804C1">
      <w:pPr>
        <w:ind w:firstLine="708"/>
        <w:jc w:val="both"/>
      </w:pPr>
      <w:r>
        <w:rPr>
          <w:sz w:val="26"/>
        </w:rPr>
        <w:t>Вещественное доказательство, распечатки 2 скриншотов, храня</w:t>
      </w:r>
      <w:r>
        <w:rPr>
          <w:sz w:val="26"/>
        </w:rPr>
        <w:t>щиеся в материалах уголовного дела, по вступлении приговора в законную силу, хранить в материалах уголовного дела.</w:t>
      </w:r>
    </w:p>
    <w:p w:rsidR="002804C1">
      <w:pPr>
        <w:jc w:val="both"/>
      </w:pPr>
      <w:r>
        <w:rPr>
          <w:sz w:val="26"/>
        </w:rPr>
        <w:t>Меру пресечения, подписку о невыезде и надлежащем поведении, по вступлении приговора в законную силу, отменить.</w:t>
      </w:r>
    </w:p>
    <w:p w:rsidR="002804C1">
      <w:pPr>
        <w:jc w:val="both"/>
      </w:pPr>
      <w:r>
        <w:rPr>
          <w:sz w:val="26"/>
        </w:rPr>
        <w:t>Гражданский иск фио о взыскан</w:t>
      </w:r>
      <w:r>
        <w:rPr>
          <w:sz w:val="26"/>
        </w:rPr>
        <w:t>ии с фио в счет возмещения вреда, причиненного преступлением сумма, удовлетворить частично.</w:t>
      </w:r>
    </w:p>
    <w:p w:rsidR="002804C1">
      <w:pPr>
        <w:jc w:val="both"/>
      </w:pPr>
      <w:r>
        <w:rPr>
          <w:sz w:val="26"/>
        </w:rPr>
        <w:t>Взыскать с фио в пользу фио сумма в счет возмещения вреда, причиненного преступлением.</w:t>
      </w:r>
    </w:p>
    <w:p w:rsidR="002804C1">
      <w:pPr>
        <w:jc w:val="both"/>
      </w:pPr>
      <w:r>
        <w:rPr>
          <w:sz w:val="26"/>
        </w:rPr>
        <w:t>В остальной части гражданский иск фио о возмещении вреда, причиненного престу</w:t>
      </w:r>
      <w:r>
        <w:rPr>
          <w:sz w:val="26"/>
        </w:rPr>
        <w:t>плением, оставить без удовлетворения.</w:t>
      </w:r>
    </w:p>
    <w:p w:rsidR="002804C1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Сакский районный суд адрес, через мирового судью судебного участка № 73 Сакского судебного района (адрес и городской адрес) адрес. </w:t>
      </w:r>
    </w:p>
    <w:p w:rsidR="002804C1">
      <w:pPr>
        <w:jc w:val="both"/>
      </w:pPr>
      <w:r>
        <w:rPr>
          <w:sz w:val="26"/>
        </w:rPr>
        <w:t>В</w:t>
      </w:r>
      <w:r>
        <w:rPr>
          <w:sz w:val="26"/>
        </w:rPr>
        <w:t xml:space="preserve">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</w:t>
      </w:r>
      <w:r>
        <w:rPr>
          <w:sz w:val="26"/>
        </w:rPr>
        <w:t>стниками уголовного процесса.</w:t>
      </w:r>
    </w:p>
    <w:p w:rsidR="002804C1">
      <w:pPr>
        <w:jc w:val="center"/>
      </w:pPr>
      <w:r>
        <w:rPr>
          <w:sz w:val="26"/>
        </w:rPr>
        <w:t>Мировой судья Васильев В.А.</w:t>
      </w:r>
    </w:p>
    <w:p w:rsidR="002804C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C1"/>
    <w:rsid w:val="002804C1"/>
    <w:rsid w:val="00434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53968&amp;dst=102596&amp;field=134&amp;date=21.09.2023" TargetMode="External" /><Relationship Id="rId5" Type="http://schemas.openxmlformats.org/officeDocument/2006/relationships/hyperlink" Target="https://login.consultant.ru/link/?req=doc&amp;demo=2&amp;base=LAW&amp;n=434675&amp;dst=100009&amp;field=134&amp;date=21.09.2023" TargetMode="External" /><Relationship Id="rId6" Type="http://schemas.openxmlformats.org/officeDocument/2006/relationships/hyperlink" Target="https://login.consultant.ru/link/?req=doc&amp;demo=2&amp;base=LAW&amp;n=2875&amp;dst=100196&amp;field=134&amp;date=11.10.2023" TargetMode="External" /><Relationship Id="rId7" Type="http://schemas.openxmlformats.org/officeDocument/2006/relationships/hyperlink" Target="https://login.consultant.ru/link/?req=doc&amp;demo=2&amp;base=LAW&amp;n=389149&amp;dst=101080&amp;field=134&amp;date=11.10.202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